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954C4F" w:rsidP="00954C4F">
      <w:pPr>
        <w:bidi w:val="0"/>
        <w:spacing w:after="0" w:line="240" w:lineRule="auto"/>
        <w:ind w:firstLine="113"/>
        <w:jc w:val="center"/>
        <w:rPr>
          <w:rFonts w:ascii="Kalpurush" w:hAnsi="Kalpurush" w:cs="Kalpurush"/>
          <w:color w:val="205B83"/>
          <w:sz w:val="72"/>
          <w:szCs w:val="72"/>
          <w:lang w:bidi="bn-BD"/>
        </w:rPr>
      </w:pPr>
      <w:r w:rsidRPr="00954C4F">
        <w:rPr>
          <w:rFonts w:ascii="Kalpurush" w:hAnsi="Kalpurush" w:cs="Kalpurush" w:hint="cs"/>
          <w:color w:val="205B83"/>
          <w:sz w:val="60"/>
          <w:szCs w:val="60"/>
          <w:cs/>
          <w:lang w:bidi="bn-BD"/>
        </w:rPr>
        <w:t>এক</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ব্যক্তি</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নফল</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সিয়ামের</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দিন</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ফজরের</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পর</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পান</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করেছে</w:t>
      </w:r>
      <w:r w:rsidRPr="00954C4F">
        <w:rPr>
          <w:rFonts w:ascii="Kalpurush" w:hAnsi="Kalpurush" w:cs="Kalpurush"/>
          <w:color w:val="205B83"/>
          <w:sz w:val="60"/>
          <w:szCs w:val="60"/>
          <w:lang w:bidi="bn-BD"/>
        </w:rPr>
        <w:t xml:space="preserve">, </w:t>
      </w:r>
      <w:r w:rsidRPr="00954C4F">
        <w:rPr>
          <w:rFonts w:ascii="Kalpurush" w:hAnsi="Kalpurush" w:cs="Kalpurush" w:hint="cs"/>
          <w:color w:val="205B83"/>
          <w:sz w:val="60"/>
          <w:szCs w:val="60"/>
          <w:cs/>
          <w:lang w:bidi="bn-BD"/>
        </w:rPr>
        <w:t>তার</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ওপর</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কি</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কাফফারা</w:t>
      </w:r>
      <w:r w:rsidRPr="00954C4F">
        <w:rPr>
          <w:rFonts w:ascii="Kalpurush" w:hAnsi="Kalpurush" w:cs="Kalpurush"/>
          <w:color w:val="205B83"/>
          <w:sz w:val="60"/>
          <w:szCs w:val="60"/>
          <w:cs/>
          <w:lang w:bidi="bn-BD"/>
        </w:rPr>
        <w:t xml:space="preserve"> </w:t>
      </w:r>
      <w:r w:rsidRPr="00954C4F">
        <w:rPr>
          <w:rFonts w:ascii="Kalpurush" w:hAnsi="Kalpurush" w:cs="Kalpurush" w:hint="cs"/>
          <w:color w:val="205B83"/>
          <w:sz w:val="60"/>
          <w:szCs w:val="60"/>
          <w:cs/>
          <w:lang w:bidi="bn-BD"/>
        </w:rPr>
        <w:t>ওয়াজিব</w:t>
      </w:r>
      <w:r w:rsidRPr="00954C4F">
        <w:rPr>
          <w:rFonts w:ascii="Kalpurush" w:hAnsi="Kalpurush" w:cs="Kalpurush"/>
          <w:color w:val="205B83"/>
          <w:sz w:val="60"/>
          <w:szCs w:val="60"/>
          <w:lang w:bidi="bn-BD"/>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954C4F" w:rsidP="00954C4F">
      <w:pPr>
        <w:spacing w:after="0" w:line="240" w:lineRule="auto"/>
        <w:ind w:firstLine="113"/>
        <w:jc w:val="center"/>
        <w:rPr>
          <w:rFonts w:asciiTheme="majorBidi" w:hAnsiTheme="majorBidi" w:cs="KFGQPC Uthman Taha Naskh"/>
          <w:sz w:val="40"/>
          <w:szCs w:val="40"/>
          <w:rtl/>
        </w:rPr>
      </w:pPr>
      <w:r w:rsidRPr="00954C4F">
        <w:rPr>
          <w:rFonts w:asciiTheme="majorBidi" w:hAnsiTheme="majorBidi" w:cs="KFGQPC Uthman Taha Naskh" w:hint="cs"/>
          <w:sz w:val="40"/>
          <w:szCs w:val="40"/>
          <w:rtl/>
          <w:lang w:bidi="ar-EG"/>
        </w:rPr>
        <w:t>شرب</w:t>
      </w:r>
      <w:r w:rsidRPr="00954C4F">
        <w:rPr>
          <w:rFonts w:asciiTheme="majorBidi" w:hAnsiTheme="majorBidi" w:cs="KFGQPC Uthman Taha Naskh"/>
          <w:sz w:val="40"/>
          <w:szCs w:val="40"/>
          <w:rtl/>
          <w:lang w:bidi="ar-EG"/>
        </w:rPr>
        <w:t xml:space="preserve"> </w:t>
      </w:r>
      <w:r w:rsidRPr="00954C4F">
        <w:rPr>
          <w:rFonts w:asciiTheme="majorBidi" w:hAnsiTheme="majorBidi" w:cs="KFGQPC Uthman Taha Naskh" w:hint="cs"/>
          <w:sz w:val="40"/>
          <w:szCs w:val="40"/>
          <w:rtl/>
          <w:lang w:bidi="ar-EG"/>
        </w:rPr>
        <w:t>بعد</w:t>
      </w:r>
      <w:r w:rsidRPr="00954C4F">
        <w:rPr>
          <w:rFonts w:asciiTheme="majorBidi" w:hAnsiTheme="majorBidi" w:cs="KFGQPC Uthman Taha Naskh"/>
          <w:sz w:val="40"/>
          <w:szCs w:val="40"/>
          <w:rtl/>
          <w:lang w:bidi="ar-EG"/>
        </w:rPr>
        <w:t xml:space="preserve"> </w:t>
      </w:r>
      <w:r w:rsidRPr="00954C4F">
        <w:rPr>
          <w:rFonts w:asciiTheme="majorBidi" w:hAnsiTheme="majorBidi" w:cs="KFGQPC Uthman Taha Naskh" w:hint="cs"/>
          <w:sz w:val="40"/>
          <w:szCs w:val="40"/>
          <w:rtl/>
          <w:lang w:bidi="ar-EG"/>
        </w:rPr>
        <w:t>الفجر</w:t>
      </w:r>
      <w:r w:rsidRPr="00954C4F">
        <w:rPr>
          <w:rFonts w:asciiTheme="majorBidi" w:hAnsiTheme="majorBidi" w:cs="KFGQPC Uthman Taha Naskh"/>
          <w:sz w:val="40"/>
          <w:szCs w:val="40"/>
          <w:rtl/>
          <w:lang w:bidi="ar-EG"/>
        </w:rPr>
        <w:t xml:space="preserve"> </w:t>
      </w:r>
      <w:r w:rsidRPr="00954C4F">
        <w:rPr>
          <w:rFonts w:asciiTheme="majorBidi" w:hAnsiTheme="majorBidi" w:cs="KFGQPC Uthman Taha Naskh" w:hint="cs"/>
          <w:sz w:val="40"/>
          <w:szCs w:val="40"/>
          <w:rtl/>
          <w:lang w:bidi="ar-EG"/>
        </w:rPr>
        <w:t>في</w:t>
      </w:r>
      <w:r w:rsidRPr="00954C4F">
        <w:rPr>
          <w:rFonts w:asciiTheme="majorBidi" w:hAnsiTheme="majorBidi" w:cs="KFGQPC Uthman Taha Naskh"/>
          <w:sz w:val="40"/>
          <w:szCs w:val="40"/>
          <w:rtl/>
          <w:lang w:bidi="ar-EG"/>
        </w:rPr>
        <w:t xml:space="preserve"> </w:t>
      </w:r>
      <w:r w:rsidRPr="00954C4F">
        <w:rPr>
          <w:rFonts w:asciiTheme="majorBidi" w:hAnsiTheme="majorBidi" w:cs="KFGQPC Uthman Taha Naskh" w:hint="cs"/>
          <w:sz w:val="40"/>
          <w:szCs w:val="40"/>
          <w:rtl/>
          <w:lang w:bidi="ar-EG"/>
        </w:rPr>
        <w:t>صيام</w:t>
      </w:r>
      <w:r w:rsidRPr="00954C4F">
        <w:rPr>
          <w:rFonts w:asciiTheme="majorBidi" w:hAnsiTheme="majorBidi" w:cs="KFGQPC Uthman Taha Naskh"/>
          <w:sz w:val="40"/>
          <w:szCs w:val="40"/>
          <w:rtl/>
          <w:lang w:bidi="ar-EG"/>
        </w:rPr>
        <w:t xml:space="preserve"> </w:t>
      </w:r>
      <w:r w:rsidRPr="00954C4F">
        <w:rPr>
          <w:rFonts w:asciiTheme="majorBidi" w:hAnsiTheme="majorBidi" w:cs="KFGQPC Uthman Taha Naskh" w:hint="cs"/>
          <w:sz w:val="40"/>
          <w:szCs w:val="40"/>
          <w:rtl/>
          <w:lang w:bidi="ar-EG"/>
        </w:rPr>
        <w:t>التطوع</w:t>
      </w:r>
      <w:r w:rsidRPr="00954C4F">
        <w:rPr>
          <w:rFonts w:asciiTheme="majorBidi" w:hAnsiTheme="majorBidi" w:cs="KFGQPC Uthman Taha Naskh"/>
          <w:sz w:val="40"/>
          <w:szCs w:val="40"/>
          <w:rtl/>
          <w:lang w:bidi="ar-EG"/>
        </w:rPr>
        <w:t xml:space="preserve"> </w:t>
      </w:r>
      <w:r w:rsidRPr="00954C4F">
        <w:rPr>
          <w:rFonts w:asciiTheme="majorBidi" w:hAnsiTheme="majorBidi" w:cs="KFGQPC Uthman Taha Naskh" w:hint="cs"/>
          <w:sz w:val="40"/>
          <w:szCs w:val="40"/>
          <w:rtl/>
          <w:lang w:bidi="ar-EG"/>
        </w:rPr>
        <w:t>فهل</w:t>
      </w:r>
      <w:r w:rsidRPr="00954C4F">
        <w:rPr>
          <w:rFonts w:asciiTheme="majorBidi" w:hAnsiTheme="majorBidi" w:cs="KFGQPC Uthman Taha Naskh"/>
          <w:sz w:val="40"/>
          <w:szCs w:val="40"/>
          <w:rtl/>
          <w:lang w:bidi="ar-EG"/>
        </w:rPr>
        <w:t xml:space="preserve"> </w:t>
      </w:r>
      <w:r w:rsidRPr="00954C4F">
        <w:rPr>
          <w:rFonts w:asciiTheme="majorBidi" w:hAnsiTheme="majorBidi" w:cs="KFGQPC Uthman Taha Naskh" w:hint="cs"/>
          <w:sz w:val="40"/>
          <w:szCs w:val="40"/>
          <w:rtl/>
          <w:lang w:bidi="ar-EG"/>
        </w:rPr>
        <w:t>عليه</w:t>
      </w:r>
      <w:r w:rsidRPr="00954C4F">
        <w:rPr>
          <w:rFonts w:asciiTheme="majorBidi" w:hAnsiTheme="majorBidi" w:cs="KFGQPC Uthman Taha Naskh"/>
          <w:sz w:val="40"/>
          <w:szCs w:val="40"/>
          <w:rtl/>
          <w:lang w:bidi="ar-EG"/>
        </w:rPr>
        <w:t xml:space="preserve"> </w:t>
      </w:r>
      <w:r w:rsidRPr="00954C4F">
        <w:rPr>
          <w:rFonts w:asciiTheme="majorBidi" w:hAnsiTheme="majorBidi" w:cs="KFGQPC Uthman Taha Naskh" w:hint="cs"/>
          <w:sz w:val="40"/>
          <w:szCs w:val="40"/>
          <w:rtl/>
          <w:lang w:bidi="ar-EG"/>
        </w:rPr>
        <w:t>كفارة؟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954C4F" w:rsidP="00954C4F">
      <w:pPr>
        <w:bidi w:val="0"/>
        <w:spacing w:after="0" w:line="240" w:lineRule="auto"/>
        <w:ind w:firstLine="113"/>
        <w:jc w:val="center"/>
        <w:rPr>
          <w:rFonts w:ascii="Kalpurush" w:hAnsi="Kalpurush" w:cs="Kalpurush"/>
          <w:color w:val="205B83"/>
          <w:sz w:val="48"/>
          <w:szCs w:val="48"/>
          <w:lang w:bidi="bn-BD"/>
        </w:rPr>
      </w:pPr>
      <w:r w:rsidRPr="00954C4F">
        <w:rPr>
          <w:rFonts w:ascii="Kalpurush" w:hAnsi="Kalpurush" w:cs="Kalpurush" w:hint="cs"/>
          <w:color w:val="205B83"/>
          <w:sz w:val="48"/>
          <w:szCs w:val="48"/>
          <w:cs/>
          <w:lang w:bidi="bn-BD"/>
        </w:rPr>
        <w:t>মুহাম্ম</w:t>
      </w:r>
      <w:r>
        <w:rPr>
          <w:rFonts w:ascii="Kalpurush" w:hAnsi="Kalpurush" w:cs="Kalpurush" w:hint="cs"/>
          <w:color w:val="205B83"/>
          <w:sz w:val="48"/>
          <w:szCs w:val="48"/>
          <w:cs/>
          <w:lang w:bidi="bn-BD"/>
        </w:rPr>
        <w:t>া</w:t>
      </w:r>
      <w:r w:rsidRPr="00954C4F">
        <w:rPr>
          <w:rFonts w:ascii="Kalpurush" w:hAnsi="Kalpurush" w:cs="Kalpurush" w:hint="cs"/>
          <w:color w:val="205B83"/>
          <w:sz w:val="48"/>
          <w:szCs w:val="48"/>
          <w:cs/>
          <w:lang w:bidi="bn-BD"/>
        </w:rPr>
        <w:t>দ</w:t>
      </w:r>
      <w:r w:rsidRPr="00954C4F">
        <w:rPr>
          <w:rFonts w:ascii="Kalpurush" w:hAnsi="Kalpurush" w:cs="Kalpurush"/>
          <w:color w:val="205B83"/>
          <w:sz w:val="48"/>
          <w:szCs w:val="48"/>
          <w:cs/>
          <w:lang w:bidi="bn-BD"/>
        </w:rPr>
        <w:t xml:space="preserve"> </w:t>
      </w:r>
      <w:r>
        <w:rPr>
          <w:rFonts w:ascii="Kalpurush" w:hAnsi="Kalpurush" w:cs="Kalpurush" w:hint="cs"/>
          <w:color w:val="205B83"/>
          <w:sz w:val="48"/>
          <w:szCs w:val="48"/>
          <w:cs/>
          <w:lang w:bidi="bn-BD"/>
        </w:rPr>
        <w:t>ইব</w:t>
      </w:r>
      <w:r w:rsidRPr="00954C4F">
        <w:rPr>
          <w:rFonts w:ascii="Kalpurush" w:hAnsi="Kalpurush" w:cs="Kalpurush" w:hint="cs"/>
          <w:color w:val="205B83"/>
          <w:sz w:val="48"/>
          <w:szCs w:val="48"/>
          <w:cs/>
          <w:lang w:bidi="bn-BD"/>
        </w:rPr>
        <w:t>ন</w:t>
      </w:r>
      <w:r w:rsidRPr="00954C4F">
        <w:rPr>
          <w:rFonts w:ascii="Kalpurush" w:hAnsi="Kalpurush" w:cs="Kalpurush"/>
          <w:color w:val="205B83"/>
          <w:sz w:val="48"/>
          <w:szCs w:val="48"/>
          <w:cs/>
          <w:lang w:bidi="bn-BD"/>
        </w:rPr>
        <w:t xml:space="preserve"> </w:t>
      </w:r>
      <w:r w:rsidRPr="00954C4F">
        <w:rPr>
          <w:rFonts w:ascii="Kalpurush" w:hAnsi="Kalpurush" w:cs="Kalpurush" w:hint="cs"/>
          <w:color w:val="205B83"/>
          <w:sz w:val="48"/>
          <w:szCs w:val="48"/>
          <w:cs/>
          <w:lang w:bidi="bn-BD"/>
        </w:rPr>
        <w:t>সালেহ</w:t>
      </w:r>
      <w:r w:rsidRPr="00954C4F">
        <w:rPr>
          <w:rFonts w:ascii="Kalpurush" w:hAnsi="Kalpurush" w:cs="Kalpurush"/>
          <w:color w:val="205B83"/>
          <w:sz w:val="48"/>
          <w:szCs w:val="48"/>
          <w:cs/>
          <w:lang w:bidi="bn-BD"/>
        </w:rPr>
        <w:t xml:space="preserve"> </w:t>
      </w:r>
      <w:r w:rsidRPr="00954C4F">
        <w:rPr>
          <w:rFonts w:ascii="Kalpurush" w:hAnsi="Kalpurush" w:cs="Kalpurush" w:hint="cs"/>
          <w:color w:val="205B83"/>
          <w:sz w:val="48"/>
          <w:szCs w:val="48"/>
          <w:cs/>
          <w:lang w:bidi="bn-BD"/>
        </w:rPr>
        <w:t>আল</w:t>
      </w:r>
      <w:r w:rsidRPr="00954C4F">
        <w:rPr>
          <w:rFonts w:ascii="Kalpurush" w:hAnsi="Kalpurush" w:cs="Kalpurush"/>
          <w:color w:val="205B83"/>
          <w:sz w:val="48"/>
          <w:szCs w:val="48"/>
          <w:cs/>
          <w:lang w:bidi="bn-BD"/>
        </w:rPr>
        <w:t>-</w:t>
      </w:r>
      <w:r w:rsidRPr="00954C4F">
        <w:rPr>
          <w:rFonts w:ascii="Kalpurush" w:hAnsi="Kalpurush" w:cs="Kalpurush" w:hint="cs"/>
          <w:color w:val="205B83"/>
          <w:sz w:val="48"/>
          <w:szCs w:val="48"/>
          <w:cs/>
          <w:lang w:bidi="bn-BD"/>
        </w:rPr>
        <w:t>উ</w:t>
      </w:r>
      <w:r>
        <w:rPr>
          <w:rFonts w:ascii="Kalpurush" w:hAnsi="Kalpurush" w:cs="Kalpurush" w:hint="cs"/>
          <w:color w:val="205B83"/>
          <w:sz w:val="48"/>
          <w:szCs w:val="48"/>
          <w:cs/>
          <w:lang w:bidi="bn-BD"/>
        </w:rPr>
        <w:t>সা</w:t>
      </w:r>
      <w:r w:rsidRPr="00954C4F">
        <w:rPr>
          <w:rFonts w:ascii="Kalpurush" w:hAnsi="Kalpurush" w:cs="Kalpurush" w:hint="cs"/>
          <w:color w:val="205B83"/>
          <w:sz w:val="48"/>
          <w:szCs w:val="48"/>
          <w:cs/>
          <w:lang w:bidi="bn-BD"/>
        </w:rPr>
        <w:t>ইমীন</w:t>
      </w:r>
    </w:p>
    <w:p w:rsidR="00912D68" w:rsidRPr="00753326" w:rsidRDefault="00912D68" w:rsidP="00912D68">
      <w:pPr>
        <w:bidi w:val="0"/>
        <w:spacing w:after="0" w:line="240" w:lineRule="auto"/>
        <w:ind w:firstLine="113"/>
        <w:jc w:val="center"/>
        <w:rPr>
          <w:rFonts w:asciiTheme="majorBidi" w:hAnsiTheme="majorBidi" w:cs="Kalpurush"/>
          <w:color w:val="205B83"/>
          <w:sz w:val="20"/>
          <w:szCs w:val="25"/>
          <w:cs/>
          <w:lang w:bidi="bn-BD"/>
        </w:rPr>
      </w:pPr>
    </w:p>
    <w:p w:rsidR="00A03054" w:rsidRPr="00E96A90" w:rsidRDefault="00954C4F" w:rsidP="00954C4F">
      <w:pPr>
        <w:spacing w:after="0" w:line="240" w:lineRule="auto"/>
        <w:ind w:firstLine="113"/>
        <w:jc w:val="center"/>
        <w:rPr>
          <w:rFonts w:asciiTheme="majorBidi" w:hAnsiTheme="majorBidi" w:cs="KFGQPC Uthman Taha Naskh"/>
          <w:sz w:val="36"/>
          <w:szCs w:val="36"/>
          <w:rtl/>
          <w:lang w:bidi="ar-EG"/>
        </w:rPr>
      </w:pPr>
      <w:r w:rsidRPr="00954C4F">
        <w:rPr>
          <w:rFonts w:asciiTheme="majorBidi" w:hAnsiTheme="majorBidi" w:cs="KFGQPC Uthman Taha Naskh" w:hint="cs"/>
          <w:sz w:val="36"/>
          <w:szCs w:val="36"/>
          <w:rtl/>
          <w:lang w:bidi="ar-EG"/>
        </w:rPr>
        <w:t>الشيخ</w:t>
      </w:r>
      <w:r w:rsidRPr="00954C4F">
        <w:rPr>
          <w:rFonts w:asciiTheme="majorBidi" w:hAnsiTheme="majorBidi" w:cs="KFGQPC Uthman Taha Naskh"/>
          <w:sz w:val="36"/>
          <w:szCs w:val="36"/>
          <w:rtl/>
          <w:lang w:bidi="ar-EG"/>
        </w:rPr>
        <w:t xml:space="preserve"> </w:t>
      </w:r>
      <w:r w:rsidRPr="00954C4F">
        <w:rPr>
          <w:rFonts w:asciiTheme="majorBidi" w:hAnsiTheme="majorBidi" w:cs="KFGQPC Uthman Taha Naskh" w:hint="cs"/>
          <w:sz w:val="36"/>
          <w:szCs w:val="36"/>
          <w:rtl/>
          <w:lang w:bidi="ar-EG"/>
        </w:rPr>
        <w:t>محمد</w:t>
      </w:r>
      <w:r w:rsidRPr="00954C4F">
        <w:rPr>
          <w:rFonts w:asciiTheme="majorBidi" w:hAnsiTheme="majorBidi" w:cs="KFGQPC Uthman Taha Naskh"/>
          <w:sz w:val="36"/>
          <w:szCs w:val="36"/>
          <w:rtl/>
          <w:lang w:bidi="ar-EG"/>
        </w:rPr>
        <w:t xml:space="preserve"> </w:t>
      </w:r>
      <w:r w:rsidRPr="00954C4F">
        <w:rPr>
          <w:rFonts w:asciiTheme="majorBidi" w:hAnsiTheme="majorBidi" w:cs="KFGQPC Uthman Taha Naskh" w:hint="cs"/>
          <w:sz w:val="36"/>
          <w:szCs w:val="36"/>
          <w:rtl/>
          <w:lang w:bidi="ar-EG"/>
        </w:rPr>
        <w:t>بن</w:t>
      </w:r>
      <w:r w:rsidRPr="00954C4F">
        <w:rPr>
          <w:rFonts w:asciiTheme="majorBidi" w:hAnsiTheme="majorBidi" w:cs="KFGQPC Uthman Taha Naskh"/>
          <w:sz w:val="36"/>
          <w:szCs w:val="36"/>
          <w:rtl/>
          <w:lang w:bidi="ar-EG"/>
        </w:rPr>
        <w:t xml:space="preserve"> </w:t>
      </w:r>
      <w:r w:rsidRPr="00954C4F">
        <w:rPr>
          <w:rFonts w:asciiTheme="majorBidi" w:hAnsiTheme="majorBidi" w:cs="KFGQPC Uthman Taha Naskh" w:hint="cs"/>
          <w:sz w:val="36"/>
          <w:szCs w:val="36"/>
          <w:rtl/>
          <w:lang w:bidi="ar-EG"/>
        </w:rPr>
        <w:t>صالح</w:t>
      </w:r>
      <w:r w:rsidRPr="00954C4F">
        <w:rPr>
          <w:rFonts w:asciiTheme="majorBidi" w:hAnsiTheme="majorBidi" w:cs="KFGQPC Uthman Taha Naskh"/>
          <w:sz w:val="36"/>
          <w:szCs w:val="36"/>
          <w:rtl/>
          <w:lang w:bidi="ar-EG"/>
        </w:rPr>
        <w:t xml:space="preserve"> </w:t>
      </w:r>
      <w:r w:rsidRPr="00954C4F">
        <w:rPr>
          <w:rFonts w:asciiTheme="majorBidi" w:hAnsiTheme="majorBidi" w:cs="KFGQPC Uthman Taha Naskh" w:hint="cs"/>
          <w:sz w:val="36"/>
          <w:szCs w:val="36"/>
          <w:rtl/>
          <w:lang w:bidi="ar-EG"/>
        </w:rPr>
        <w:t>العثيمين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954C4F" w:rsidRDefault="008378B2" w:rsidP="00912D68">
      <w:pPr>
        <w:bidi w:val="0"/>
        <w:spacing w:after="0" w:line="240" w:lineRule="auto"/>
        <w:ind w:firstLine="113"/>
        <w:jc w:val="center"/>
        <w:rPr>
          <w:rFonts w:ascii="Kalpurush" w:hAnsi="Kalpurush" w:cs="Kalpurush"/>
          <w:color w:val="205B83"/>
          <w:sz w:val="40"/>
          <w:szCs w:val="40"/>
          <w:lang w:bidi="bn-BD"/>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954C4F" w:rsidRPr="00954C4F">
        <w:rPr>
          <w:rFonts w:ascii="Kalpurush" w:hAnsi="Kalpurush" w:cs="Kalpurush" w:hint="cs"/>
          <w:color w:val="205B83"/>
          <w:sz w:val="40"/>
          <w:szCs w:val="40"/>
          <w:cs/>
          <w:lang w:bidi="bn-IN"/>
        </w:rPr>
        <w:t>সানাউল্লাহ</w:t>
      </w:r>
      <w:r w:rsidR="00954C4F" w:rsidRPr="00954C4F">
        <w:rPr>
          <w:rFonts w:ascii="Kalpurush" w:hAnsi="Kalpurush" w:cs="Kalpurush"/>
          <w:color w:val="205B83"/>
          <w:sz w:val="40"/>
          <w:szCs w:val="40"/>
          <w:cs/>
          <w:lang w:bidi="bn-IN"/>
        </w:rPr>
        <w:t xml:space="preserve"> </w:t>
      </w:r>
      <w:r w:rsidR="00954C4F" w:rsidRPr="00954C4F">
        <w:rPr>
          <w:rFonts w:ascii="Kalpurush" w:hAnsi="Kalpurush" w:cs="Kalpurush" w:hint="cs"/>
          <w:color w:val="205B83"/>
          <w:sz w:val="40"/>
          <w:szCs w:val="40"/>
          <w:cs/>
          <w:lang w:bidi="bn-IN"/>
        </w:rPr>
        <w:t>নজির</w:t>
      </w:r>
      <w:r w:rsidR="00954C4F" w:rsidRPr="00954C4F">
        <w:rPr>
          <w:rFonts w:ascii="Kalpurush" w:hAnsi="Kalpurush" w:cs="Kalpurush"/>
          <w:color w:val="205B83"/>
          <w:sz w:val="40"/>
          <w:szCs w:val="40"/>
          <w:cs/>
          <w:lang w:bidi="bn-IN"/>
        </w:rPr>
        <w:t xml:space="preserve"> </w:t>
      </w:r>
      <w:r w:rsidR="00954C4F" w:rsidRPr="00954C4F">
        <w:rPr>
          <w:rFonts w:ascii="Kalpurush" w:hAnsi="Kalpurush" w:cs="Kalpurush" w:hint="cs"/>
          <w:color w:val="205B83"/>
          <w:sz w:val="40"/>
          <w:szCs w:val="40"/>
          <w:cs/>
          <w:lang w:bidi="bn-IN"/>
        </w:rPr>
        <w:t>আহমদ</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753326">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753326" w:rsidRDefault="00A03054" w:rsidP="00912D68">
      <w:pPr>
        <w:bidi w:val="0"/>
        <w:spacing w:after="0" w:line="240" w:lineRule="auto"/>
        <w:ind w:firstLine="113"/>
        <w:jc w:val="center"/>
        <w:rPr>
          <w:rFonts w:asciiTheme="majorBidi" w:hAnsiTheme="majorBidi" w:cs="Kalpurush"/>
          <w:b/>
          <w:bCs/>
          <w:color w:val="205B83"/>
          <w:sz w:val="20"/>
          <w:szCs w:val="25"/>
          <w:cs/>
          <w:lang w:bidi="bn-BD"/>
        </w:rPr>
      </w:pPr>
      <w:r w:rsidRPr="00912D68">
        <w:rPr>
          <w:rFonts w:asciiTheme="majorBidi" w:hAnsiTheme="majorBidi" w:cstheme="majorBidi"/>
          <w:color w:val="205B83"/>
          <w:sz w:val="20"/>
          <w:szCs w:val="20"/>
          <w:lang w:bidi="ar-EG"/>
        </w:rPr>
        <w:t xml:space="preserve"> </w:t>
      </w:r>
    </w:p>
    <w:p w:rsidR="00A03054" w:rsidRPr="00753326" w:rsidRDefault="00A03054" w:rsidP="00912D68">
      <w:pPr>
        <w:spacing w:after="0" w:line="240" w:lineRule="auto"/>
        <w:ind w:firstLine="113"/>
        <w:jc w:val="center"/>
        <w:rPr>
          <w:rFonts w:asciiTheme="majorBidi" w:hAnsiTheme="majorBidi" w:cs="Kalpurush"/>
          <w:sz w:val="32"/>
          <w:szCs w:val="40"/>
          <w:cs/>
          <w:lang w:bidi="bn-BD"/>
        </w:rPr>
      </w:pPr>
      <w:r w:rsidRPr="00E96A90">
        <w:rPr>
          <w:rFonts w:asciiTheme="majorBidi" w:hAnsiTheme="majorBidi" w:cs="KFGQPC Uthman Taha Naskh"/>
          <w:b/>
          <w:bCs/>
          <w:sz w:val="32"/>
          <w:szCs w:val="32"/>
          <w:rtl/>
          <w:lang w:bidi="ar-EG"/>
        </w:rPr>
        <w:t xml:space="preserve">ترجمة: </w:t>
      </w:r>
      <w:r w:rsidR="00954C4F" w:rsidRPr="00954C4F">
        <w:rPr>
          <w:rFonts w:asciiTheme="majorBidi" w:hAnsiTheme="majorBidi" w:cs="KFGQPC Uthman Taha Naskh" w:hint="cs"/>
          <w:b/>
          <w:bCs/>
          <w:sz w:val="32"/>
          <w:szCs w:val="32"/>
          <w:rtl/>
          <w:lang w:bidi="ar-EG"/>
        </w:rPr>
        <w:t>ثناء</w:t>
      </w:r>
      <w:r w:rsidR="00954C4F" w:rsidRPr="00954C4F">
        <w:rPr>
          <w:rFonts w:asciiTheme="majorBidi" w:hAnsiTheme="majorBidi" w:cs="KFGQPC Uthman Taha Naskh"/>
          <w:b/>
          <w:bCs/>
          <w:sz w:val="32"/>
          <w:szCs w:val="32"/>
          <w:rtl/>
          <w:lang w:bidi="ar-EG"/>
        </w:rPr>
        <w:t xml:space="preserve"> </w:t>
      </w:r>
      <w:r w:rsidR="00954C4F" w:rsidRPr="00954C4F">
        <w:rPr>
          <w:rFonts w:asciiTheme="majorBidi" w:hAnsiTheme="majorBidi" w:cs="KFGQPC Uthman Taha Naskh" w:hint="cs"/>
          <w:b/>
          <w:bCs/>
          <w:sz w:val="32"/>
          <w:szCs w:val="32"/>
          <w:rtl/>
          <w:lang w:bidi="ar-EG"/>
        </w:rPr>
        <w:t>الله</w:t>
      </w:r>
      <w:r w:rsidR="00954C4F" w:rsidRPr="00954C4F">
        <w:rPr>
          <w:rFonts w:asciiTheme="majorBidi" w:hAnsiTheme="majorBidi" w:cs="KFGQPC Uthman Taha Naskh"/>
          <w:b/>
          <w:bCs/>
          <w:sz w:val="32"/>
          <w:szCs w:val="32"/>
          <w:rtl/>
          <w:lang w:bidi="ar-EG"/>
        </w:rPr>
        <w:t xml:space="preserve"> </w:t>
      </w:r>
      <w:r w:rsidR="00954C4F" w:rsidRPr="00954C4F">
        <w:rPr>
          <w:rFonts w:asciiTheme="majorBidi" w:hAnsiTheme="majorBidi" w:cs="KFGQPC Uthman Taha Naskh" w:hint="cs"/>
          <w:b/>
          <w:bCs/>
          <w:sz w:val="32"/>
          <w:szCs w:val="32"/>
          <w:rtl/>
          <w:lang w:bidi="ar-EG"/>
        </w:rPr>
        <w:t>نذير</w:t>
      </w:r>
      <w:r w:rsidR="00954C4F" w:rsidRPr="00954C4F">
        <w:rPr>
          <w:rFonts w:asciiTheme="majorBidi" w:hAnsiTheme="majorBidi" w:cs="KFGQPC Uthman Taha Naskh"/>
          <w:b/>
          <w:bCs/>
          <w:sz w:val="32"/>
          <w:szCs w:val="32"/>
          <w:rtl/>
          <w:lang w:bidi="ar-EG"/>
        </w:rPr>
        <w:t xml:space="preserve"> </w:t>
      </w:r>
      <w:r w:rsidR="00954C4F" w:rsidRPr="00954C4F">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753326" w:rsidRDefault="00E942BB" w:rsidP="00E942BB">
      <w:pPr>
        <w:bidi w:val="0"/>
        <w:jc w:val="center"/>
        <w:rPr>
          <w:rFonts w:asciiTheme="majorBidi" w:hAnsiTheme="majorBidi" w:cs="Kalpurush"/>
          <w:color w:val="006666"/>
          <w:sz w:val="32"/>
          <w:szCs w:val="40"/>
          <w:cs/>
          <w:lang w:bidi="bn-BD"/>
        </w:rPr>
      </w:pPr>
    </w:p>
    <w:p w:rsidR="00E942BB" w:rsidRPr="008378B2" w:rsidRDefault="00E942BB" w:rsidP="00954C4F">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2D5EF1D5" wp14:editId="2E70566B">
            <wp:simplePos x="0" y="0"/>
            <wp:positionH relativeFrom="margin">
              <wp:posOffset>1252855</wp:posOffset>
            </wp:positionH>
            <wp:positionV relativeFrom="paragraph">
              <wp:posOffset>380736</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954C4F" w:rsidRPr="00954C4F">
        <w:rPr>
          <w:rFonts w:ascii="Kalpurush" w:hAnsi="Kalpurush" w:cs="Kalpurush" w:hint="cs"/>
          <w:color w:val="205B83"/>
          <w:sz w:val="32"/>
          <w:szCs w:val="32"/>
          <w:cs/>
          <w:lang w:bidi="bn-BD"/>
        </w:rPr>
        <w:t>এক</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ব্যক্তি</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নফল</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সিয়ামের</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দিন</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ফজরের</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পর</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পান</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করেছে</w:t>
      </w:r>
      <w:r w:rsidR="00954C4F" w:rsidRPr="00954C4F">
        <w:rPr>
          <w:rFonts w:ascii="Kalpurush" w:hAnsi="Kalpurush" w:cs="Kalpurush"/>
          <w:color w:val="205B83"/>
          <w:sz w:val="32"/>
          <w:szCs w:val="32"/>
          <w:lang w:bidi="bn-BD"/>
        </w:rPr>
        <w:t xml:space="preserve">, </w:t>
      </w:r>
      <w:r w:rsidR="00954C4F" w:rsidRPr="00954C4F">
        <w:rPr>
          <w:rFonts w:ascii="Kalpurush" w:hAnsi="Kalpurush" w:cs="Kalpurush" w:hint="cs"/>
          <w:color w:val="205B83"/>
          <w:sz w:val="32"/>
          <w:szCs w:val="32"/>
          <w:cs/>
          <w:lang w:bidi="bn-BD"/>
        </w:rPr>
        <w:t>তার</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ওপর</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কি</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কাফফারা</w:t>
      </w:r>
      <w:r w:rsidR="00954C4F" w:rsidRPr="00954C4F">
        <w:rPr>
          <w:rFonts w:ascii="Kalpurush" w:hAnsi="Kalpurush" w:cs="Kalpurush"/>
          <w:color w:val="205B83"/>
          <w:sz w:val="32"/>
          <w:szCs w:val="32"/>
          <w:cs/>
          <w:lang w:bidi="bn-BD"/>
        </w:rPr>
        <w:t xml:space="preserve"> </w:t>
      </w:r>
      <w:r w:rsidR="00954C4F" w:rsidRPr="00954C4F">
        <w:rPr>
          <w:rFonts w:ascii="Kalpurush" w:hAnsi="Kalpurush" w:cs="Kalpurush" w:hint="cs"/>
          <w:color w:val="205B83"/>
          <w:sz w:val="32"/>
          <w:szCs w:val="32"/>
          <w:cs/>
          <w:lang w:bidi="bn-BD"/>
        </w:rPr>
        <w:t>ওয়াজিব</w:t>
      </w:r>
      <w:r w:rsidR="00954C4F" w:rsidRPr="00954C4F">
        <w:rPr>
          <w:rFonts w:ascii="Kalpurush" w:hAnsi="Kalpurush" w:cs="Kalpurush"/>
          <w:color w:val="205B83"/>
          <w:sz w:val="32"/>
          <w:szCs w:val="32"/>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54C4F" w:rsidRPr="00954C4F" w:rsidRDefault="00954C4F" w:rsidP="00954C4F">
      <w:pPr>
        <w:bidi w:val="0"/>
        <w:jc w:val="both"/>
        <w:rPr>
          <w:rFonts w:ascii="Kalpurush" w:eastAsia="Times New Roman" w:hAnsi="Kalpurush" w:cs="Kalpurush"/>
          <w:sz w:val="24"/>
          <w:szCs w:val="24"/>
        </w:rPr>
      </w:pPr>
      <w:r w:rsidRPr="00954C4F">
        <w:rPr>
          <w:rFonts w:ascii="Kalpurush" w:eastAsia="Nikosh" w:hAnsi="Kalpurush" w:cs="Kalpurush"/>
          <w:b/>
          <w:bCs/>
          <w:sz w:val="24"/>
          <w:szCs w:val="24"/>
          <w:cs/>
          <w:lang w:bidi="bn-BD"/>
        </w:rPr>
        <w:t>প্রশ্ন:</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এক</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ব্যক্তি</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নফল</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সিয়ামের</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দিন</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ফজরের</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পর</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পান</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করেছে</w:t>
      </w:r>
      <w:r w:rsidRPr="00954C4F">
        <w:rPr>
          <w:rFonts w:ascii="Kalpurush" w:eastAsia="Nikosh" w:hAnsi="Kalpurush" w:cs="Kalpurush"/>
          <w:sz w:val="24"/>
          <w:szCs w:val="24"/>
          <w:lang w:bidi="bn-BD"/>
        </w:rPr>
        <w:t xml:space="preserve">, </w:t>
      </w:r>
      <w:r w:rsidRPr="00954C4F">
        <w:rPr>
          <w:rFonts w:ascii="Kalpurush" w:eastAsia="Nikosh" w:hAnsi="Kalpurush" w:cs="Kalpurush" w:hint="cs"/>
          <w:sz w:val="24"/>
          <w:szCs w:val="24"/>
          <w:cs/>
          <w:lang w:bidi="bn-BD"/>
        </w:rPr>
        <w:t>তার</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ওপর</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কি</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কাফফারা</w:t>
      </w:r>
      <w:r w:rsidRPr="00954C4F">
        <w:rPr>
          <w:rFonts w:ascii="Kalpurush" w:eastAsia="Nikosh" w:hAnsi="Kalpurush" w:cs="Kalpurush"/>
          <w:sz w:val="24"/>
          <w:szCs w:val="24"/>
          <w:cs/>
          <w:lang w:bidi="bn-BD"/>
        </w:rPr>
        <w:t xml:space="preserve"> </w:t>
      </w:r>
      <w:r w:rsidRPr="00954C4F">
        <w:rPr>
          <w:rFonts w:ascii="Kalpurush" w:eastAsia="Nikosh" w:hAnsi="Kalpurush" w:cs="Kalpurush" w:hint="cs"/>
          <w:sz w:val="24"/>
          <w:szCs w:val="24"/>
          <w:cs/>
          <w:lang w:bidi="bn-BD"/>
        </w:rPr>
        <w:t>ওয়াজিব</w:t>
      </w:r>
      <w:r w:rsidRPr="00954C4F">
        <w:rPr>
          <w:rFonts w:ascii="Kalpurush" w:eastAsia="Nikosh" w:hAnsi="Kalpurush" w:cs="Kalpurush"/>
          <w:sz w:val="24"/>
          <w:szCs w:val="24"/>
          <w:lang w:bidi="bn-BD"/>
        </w:rPr>
        <w:t>?</w:t>
      </w:r>
      <w:r w:rsidR="009B01AD">
        <w:rPr>
          <w:rFonts w:ascii="Kalpurush" w:eastAsia="Nikosh" w:hAnsi="Kalpurush" w:cs="Kalpurush" w:hint="cs"/>
          <w:sz w:val="24"/>
          <w:szCs w:val="24"/>
          <w:cs/>
          <w:lang w:bidi="bn-BD"/>
        </w:rPr>
        <w:t xml:space="preserve"> </w:t>
      </w:r>
      <w:r w:rsidRPr="00954C4F">
        <w:rPr>
          <w:rFonts w:ascii="Kalpurush" w:eastAsia="Nikosh" w:hAnsi="Kalpurush" w:cs="Kalpurush"/>
          <w:sz w:val="24"/>
          <w:szCs w:val="24"/>
          <w:cs/>
          <w:lang w:bidi="bn-BD"/>
        </w:rPr>
        <w:t>আমি প্রতি সোম ও বৃহস্পতিবার নফল সিয়াম</w:t>
      </w:r>
      <w:r>
        <w:rPr>
          <w:rFonts w:ascii="Kalpurush" w:eastAsia="Nikosh" w:hAnsi="Kalpurush" w:cs="Kalpurush"/>
          <w:sz w:val="24"/>
          <w:szCs w:val="24"/>
          <w:cs/>
          <w:lang w:bidi="bn-BD"/>
        </w:rPr>
        <w:t xml:space="preserve"> পালন করি। এক রাতের ঘটনা, আমি স</w:t>
      </w:r>
      <w:r>
        <w:rPr>
          <w:rFonts w:ascii="Kalpurush" w:eastAsia="Nikosh" w:hAnsi="Kalpurush" w:cs="Kalpurush" w:hint="cs"/>
          <w:sz w:val="24"/>
          <w:szCs w:val="24"/>
          <w:cs/>
          <w:lang w:bidi="bn-BD"/>
        </w:rPr>
        <w:t>া</w:t>
      </w:r>
      <w:r>
        <w:rPr>
          <w:rFonts w:ascii="Kalpurush" w:eastAsia="Nikosh" w:hAnsi="Kalpurush" w:cs="Kalpurush"/>
          <w:sz w:val="24"/>
          <w:szCs w:val="24"/>
          <w:cs/>
          <w:lang w:bidi="bn-BD"/>
        </w:rPr>
        <w:t>হর</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 খেয়ে পানি পান না করেই ঘুমিয়ে পড়ি, ফজরের এক ঘণ্টা পর যখন ঘুম থেকে জাগ্রত হই, তখন খুব পিপাসিত ছিলাম। অতঃপর আমি পানি পান করি এবং রাত পর্যন্ত সিয়াম পালন করি। অথচ আমার জানা ছিল যে, ফজরের পর এক ঘণ্টা হয়ে গেছে।</w:t>
      </w:r>
      <w:r>
        <w:rPr>
          <w:rFonts w:ascii="Kalpurush" w:eastAsia="Nikosh" w:hAnsi="Kalpurush" w:cs="Kalpurush"/>
          <w:sz w:val="24"/>
          <w:szCs w:val="24"/>
          <w:cs/>
          <w:lang w:bidi="bn-BD"/>
        </w:rPr>
        <w:t xml:space="preserve"> এ সিয়াম কি শুদ্ধ না অশুদ্ধ</w:t>
      </w:r>
      <w:r w:rsidRPr="00954C4F">
        <w:rPr>
          <w:rFonts w:ascii="Kalpurush" w:eastAsia="Nikosh" w:hAnsi="Kalpurush" w:cs="Kalpurush"/>
          <w:sz w:val="24"/>
          <w:szCs w:val="24"/>
          <w:cs/>
          <w:lang w:bidi="bn-BD"/>
        </w:rPr>
        <w:t xml:space="preserve">? যদি শুদ্ধ না হয়, তাহলে আমার </w:t>
      </w:r>
      <w:r>
        <w:rPr>
          <w:rFonts w:ascii="Kalpurush" w:eastAsia="Nikosh" w:hAnsi="Kalpurush" w:cs="Kalpurush" w:hint="cs"/>
          <w:sz w:val="24"/>
          <w:szCs w:val="24"/>
          <w:cs/>
          <w:lang w:bidi="bn-BD"/>
        </w:rPr>
        <w:t>ও</w:t>
      </w:r>
      <w:r w:rsidRPr="00954C4F">
        <w:rPr>
          <w:rFonts w:ascii="Kalpurush" w:eastAsia="Nikosh" w:hAnsi="Kalpurush" w:cs="Kalpurush"/>
          <w:sz w:val="24"/>
          <w:szCs w:val="24"/>
          <w:cs/>
          <w:lang w:bidi="bn-BD"/>
        </w:rPr>
        <w:t>পর কি কা</w:t>
      </w:r>
      <w:r>
        <w:rPr>
          <w:rFonts w:ascii="Kalpurush" w:eastAsia="Nikosh" w:hAnsi="Kalpurush" w:cs="Kalpurush" w:hint="cs"/>
          <w:sz w:val="24"/>
          <w:szCs w:val="24"/>
          <w:cs/>
          <w:lang w:bidi="bn-BD"/>
        </w:rPr>
        <w:t>ফফা</w:t>
      </w:r>
      <w:r>
        <w:rPr>
          <w:rFonts w:ascii="Kalpurush" w:eastAsia="Nikosh" w:hAnsi="Kalpurush" w:cs="Kalpurush"/>
          <w:sz w:val="24"/>
          <w:szCs w:val="24"/>
          <w:cs/>
          <w:lang w:bidi="bn-BD"/>
        </w:rPr>
        <w:t>রা আছে</w:t>
      </w:r>
      <w:r w:rsidRPr="00954C4F">
        <w:rPr>
          <w:rFonts w:ascii="Kalpurush" w:eastAsia="Nikosh" w:hAnsi="Kalpurush" w:cs="Kalpurush"/>
          <w:sz w:val="24"/>
          <w:szCs w:val="24"/>
          <w:cs/>
          <w:lang w:bidi="bn-BD"/>
        </w:rPr>
        <w:t>?</w:t>
      </w:r>
    </w:p>
    <w:p w:rsidR="00954C4F" w:rsidRDefault="00954C4F" w:rsidP="00954C4F">
      <w:pPr>
        <w:bidi w:val="0"/>
        <w:spacing w:after="0"/>
        <w:jc w:val="both"/>
        <w:rPr>
          <w:rFonts w:ascii="Kalpurush" w:eastAsia="Nikosh" w:hAnsi="Kalpurush" w:cs="Kalpurush"/>
          <w:sz w:val="24"/>
          <w:szCs w:val="24"/>
          <w:lang w:bidi="bn-BD"/>
        </w:rPr>
      </w:pPr>
      <w:r w:rsidRPr="00954C4F">
        <w:rPr>
          <w:rFonts w:ascii="Kalpurush" w:eastAsia="Nikosh" w:hAnsi="Kalpurush" w:cs="Kalpurush"/>
          <w:b/>
          <w:bCs/>
          <w:sz w:val="24"/>
          <w:szCs w:val="24"/>
          <w:cs/>
          <w:lang w:bidi="bn-BD"/>
        </w:rPr>
        <w:t>উত্তর:</w:t>
      </w:r>
      <w:r>
        <w:rPr>
          <w:rFonts w:ascii="Kalpurush" w:eastAsia="Nikosh" w:hAnsi="Kalpurush" w:cs="Kalpurush" w:hint="cs"/>
          <w:b/>
          <w:bCs/>
          <w:sz w:val="24"/>
          <w:szCs w:val="24"/>
          <w:cs/>
          <w:lang w:bidi="bn-BD"/>
        </w:rPr>
        <w:t xml:space="preserve"> </w:t>
      </w:r>
      <w:r w:rsidRPr="00954C4F">
        <w:rPr>
          <w:rFonts w:ascii="Kalpurush" w:eastAsia="Nikosh" w:hAnsi="Kalpurush" w:cs="Kalpurush"/>
          <w:sz w:val="24"/>
          <w:szCs w:val="24"/>
          <w:cs/>
          <w:lang w:bidi="bn-BD"/>
        </w:rPr>
        <w:t>আল-হামদুলি</w:t>
      </w:r>
      <w:r>
        <w:rPr>
          <w:rFonts w:ascii="Kalpurush" w:eastAsia="Nikosh" w:hAnsi="Kalpurush" w:cs="Kalpurush" w:hint="cs"/>
          <w:sz w:val="24"/>
          <w:szCs w:val="24"/>
          <w:cs/>
          <w:lang w:bidi="bn-BD"/>
        </w:rPr>
        <w:t>ল্লা</w:t>
      </w:r>
      <w:r w:rsidRPr="00954C4F">
        <w:rPr>
          <w:rFonts w:ascii="Kalpurush" w:eastAsia="Nikosh" w:hAnsi="Kalpurush" w:cs="Kalpurush"/>
          <w:sz w:val="24"/>
          <w:szCs w:val="24"/>
          <w:cs/>
          <w:lang w:bidi="bn-BD"/>
        </w:rPr>
        <w:t>হ</w:t>
      </w:r>
      <w:r w:rsidRPr="00954C4F">
        <w:rPr>
          <w:rFonts w:ascii="Kalpurush" w:eastAsia="Nikosh" w:hAnsi="Kalpurush" w:cs="Kalpurush" w:hint="cs"/>
          <w:sz w:val="24"/>
          <w:szCs w:val="24"/>
          <w:cs/>
          <w:lang w:bidi="bn-BD"/>
        </w:rPr>
        <w:t xml:space="preserve"> </w:t>
      </w:r>
    </w:p>
    <w:p w:rsidR="00954C4F" w:rsidRPr="00954C4F" w:rsidRDefault="00954C4F" w:rsidP="00954C4F">
      <w:pPr>
        <w:bidi w:val="0"/>
        <w:spacing w:after="0"/>
        <w:jc w:val="both"/>
        <w:rPr>
          <w:rFonts w:ascii="Kalpurush" w:eastAsia="Times New Roman" w:hAnsi="Kalpurush" w:cs="Kalpurush"/>
          <w:sz w:val="24"/>
          <w:szCs w:val="24"/>
        </w:rPr>
      </w:pPr>
      <w:r w:rsidRPr="00954C4F">
        <w:rPr>
          <w:rFonts w:ascii="Kalpurush" w:eastAsia="Nikosh" w:hAnsi="Kalpurush" w:cs="Kalpurush"/>
          <w:sz w:val="24"/>
          <w:szCs w:val="24"/>
          <w:cs/>
          <w:lang w:bidi="bn-BD"/>
        </w:rPr>
        <w:t>সিয়াম শুদ্ধ হয়</w:t>
      </w:r>
      <w:r>
        <w:rPr>
          <w:rFonts w:ascii="Kalpurush" w:eastAsia="Nikosh" w:hAnsi="Kalpurush" w:cs="Kalpurush" w:hint="cs"/>
          <w:sz w:val="24"/>
          <w:szCs w:val="24"/>
          <w:cs/>
          <w:lang w:bidi="bn-BD"/>
        </w:rPr>
        <w:t xml:space="preserve"> </w:t>
      </w:r>
      <w:r w:rsidRPr="00954C4F">
        <w:rPr>
          <w:rFonts w:ascii="Kalpurush" w:eastAsia="Nikosh" w:hAnsi="Kalpurush" w:cs="Kalpurush"/>
          <w:sz w:val="24"/>
          <w:szCs w:val="24"/>
          <w:cs/>
          <w:lang w:bidi="bn-BD"/>
        </w:rPr>
        <w:t>নি। কারণ</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 সিয়ামের জন্য ফজর উদিত </w:t>
      </w:r>
      <w:r>
        <w:rPr>
          <w:rFonts w:ascii="Kalpurush" w:eastAsia="Nikosh" w:hAnsi="Kalpurush" w:cs="Kalpurush" w:hint="cs"/>
          <w:sz w:val="24"/>
          <w:szCs w:val="24"/>
          <w:cs/>
          <w:lang w:bidi="bn-BD"/>
        </w:rPr>
        <w:t xml:space="preserve">হওয়া </w:t>
      </w:r>
      <w:r w:rsidRPr="00954C4F">
        <w:rPr>
          <w:rFonts w:ascii="Kalpurush" w:eastAsia="Nikosh" w:hAnsi="Kalpurush" w:cs="Kalpurush"/>
          <w:sz w:val="24"/>
          <w:szCs w:val="24"/>
          <w:cs/>
          <w:lang w:bidi="bn-BD"/>
        </w:rPr>
        <w:t>থে</w:t>
      </w:r>
      <w:r>
        <w:rPr>
          <w:rFonts w:ascii="Kalpurush" w:eastAsia="Nikosh" w:hAnsi="Kalpurush" w:cs="Kalpurush"/>
          <w:sz w:val="24"/>
          <w:szCs w:val="24"/>
          <w:cs/>
          <w:lang w:bidi="bn-BD"/>
        </w:rPr>
        <w:t>কে সূর্যাস্ত পর্যন্ত উপবাস জরুর</w:t>
      </w:r>
      <w:r>
        <w:rPr>
          <w:rFonts w:ascii="Kalpurush" w:eastAsia="Nikosh" w:hAnsi="Kalpurush" w:cs="Kalpurush" w:hint="cs"/>
          <w:sz w:val="24"/>
          <w:szCs w:val="24"/>
          <w:cs/>
          <w:lang w:bidi="bn-BD"/>
        </w:rPr>
        <w:t>ি</w:t>
      </w:r>
      <w:r w:rsidRPr="00753326">
        <w:rPr>
          <w:rFonts w:ascii="Kalpurush" w:eastAsia="Nikosh" w:hAnsi="Kalpurush" w:cs="SolaimanLipi"/>
          <w:sz w:val="24"/>
          <w:szCs w:val="24"/>
          <w:cs/>
          <w:lang w:bidi="hi-IN"/>
        </w:rPr>
        <w:t xml:space="preserve">। </w:t>
      </w:r>
      <w:r w:rsidRPr="009B01AD">
        <w:rPr>
          <w:rFonts w:ascii="Kalpurush" w:eastAsia="Nikosh" w:hAnsi="Kalpurush" w:cs="Kalpurush"/>
          <w:sz w:val="24"/>
          <w:szCs w:val="24"/>
          <w:cs/>
          <w:lang w:bidi="bn-IN"/>
        </w:rPr>
        <w:t>আল</w:t>
      </w:r>
      <w:r w:rsidRPr="009B01AD">
        <w:rPr>
          <w:rFonts w:ascii="Kalpurush" w:eastAsia="Nikosh" w:hAnsi="Kalpurush" w:cs="Kalpurush"/>
          <w:sz w:val="24"/>
          <w:szCs w:val="24"/>
          <w:cs/>
          <w:lang w:bidi="bn-BD"/>
        </w:rPr>
        <w:t>্লাহ</w:t>
      </w:r>
      <w:r w:rsidRPr="00954C4F">
        <w:rPr>
          <w:rFonts w:ascii="Kalpurush" w:eastAsia="Nikosh" w:hAnsi="Kalpurush" w:cs="Kalpurush"/>
          <w:sz w:val="24"/>
          <w:szCs w:val="24"/>
          <w:cs/>
          <w:lang w:bidi="bn-BD"/>
        </w:rPr>
        <w:t xml:space="preserve"> তা</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আলা বলেন</w:t>
      </w:r>
      <w:r>
        <w:rPr>
          <w:rFonts w:ascii="Kalpurush" w:eastAsia="Nikosh" w:hAnsi="Kalpurush" w:cs="Kalpurush" w:hint="cs"/>
          <w:sz w:val="24"/>
          <w:szCs w:val="24"/>
          <w:cs/>
          <w:lang w:bidi="bn-BD"/>
        </w:rPr>
        <w:t>,</w:t>
      </w:r>
    </w:p>
    <w:p w:rsidR="00954C4F" w:rsidRPr="00753326" w:rsidRDefault="00954C4F" w:rsidP="00954C4F">
      <w:pPr>
        <w:spacing w:after="0"/>
        <w:jc w:val="both"/>
        <w:rPr>
          <w:rFonts w:ascii="Kalpurush" w:eastAsia="SimSun"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فَٱلۡـَٰٔنَ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وَٱبۡتَغُواْ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ٱلۡأَبۡيَضُ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ٱلۡأَسۡوَدِ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ٱلَّيۡلِۚ</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١٨٧</w:t>
      </w:r>
      <w:r>
        <w:rPr>
          <w:rFonts w:ascii="KFGQPC Uthman Taha Naskh" w:cs="KFGQPC Uthman Taha Naskh"/>
          <w:color w:val="008000"/>
          <w:sz w:val="24"/>
          <w:szCs w:val="24"/>
          <w:rtl/>
        </w:rPr>
        <w:t>]</w:t>
      </w:r>
    </w:p>
    <w:p w:rsidR="00954C4F" w:rsidRPr="00954C4F" w:rsidRDefault="00954C4F" w:rsidP="00954C4F">
      <w:pPr>
        <w:bidi w:val="0"/>
        <w:jc w:val="both"/>
        <w:rPr>
          <w:rFonts w:ascii="Kalpurush" w:eastAsia="Times New Roman" w:hAnsi="Kalpurush" w:cs="Kalpurush"/>
          <w:sz w:val="24"/>
          <w:szCs w:val="24"/>
        </w:rPr>
      </w:pP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অতএব, এখন তোমরা তাদের সাথে মিলিত হও এবং আল</w:t>
      </w:r>
      <w:r>
        <w:rPr>
          <w:rFonts w:ascii="Kalpurush" w:eastAsia="Nikosh" w:hAnsi="Kalpurush" w:cs="Kalpurush" w:hint="cs"/>
          <w:sz w:val="24"/>
          <w:szCs w:val="24"/>
          <w:cs/>
          <w:lang w:bidi="bn-BD"/>
        </w:rPr>
        <w:t>্লা</w:t>
      </w:r>
      <w:r w:rsidRPr="00954C4F">
        <w:rPr>
          <w:rFonts w:ascii="Kalpurush" w:eastAsia="Nikosh" w:hAnsi="Kalpurush" w:cs="Kalpurush"/>
          <w:sz w:val="24"/>
          <w:szCs w:val="24"/>
          <w:cs/>
          <w:lang w:bidi="bn-BD"/>
        </w:rPr>
        <w:t>হ তোমাদের জন্য যা লিখে দিয়েছেন, তা অনুসন্ধান কর। আর আহার কর ও পান কর যতক্ষণ না ফজরের সাদা রেখা কাল রেখা থেকে স্পষ্ট হয়। অতঃপর রাত পর্যন্ত সিয়াম পূর্ণ কর।</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Pr>
          <w:rFonts w:ascii="Kalpurush" w:eastAsia="Nikosh" w:hAnsi="Kalpurush" w:cs="Kalpurush"/>
          <w:sz w:val="24"/>
          <w:szCs w:val="24"/>
          <w:cs/>
          <w:lang w:bidi="bn-BD"/>
        </w:rPr>
        <w:t>বাকারা</w:t>
      </w:r>
      <w:r>
        <w:rPr>
          <w:rFonts w:ascii="Kalpurush" w:eastAsia="Nikosh" w:hAnsi="Kalpurush" w:cs="Kalpurush" w:hint="cs"/>
          <w:sz w:val="24"/>
          <w:szCs w:val="24"/>
          <w:cs/>
          <w:lang w:bidi="bn-BD"/>
        </w:rPr>
        <w:t>, আয়াত</w:t>
      </w:r>
      <w:r w:rsidRPr="00954C4F">
        <w:rPr>
          <w:rFonts w:ascii="Kalpurush" w:eastAsia="Nikosh" w:hAnsi="Kalpurush" w:cs="Kalpurush"/>
          <w:sz w:val="24"/>
          <w:szCs w:val="24"/>
          <w:cs/>
          <w:lang w:bidi="bn-BD"/>
        </w:rPr>
        <w:t>: ১৮৭</w:t>
      </w:r>
      <w:r>
        <w:rPr>
          <w:rFonts w:ascii="Kalpurush" w:eastAsia="Nikosh" w:hAnsi="Kalpurush" w:cs="Kalpurush" w:hint="cs"/>
          <w:sz w:val="24"/>
          <w:szCs w:val="24"/>
          <w:cs/>
          <w:lang w:bidi="bn-BD"/>
        </w:rPr>
        <w:t>]</w:t>
      </w:r>
    </w:p>
    <w:p w:rsidR="00954C4F" w:rsidRPr="00954C4F" w:rsidRDefault="00954C4F" w:rsidP="009B01AD">
      <w:pPr>
        <w:bidi w:val="0"/>
        <w:jc w:val="both"/>
        <w:rPr>
          <w:rFonts w:ascii="Kalpurush" w:eastAsia="Times New Roman" w:hAnsi="Kalpurush" w:cs="Kalpurush"/>
          <w:sz w:val="24"/>
          <w:szCs w:val="24"/>
        </w:rPr>
      </w:pPr>
      <w:r w:rsidRPr="00954C4F">
        <w:rPr>
          <w:rFonts w:ascii="Kalpurush" w:eastAsia="Nikosh" w:hAnsi="Kalpurush" w:cs="Kalpurush"/>
          <w:sz w:val="24"/>
          <w:szCs w:val="24"/>
          <w:cs/>
          <w:lang w:bidi="bn-BD"/>
        </w:rPr>
        <w:t>অতএব, এ সিয়ামে আপনার কোন</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 প্রতিদান নেই, যেহেতু</w:t>
      </w:r>
      <w:r>
        <w:rPr>
          <w:rFonts w:ascii="Kalpurush" w:eastAsia="Nikosh" w:hAnsi="Kalpurush" w:cs="Kalpurush" w:hint="cs"/>
          <w:sz w:val="24"/>
          <w:szCs w:val="24"/>
          <w:cs/>
          <w:lang w:bidi="bn-BD"/>
        </w:rPr>
        <w:t xml:space="preserve"> তা</w:t>
      </w:r>
      <w:r w:rsidRPr="00954C4F">
        <w:rPr>
          <w:rFonts w:ascii="Kalpurush" w:eastAsia="Nikosh" w:hAnsi="Kalpurush" w:cs="Kalpurush"/>
          <w:sz w:val="24"/>
          <w:szCs w:val="24"/>
          <w:cs/>
          <w:lang w:bidi="bn-BD"/>
        </w:rPr>
        <w:t xml:space="preserve"> শরী</w:t>
      </w:r>
      <w:r>
        <w:rPr>
          <w:rFonts w:ascii="Kalpurush" w:eastAsia="Nikosh" w:hAnsi="Kalpurush" w:cs="Kalpurush" w:hint="cs"/>
          <w:sz w:val="24"/>
          <w:szCs w:val="24"/>
          <w:cs/>
          <w:lang w:bidi="bn-BD"/>
        </w:rPr>
        <w:t>‘আ</w:t>
      </w:r>
      <w:r w:rsidRPr="00954C4F">
        <w:rPr>
          <w:rFonts w:ascii="Kalpurush" w:eastAsia="Nikosh" w:hAnsi="Kalpurush" w:cs="Kalpurush"/>
          <w:sz w:val="24"/>
          <w:szCs w:val="24"/>
          <w:cs/>
          <w:lang w:bidi="bn-BD"/>
        </w:rPr>
        <w:t>ত সম্মত হয়</w:t>
      </w:r>
      <w:r>
        <w:rPr>
          <w:rFonts w:ascii="Kalpurush" w:eastAsia="Nikosh" w:hAnsi="Kalpurush" w:cs="Kalpurush" w:hint="cs"/>
          <w:sz w:val="24"/>
          <w:szCs w:val="24"/>
          <w:cs/>
          <w:lang w:bidi="bn-BD"/>
        </w:rPr>
        <w:t xml:space="preserve"> </w:t>
      </w:r>
      <w:r w:rsidRPr="00954C4F">
        <w:rPr>
          <w:rFonts w:ascii="Kalpurush" w:eastAsia="Nikosh" w:hAnsi="Kalpurush" w:cs="Kalpurush"/>
          <w:sz w:val="24"/>
          <w:szCs w:val="24"/>
          <w:cs/>
          <w:lang w:bidi="bn-BD"/>
        </w:rPr>
        <w:t>নি। এতে আপনার পাপও হয়</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নি</w:t>
      </w:r>
      <w:r w:rsidRPr="00753326">
        <w:rPr>
          <w:rFonts w:ascii="Kalpurush" w:eastAsia="Nikosh" w:hAnsi="Kalpurush" w:cs="SolaimanLipi" w:hint="cs"/>
          <w:sz w:val="24"/>
          <w:szCs w:val="24"/>
          <w:cs/>
          <w:lang w:bidi="hi-IN"/>
        </w:rPr>
        <w:t>।</w:t>
      </w:r>
      <w:r w:rsidRPr="00954C4F">
        <w:rPr>
          <w:rFonts w:ascii="Kalpurush" w:eastAsia="Nikosh" w:hAnsi="Kalpurush" w:cs="Kalpurush"/>
          <w:sz w:val="24"/>
          <w:szCs w:val="24"/>
          <w:cs/>
          <w:lang w:bidi="bn-BD"/>
        </w:rPr>
        <w:t xml:space="preserve"> কারণ</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 নফল সিয়াম ভঙ্গ করা বৈধ। আর আপনার </w:t>
      </w:r>
      <w:r>
        <w:rPr>
          <w:rFonts w:ascii="Kalpurush" w:eastAsia="Nikosh" w:hAnsi="Kalpurush" w:cs="Kalpurush" w:hint="cs"/>
          <w:sz w:val="24"/>
          <w:szCs w:val="24"/>
          <w:cs/>
          <w:lang w:bidi="bn-BD"/>
        </w:rPr>
        <w:t>ও</w:t>
      </w:r>
      <w:r w:rsidRPr="00954C4F">
        <w:rPr>
          <w:rFonts w:ascii="Kalpurush" w:eastAsia="Nikosh" w:hAnsi="Kalpurush" w:cs="Kalpurush"/>
          <w:sz w:val="24"/>
          <w:szCs w:val="24"/>
          <w:cs/>
          <w:lang w:bidi="bn-BD"/>
        </w:rPr>
        <w:t>পর কা</w:t>
      </w:r>
      <w:r>
        <w:rPr>
          <w:rFonts w:ascii="Kalpurush" w:eastAsia="Nikosh" w:hAnsi="Kalpurush" w:cs="Kalpurush" w:hint="cs"/>
          <w:sz w:val="24"/>
          <w:szCs w:val="24"/>
          <w:cs/>
          <w:lang w:bidi="bn-BD"/>
        </w:rPr>
        <w:t>ফফা</w:t>
      </w:r>
      <w:r w:rsidRPr="00954C4F">
        <w:rPr>
          <w:rFonts w:ascii="Kalpurush" w:eastAsia="Nikosh" w:hAnsi="Kalpurush" w:cs="Kalpurush"/>
          <w:sz w:val="24"/>
          <w:szCs w:val="24"/>
          <w:cs/>
          <w:lang w:bidi="bn-BD"/>
        </w:rPr>
        <w:t xml:space="preserve">রাও নেই। যে স্বামী ও স্ত্রীর </w:t>
      </w:r>
      <w:r>
        <w:rPr>
          <w:rFonts w:ascii="Kalpurush" w:eastAsia="Nikosh" w:hAnsi="Kalpurush" w:cs="Kalpurush" w:hint="cs"/>
          <w:sz w:val="24"/>
          <w:szCs w:val="24"/>
          <w:cs/>
          <w:lang w:bidi="bn-BD"/>
        </w:rPr>
        <w:t>ও</w:t>
      </w:r>
      <w:r w:rsidRPr="00954C4F">
        <w:rPr>
          <w:rFonts w:ascii="Kalpurush" w:eastAsia="Nikosh" w:hAnsi="Kalpurush" w:cs="Kalpurush"/>
          <w:sz w:val="24"/>
          <w:szCs w:val="24"/>
          <w:cs/>
          <w:lang w:bidi="bn-BD"/>
        </w:rPr>
        <w:t xml:space="preserve">পর সিয়াম </w:t>
      </w:r>
      <w:r w:rsidR="009B01AD">
        <w:rPr>
          <w:rFonts w:ascii="Kalpurush" w:eastAsia="Nikosh" w:hAnsi="Kalpurush" w:cs="Kalpurush" w:hint="cs"/>
          <w:sz w:val="24"/>
          <w:szCs w:val="24"/>
          <w:cs/>
          <w:lang w:bidi="bn-BD"/>
        </w:rPr>
        <w:t xml:space="preserve">রাখা </w:t>
      </w:r>
      <w:r w:rsidRPr="00954C4F">
        <w:rPr>
          <w:rFonts w:ascii="Kalpurush" w:eastAsia="Nikosh" w:hAnsi="Kalpurush" w:cs="Kalpurush"/>
          <w:sz w:val="24"/>
          <w:szCs w:val="24"/>
          <w:cs/>
          <w:lang w:bidi="bn-BD"/>
        </w:rPr>
        <w:t>ফর</w:t>
      </w:r>
      <w:r w:rsidR="009B01AD">
        <w:rPr>
          <w:rFonts w:ascii="Kalpurush" w:eastAsia="Nikosh" w:hAnsi="Kalpurush" w:cs="Kalpurush" w:hint="cs"/>
          <w:sz w:val="24"/>
          <w:szCs w:val="24"/>
          <w:cs/>
          <w:lang w:bidi="bn-BD"/>
        </w:rPr>
        <w:t>য,</w:t>
      </w:r>
      <w:r w:rsidRPr="00954C4F">
        <w:rPr>
          <w:rFonts w:ascii="Kalpurush" w:eastAsia="Nikosh" w:hAnsi="Kalpurush" w:cs="Kalpurush"/>
          <w:sz w:val="24"/>
          <w:szCs w:val="24"/>
          <w:cs/>
          <w:lang w:bidi="bn-BD"/>
        </w:rPr>
        <w:t xml:space="preserve"> রম</w:t>
      </w:r>
      <w:r>
        <w:rPr>
          <w:rFonts w:ascii="Kalpurush" w:eastAsia="Nikosh" w:hAnsi="Kalpurush" w:cs="Kalpurush" w:hint="cs"/>
          <w:sz w:val="24"/>
          <w:szCs w:val="24"/>
          <w:cs/>
          <w:lang w:bidi="bn-BD"/>
        </w:rPr>
        <w:t>যা</w:t>
      </w:r>
      <w:r w:rsidRPr="00954C4F">
        <w:rPr>
          <w:rFonts w:ascii="Kalpurush" w:eastAsia="Nikosh" w:hAnsi="Kalpurush" w:cs="Kalpurush"/>
          <w:sz w:val="24"/>
          <w:szCs w:val="24"/>
          <w:cs/>
          <w:lang w:bidi="bn-BD"/>
        </w:rPr>
        <w:t>নের দিনে তাদের সহবাস ব্যতীত কোন</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 সিয়ামেই কা</w:t>
      </w:r>
      <w:r>
        <w:rPr>
          <w:rFonts w:ascii="Kalpurush" w:eastAsia="Nikosh" w:hAnsi="Kalpurush" w:cs="Kalpurush" w:hint="cs"/>
          <w:sz w:val="24"/>
          <w:szCs w:val="24"/>
          <w:cs/>
          <w:lang w:bidi="bn-BD"/>
        </w:rPr>
        <w:t>ফফা</w:t>
      </w:r>
      <w:r w:rsidRPr="00954C4F">
        <w:rPr>
          <w:rFonts w:ascii="Kalpurush" w:eastAsia="Nikosh" w:hAnsi="Kalpurush" w:cs="Kalpurush"/>
          <w:sz w:val="24"/>
          <w:szCs w:val="24"/>
          <w:cs/>
          <w:lang w:bidi="bn-BD"/>
        </w:rPr>
        <w:t xml:space="preserve">রা ওয়াজিব হয় না। এ অবস্থায় স্ত্রী যদি সম্মতি দেয়, তবে উভয়ের </w:t>
      </w:r>
      <w:r>
        <w:rPr>
          <w:rFonts w:ascii="Kalpurush" w:eastAsia="Nikosh" w:hAnsi="Kalpurush" w:cs="Kalpurush" w:hint="cs"/>
          <w:sz w:val="24"/>
          <w:szCs w:val="24"/>
          <w:cs/>
          <w:lang w:bidi="bn-BD"/>
        </w:rPr>
        <w:t>ও</w:t>
      </w:r>
      <w:r w:rsidRPr="00954C4F">
        <w:rPr>
          <w:rFonts w:ascii="Kalpurush" w:eastAsia="Nikosh" w:hAnsi="Kalpurush" w:cs="Kalpurush"/>
          <w:sz w:val="24"/>
          <w:szCs w:val="24"/>
          <w:cs/>
          <w:lang w:bidi="bn-BD"/>
        </w:rPr>
        <w:t>পরই কা</w:t>
      </w:r>
      <w:r>
        <w:rPr>
          <w:rFonts w:ascii="Kalpurush" w:eastAsia="Nikosh" w:hAnsi="Kalpurush" w:cs="Kalpurush" w:hint="cs"/>
          <w:sz w:val="24"/>
          <w:szCs w:val="24"/>
          <w:cs/>
          <w:lang w:bidi="bn-BD"/>
        </w:rPr>
        <w:t>ফফা</w:t>
      </w:r>
      <w:r w:rsidRPr="00954C4F">
        <w:rPr>
          <w:rFonts w:ascii="Kalpurush" w:eastAsia="Nikosh" w:hAnsi="Kalpurush" w:cs="Kalpurush"/>
          <w:sz w:val="24"/>
          <w:szCs w:val="24"/>
          <w:cs/>
          <w:lang w:bidi="bn-BD"/>
        </w:rPr>
        <w:t xml:space="preserve">রা ওয়াজিব হবে। </w:t>
      </w:r>
      <w:r w:rsidR="009B01AD">
        <w:rPr>
          <w:rFonts w:ascii="Kalpurush" w:eastAsia="Nikosh" w:hAnsi="Kalpurush" w:cs="Kalpurush" w:hint="cs"/>
          <w:sz w:val="24"/>
          <w:szCs w:val="24"/>
          <w:cs/>
          <w:lang w:bidi="bn-BD"/>
        </w:rPr>
        <w:t xml:space="preserve"> আর সে কাফফারা হচ্ছে, </w:t>
      </w:r>
      <w:r w:rsidRPr="00954C4F">
        <w:rPr>
          <w:rFonts w:ascii="Kalpurush" w:eastAsia="Nikosh" w:hAnsi="Kalpurush" w:cs="Kalpurush"/>
          <w:sz w:val="24"/>
          <w:szCs w:val="24"/>
          <w:cs/>
          <w:lang w:bidi="bn-BD"/>
        </w:rPr>
        <w:t xml:space="preserve">একজন গোলাম আযাদ করা। যদি সম্ভব না হয়, তবে দু’মাস লাগাতার সিয়াম পালন করা। </w:t>
      </w:r>
      <w:r>
        <w:rPr>
          <w:rFonts w:ascii="Kalpurush" w:eastAsia="Nikosh" w:hAnsi="Kalpurush" w:cs="Kalpurush"/>
          <w:sz w:val="24"/>
          <w:szCs w:val="24"/>
          <w:cs/>
          <w:lang w:bidi="bn-BD"/>
        </w:rPr>
        <w:t>যদি সম্ভব না হয়, তবে ষাটজন মিসক</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নকে খাদ্য দান করা। আর যদি স্বামী-স্ত্রীর </w:t>
      </w:r>
      <w:r>
        <w:rPr>
          <w:rFonts w:ascii="Kalpurush" w:eastAsia="Nikosh" w:hAnsi="Kalpurush" w:cs="Kalpurush" w:hint="cs"/>
          <w:sz w:val="24"/>
          <w:szCs w:val="24"/>
          <w:cs/>
          <w:lang w:bidi="bn-BD"/>
        </w:rPr>
        <w:t>ও</w:t>
      </w:r>
      <w:r w:rsidRPr="00954C4F">
        <w:rPr>
          <w:rFonts w:ascii="Kalpurush" w:eastAsia="Nikosh" w:hAnsi="Kalpurush" w:cs="Kalpurush"/>
          <w:sz w:val="24"/>
          <w:szCs w:val="24"/>
          <w:cs/>
          <w:lang w:bidi="bn-BD"/>
        </w:rPr>
        <w:t>পর সিয়াম ওয়াজিব না হয়, যেমন উভয়েই রম</w:t>
      </w:r>
      <w:r>
        <w:rPr>
          <w:rFonts w:ascii="Kalpurush" w:eastAsia="Nikosh" w:hAnsi="Kalpurush" w:cs="Kalpurush" w:hint="cs"/>
          <w:sz w:val="24"/>
          <w:szCs w:val="24"/>
          <w:cs/>
          <w:lang w:bidi="bn-BD"/>
        </w:rPr>
        <w:t>যা</w:t>
      </w:r>
      <w:r w:rsidRPr="00954C4F">
        <w:rPr>
          <w:rFonts w:ascii="Kalpurush" w:eastAsia="Nikosh" w:hAnsi="Kalpurush" w:cs="Kalpurush"/>
          <w:sz w:val="24"/>
          <w:szCs w:val="24"/>
          <w:cs/>
          <w:lang w:bidi="bn-BD"/>
        </w:rPr>
        <w:t>নে মুসাফির</w:t>
      </w:r>
      <w:r w:rsidR="009B01AD">
        <w:rPr>
          <w:rFonts w:ascii="Kalpurush" w:eastAsia="Nikosh" w:hAnsi="Kalpurush" w:cs="Kalpurush" w:hint="cs"/>
          <w:sz w:val="24"/>
          <w:szCs w:val="24"/>
          <w:cs/>
          <w:lang w:bidi="bn-BD"/>
        </w:rPr>
        <w:t xml:space="preserve"> থাকে</w:t>
      </w:r>
      <w:r w:rsidRPr="00954C4F">
        <w:rPr>
          <w:rFonts w:ascii="Kalpurush" w:eastAsia="Nikosh" w:hAnsi="Kalpurush" w:cs="Kalpurush"/>
          <w:sz w:val="24"/>
          <w:szCs w:val="24"/>
          <w:cs/>
          <w:lang w:bidi="bn-BD"/>
        </w:rPr>
        <w:t xml:space="preserve">, তবে সহবাসের ফলে তাদের কারো </w:t>
      </w:r>
      <w:r>
        <w:rPr>
          <w:rFonts w:ascii="Kalpurush" w:eastAsia="Nikosh" w:hAnsi="Kalpurush" w:cs="Kalpurush" w:hint="cs"/>
          <w:sz w:val="24"/>
          <w:szCs w:val="24"/>
          <w:cs/>
          <w:lang w:bidi="bn-BD"/>
        </w:rPr>
        <w:t>ও</w:t>
      </w:r>
      <w:r w:rsidRPr="00954C4F">
        <w:rPr>
          <w:rFonts w:ascii="Kalpurush" w:eastAsia="Nikosh" w:hAnsi="Kalpurush" w:cs="Kalpurush"/>
          <w:sz w:val="24"/>
          <w:szCs w:val="24"/>
          <w:cs/>
          <w:lang w:bidi="bn-BD"/>
        </w:rPr>
        <w:t>পরই কা</w:t>
      </w:r>
      <w:r>
        <w:rPr>
          <w:rFonts w:ascii="Kalpurush" w:eastAsia="Nikosh" w:hAnsi="Kalpurush" w:cs="Kalpurush" w:hint="cs"/>
          <w:sz w:val="24"/>
          <w:szCs w:val="24"/>
          <w:cs/>
          <w:lang w:bidi="bn-BD"/>
        </w:rPr>
        <w:t>ফফা</w:t>
      </w:r>
      <w:r w:rsidRPr="00954C4F">
        <w:rPr>
          <w:rFonts w:ascii="Kalpurush" w:eastAsia="Nikosh" w:hAnsi="Kalpurush" w:cs="Kalpurush"/>
          <w:sz w:val="24"/>
          <w:szCs w:val="24"/>
          <w:cs/>
          <w:lang w:bidi="bn-BD"/>
        </w:rPr>
        <w:t>রা ওয়াজিব হবে না। কারণ</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 মুসাফিরদের জন্য ইফতার করা হালাল। কিন্তু সফর থেকে ফিরার পর সেদিনের কা</w:t>
      </w:r>
      <w:r>
        <w:rPr>
          <w:rFonts w:ascii="Kalpurush" w:eastAsia="Nikosh" w:hAnsi="Kalpurush" w:cs="Kalpurush" w:hint="cs"/>
          <w:sz w:val="24"/>
          <w:szCs w:val="24"/>
          <w:cs/>
          <w:lang w:bidi="bn-BD"/>
        </w:rPr>
        <w:t>যা</w:t>
      </w:r>
      <w:r w:rsidRPr="00954C4F">
        <w:rPr>
          <w:rFonts w:ascii="Kalpurush" w:eastAsia="Nikosh" w:hAnsi="Kalpurush" w:cs="Kalpurush"/>
          <w:sz w:val="24"/>
          <w:szCs w:val="24"/>
          <w:cs/>
          <w:lang w:bidi="bn-BD"/>
        </w:rPr>
        <w:t xml:space="preserve"> তাদের </w:t>
      </w:r>
      <w:r>
        <w:rPr>
          <w:rFonts w:ascii="Kalpurush" w:eastAsia="Nikosh" w:hAnsi="Kalpurush" w:cs="Kalpurush" w:hint="cs"/>
          <w:sz w:val="24"/>
          <w:szCs w:val="24"/>
          <w:cs/>
          <w:lang w:bidi="bn-BD"/>
        </w:rPr>
        <w:t>ও</w:t>
      </w:r>
      <w:r w:rsidRPr="00954C4F">
        <w:rPr>
          <w:rFonts w:ascii="Kalpurush" w:eastAsia="Nikosh" w:hAnsi="Kalpurush" w:cs="Kalpurush"/>
          <w:sz w:val="24"/>
          <w:szCs w:val="24"/>
          <w:cs/>
          <w:lang w:bidi="bn-BD"/>
        </w:rPr>
        <w:t>পর ওয়াজিব। যদি এমন হয় যে, তারা উভয়ে সফরে, যে সফরে ইফতার করা বৈধ, আর তাতে তারা সিয়াম অবস্থায় সহবাস করে, তবুও কোন</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 সমস্যা নেই এবং তাদের </w:t>
      </w:r>
      <w:r>
        <w:rPr>
          <w:rFonts w:ascii="Kalpurush" w:eastAsia="Nikosh" w:hAnsi="Kalpurush" w:cs="Kalpurush" w:hint="cs"/>
          <w:sz w:val="24"/>
          <w:szCs w:val="24"/>
          <w:cs/>
          <w:lang w:bidi="bn-BD"/>
        </w:rPr>
        <w:t>ও</w:t>
      </w:r>
      <w:r w:rsidRPr="00954C4F">
        <w:rPr>
          <w:rFonts w:ascii="Kalpurush" w:eastAsia="Nikosh" w:hAnsi="Kalpurush" w:cs="Kalpurush"/>
          <w:sz w:val="24"/>
          <w:szCs w:val="24"/>
          <w:cs/>
          <w:lang w:bidi="bn-BD"/>
        </w:rPr>
        <w:t>পর কোন</w:t>
      </w:r>
      <w:r>
        <w:rPr>
          <w:rFonts w:ascii="Kalpurush" w:eastAsia="Nikosh" w:hAnsi="Kalpurush" w:cs="Kalpurush" w:hint="cs"/>
          <w:sz w:val="24"/>
          <w:szCs w:val="24"/>
          <w:cs/>
          <w:lang w:bidi="bn-BD"/>
        </w:rPr>
        <w:t>ো</w:t>
      </w:r>
      <w:r w:rsidRPr="00954C4F">
        <w:rPr>
          <w:rFonts w:ascii="Kalpurush" w:eastAsia="Nikosh" w:hAnsi="Kalpurush" w:cs="Kalpurush"/>
          <w:sz w:val="24"/>
          <w:szCs w:val="24"/>
          <w:cs/>
          <w:lang w:bidi="bn-BD"/>
        </w:rPr>
        <w:t xml:space="preserve"> কা</w:t>
      </w:r>
      <w:r>
        <w:rPr>
          <w:rFonts w:ascii="Kalpurush" w:eastAsia="Nikosh" w:hAnsi="Kalpurush" w:cs="Kalpurush" w:hint="cs"/>
          <w:sz w:val="24"/>
          <w:szCs w:val="24"/>
          <w:cs/>
          <w:lang w:bidi="bn-BD"/>
        </w:rPr>
        <w:t>ফফা</w:t>
      </w:r>
      <w:r w:rsidRPr="00954C4F">
        <w:rPr>
          <w:rFonts w:ascii="Kalpurush" w:eastAsia="Nikosh" w:hAnsi="Kalpurush" w:cs="Kalpurush"/>
          <w:sz w:val="24"/>
          <w:szCs w:val="24"/>
          <w:cs/>
          <w:lang w:bidi="bn-BD"/>
        </w:rPr>
        <w:t>রাও নেই। তবে শুধু সেদিনের কা</w:t>
      </w:r>
      <w:r>
        <w:rPr>
          <w:rFonts w:ascii="Kalpurush" w:eastAsia="Nikosh" w:hAnsi="Kalpurush" w:cs="Kalpurush" w:hint="cs"/>
          <w:sz w:val="24"/>
          <w:szCs w:val="24"/>
          <w:cs/>
          <w:lang w:bidi="bn-BD"/>
        </w:rPr>
        <w:t>যা</w:t>
      </w:r>
      <w:r w:rsidRPr="00954C4F">
        <w:rPr>
          <w:rFonts w:ascii="Kalpurush" w:eastAsia="Nikosh" w:hAnsi="Kalpurush" w:cs="Kalpurush"/>
          <w:sz w:val="24"/>
          <w:szCs w:val="24"/>
          <w:cs/>
          <w:lang w:bidi="bn-BD"/>
        </w:rPr>
        <w:t xml:space="preserve"> ওয়াজিব।</w:t>
      </w:r>
    </w:p>
    <w:p w:rsidR="00954C4F" w:rsidRPr="00954C4F" w:rsidRDefault="00954C4F" w:rsidP="009B01AD">
      <w:pPr>
        <w:bidi w:val="0"/>
        <w:spacing w:after="0"/>
        <w:jc w:val="both"/>
        <w:rPr>
          <w:rFonts w:ascii="Kalpurush" w:eastAsia="Times New Roman" w:hAnsi="Kalpurush" w:cs="Kalpurush"/>
          <w:sz w:val="24"/>
          <w:szCs w:val="24"/>
        </w:rPr>
      </w:pPr>
      <w:r>
        <w:rPr>
          <w:rFonts w:ascii="Kalpurush" w:eastAsia="Nikosh" w:hAnsi="Kalpurush" w:cs="Kalpurush"/>
          <w:sz w:val="24"/>
          <w:szCs w:val="24"/>
          <w:cs/>
          <w:lang w:bidi="bn-BD"/>
        </w:rPr>
        <w:t>সূত্র</w:t>
      </w:r>
      <w:r w:rsidRPr="00954C4F">
        <w:rPr>
          <w:rFonts w:ascii="Kalpurush" w:eastAsia="Nikosh" w:hAnsi="Kalpurush" w:cs="Kalpurush"/>
          <w:sz w:val="24"/>
          <w:szCs w:val="24"/>
          <w:cs/>
          <w:lang w:bidi="bn-BD"/>
        </w:rPr>
        <w:t>:</w:t>
      </w:r>
      <w:r w:rsidR="009B01AD">
        <w:rPr>
          <w:rFonts w:ascii="Kalpurush" w:eastAsia="Nikosh" w:hAnsi="Kalpurush" w:cs="Kalpurush" w:hint="cs"/>
          <w:sz w:val="24"/>
          <w:szCs w:val="24"/>
          <w:cs/>
          <w:lang w:bidi="bn-BD"/>
        </w:rPr>
        <w:t xml:space="preserve"> </w:t>
      </w:r>
      <w:r w:rsidRPr="00954C4F">
        <w:rPr>
          <w:rFonts w:ascii="Kalpurush" w:eastAsia="Nikosh" w:hAnsi="Kalpurush" w:cs="Kalpurush"/>
          <w:sz w:val="24"/>
          <w:szCs w:val="24"/>
          <w:cs/>
          <w:lang w:bidi="bn-BD"/>
        </w:rPr>
        <w:t>শা</w:t>
      </w:r>
      <w:r>
        <w:rPr>
          <w:rFonts w:ascii="Kalpurush" w:eastAsia="Nikosh" w:hAnsi="Kalpurush" w:cs="Kalpurush" w:hint="cs"/>
          <w:sz w:val="24"/>
          <w:szCs w:val="24"/>
          <w:cs/>
          <w:lang w:bidi="bn-BD"/>
        </w:rPr>
        <w:t>ই</w:t>
      </w:r>
      <w:r w:rsidRPr="00954C4F">
        <w:rPr>
          <w:rFonts w:ascii="Kalpurush" w:eastAsia="Nikosh" w:hAnsi="Kalpurush" w:cs="Kalpurush"/>
          <w:sz w:val="24"/>
          <w:szCs w:val="24"/>
          <w:cs/>
          <w:lang w:bidi="bn-BD"/>
        </w:rPr>
        <w:t xml:space="preserve">খ মুহাম্মদ </w:t>
      </w:r>
      <w:r>
        <w:rPr>
          <w:rFonts w:ascii="Kalpurush" w:eastAsia="Nikosh" w:hAnsi="Kalpurush" w:cs="Kalpurush" w:hint="cs"/>
          <w:sz w:val="24"/>
          <w:szCs w:val="24"/>
          <w:cs/>
          <w:lang w:bidi="bn-BD"/>
        </w:rPr>
        <w:t>ইব</w:t>
      </w:r>
      <w:r w:rsidRPr="00954C4F">
        <w:rPr>
          <w:rFonts w:ascii="Kalpurush" w:eastAsia="Nikosh" w:hAnsi="Kalpurush" w:cs="Kalpurush"/>
          <w:sz w:val="24"/>
          <w:szCs w:val="24"/>
          <w:cs/>
          <w:lang w:bidi="bn-BD"/>
        </w:rPr>
        <w:t>ন উসাইমীন</w:t>
      </w:r>
    </w:p>
    <w:p w:rsidR="00954C4F" w:rsidRDefault="00954C4F" w:rsidP="00954C4F">
      <w:pPr>
        <w:bidi w:val="0"/>
        <w:spacing w:after="0"/>
        <w:jc w:val="both"/>
        <w:rPr>
          <w:rFonts w:ascii="Times New Roman" w:hAnsi="Times New Roman" w:cs="KFGQPC Uthman Taha Naskh"/>
          <w:sz w:val="24"/>
          <w:szCs w:val="24"/>
        </w:rPr>
      </w:pPr>
      <w:r w:rsidRPr="00954C4F">
        <w:rPr>
          <w:rFonts w:ascii="Times New Roman" w:hAnsi="Times New Roman" w:cs="KFGQPC Uthman Taha Naskh" w:hint="cs"/>
          <w:sz w:val="24"/>
          <w:szCs w:val="24"/>
          <w:rtl/>
        </w:rPr>
        <w:t>فتاوى</w:t>
      </w:r>
      <w:r w:rsidRPr="00954C4F">
        <w:rPr>
          <w:rFonts w:ascii="Kalpurush" w:hAnsi="Kalpurush" w:cs="KFGQPC Uthman Taha Naskh"/>
          <w:sz w:val="24"/>
          <w:szCs w:val="24"/>
          <w:rtl/>
        </w:rPr>
        <w:t xml:space="preserve"> </w:t>
      </w:r>
      <w:r w:rsidRPr="00954C4F">
        <w:rPr>
          <w:rFonts w:ascii="Times New Roman" w:hAnsi="Times New Roman" w:cs="KFGQPC Uthman Taha Naskh" w:hint="cs"/>
          <w:sz w:val="24"/>
          <w:szCs w:val="24"/>
          <w:rtl/>
        </w:rPr>
        <w:t>نور</w:t>
      </w:r>
      <w:r w:rsidRPr="00954C4F">
        <w:rPr>
          <w:rFonts w:ascii="Kalpurush" w:hAnsi="Kalpurush" w:cs="KFGQPC Uthman Taha Naskh"/>
          <w:sz w:val="24"/>
          <w:szCs w:val="24"/>
          <w:rtl/>
        </w:rPr>
        <w:t xml:space="preserve"> </w:t>
      </w:r>
      <w:r w:rsidRPr="00954C4F">
        <w:rPr>
          <w:rFonts w:ascii="Times New Roman" w:hAnsi="Times New Roman" w:cs="KFGQPC Uthman Taha Naskh" w:hint="cs"/>
          <w:sz w:val="24"/>
          <w:szCs w:val="24"/>
          <w:rtl/>
        </w:rPr>
        <w:t>على</w:t>
      </w:r>
      <w:r w:rsidRPr="00954C4F">
        <w:rPr>
          <w:rFonts w:ascii="Kalpurush" w:hAnsi="Kalpurush" w:cs="KFGQPC Uthman Taha Naskh"/>
          <w:sz w:val="24"/>
          <w:szCs w:val="24"/>
          <w:rtl/>
        </w:rPr>
        <w:t xml:space="preserve"> </w:t>
      </w:r>
      <w:r w:rsidRPr="00954C4F">
        <w:rPr>
          <w:rFonts w:ascii="Times New Roman" w:hAnsi="Times New Roman" w:cs="KFGQPC Uthman Taha Naskh" w:hint="cs"/>
          <w:sz w:val="24"/>
          <w:szCs w:val="24"/>
          <w:rtl/>
        </w:rPr>
        <w:t>الدرب</w:t>
      </w:r>
    </w:p>
    <w:p w:rsidR="006F5104" w:rsidRPr="00954C4F" w:rsidRDefault="006F5104" w:rsidP="006F5104">
      <w:pPr>
        <w:bidi w:val="0"/>
        <w:spacing w:after="0"/>
        <w:jc w:val="both"/>
        <w:rPr>
          <w:rFonts w:ascii="Kalpurush" w:eastAsia="SimSun" w:hAnsi="Kalpurush" w:cs="KFGQPC Uthman Taha Naskh"/>
          <w:sz w:val="24"/>
          <w:szCs w:val="24"/>
          <w:rtl/>
        </w:rPr>
      </w:pPr>
      <w:bookmarkStart w:id="0" w:name="_GoBack"/>
      <w:bookmarkEnd w:id="0"/>
    </w:p>
    <w:p w:rsidR="00C90E54" w:rsidRPr="00DF7E4B" w:rsidRDefault="00C90E54" w:rsidP="00954C4F">
      <w:pPr>
        <w:spacing w:after="0" w:line="240" w:lineRule="auto"/>
        <w:ind w:firstLine="340"/>
        <w:jc w:val="center"/>
        <w:rPr>
          <w:rFonts w:asciiTheme="majorBidi" w:hAnsiTheme="majorBidi" w:cstheme="majorBidi"/>
          <w:b/>
          <w:bCs/>
          <w:color w:val="1F3864" w:themeColor="accent5" w:themeShade="80"/>
          <w:sz w:val="32"/>
          <w:szCs w:val="32"/>
          <w:rtl/>
        </w:rPr>
      </w:pPr>
    </w:p>
    <w:p w:rsidR="00F2420A" w:rsidRPr="00DF7E4B" w:rsidRDefault="00DC6A8E" w:rsidP="00954C4F">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A8BC0A9" wp14:editId="4E6AE0C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97E" w:rsidRDefault="004A297E" w:rsidP="00E32771">
      <w:pPr>
        <w:spacing w:after="0" w:line="240" w:lineRule="auto"/>
      </w:pPr>
      <w:r>
        <w:separator/>
      </w:r>
    </w:p>
  </w:endnote>
  <w:endnote w:type="continuationSeparator" w:id="0">
    <w:p w:rsidR="004A297E" w:rsidRDefault="004A297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2020A1A-0272-4CC0-8A49-A555B965E5B0}"/>
    <w:embedBold r:id="rId2" w:fontKey="{CC607254-7AE6-4282-945A-56C4BC8D2CF4}"/>
  </w:font>
  <w:font w:name="Arial">
    <w:panose1 w:val="020B0604020202020204"/>
    <w:charset w:val="00"/>
    <w:family w:val="swiss"/>
    <w:pitch w:val="variable"/>
    <w:sig w:usb0="E0002AFF" w:usb1="C0007843" w:usb2="00000009" w:usb3="00000000" w:csb0="000001FF" w:csb1="00000000"/>
    <w:embedRegular r:id="rId3" w:fontKey="{3C6A4F0C-EBCF-4E09-9A8E-C11F3AB32EAD}"/>
  </w:font>
  <w:font w:name="Times New Roman">
    <w:panose1 w:val="02020603050405020304"/>
    <w:charset w:val="00"/>
    <w:family w:val="roman"/>
    <w:pitch w:val="variable"/>
    <w:sig w:usb0="E0002AFF" w:usb1="C0007841" w:usb2="00000009" w:usb3="00000000" w:csb0="000001FF" w:csb1="00000000"/>
    <w:embedRegular r:id="rId4" w:fontKey="{BA5ED536-096F-4B3D-AC8C-4C74C066C4C5}"/>
    <w:embedBold r:id="rId5" w:fontKey="{1DB11A78-42E9-4250-879C-4341E14B8DFA}"/>
  </w:font>
  <w:font w:name="Kalpurush">
    <w:panose1 w:val="02000600000000000000"/>
    <w:charset w:val="00"/>
    <w:family w:val="auto"/>
    <w:pitch w:val="variable"/>
    <w:sig w:usb0="00010003" w:usb1="00000000" w:usb2="00000000" w:usb3="00000000" w:csb0="00000001" w:csb1="00000000"/>
    <w:embedRegular r:id="rId6" w:fontKey="{C528DA7D-93CC-483E-9051-F4593A9E2F0C}"/>
    <w:embedBold r:id="rId7" w:fontKey="{DF803FE5-8964-462B-B706-4F6267C95C57}"/>
  </w:font>
  <w:font w:name="KFGQPC Uthman Taha Naskh">
    <w:panose1 w:val="02000000000000000000"/>
    <w:charset w:val="B2"/>
    <w:family w:val="auto"/>
    <w:pitch w:val="variable"/>
    <w:sig w:usb0="80002001" w:usb1="90000000" w:usb2="00000008" w:usb3="00000000" w:csb0="00000040" w:csb1="00000000"/>
    <w:embedRegular r:id="rId8" w:fontKey="{1BEB6B32-71D0-4517-9BE0-1A00CD50098E}"/>
    <w:embedBold r:id="rId9" w:fontKey="{D0E25B7E-2560-4821-BE93-ABBFA68F3ED8}"/>
  </w:font>
  <w:font w:name="Wingdings">
    <w:panose1 w:val="05000000000000000000"/>
    <w:charset w:val="02"/>
    <w:family w:val="auto"/>
    <w:pitch w:val="variable"/>
    <w:sig w:usb0="00000000" w:usb1="10000000" w:usb2="00000000" w:usb3="00000000" w:csb0="80000000" w:csb1="00000000"/>
    <w:embedRegular r:id="rId10" w:fontKey="{C7338605-F0B2-4BE6-B3AE-75D898A6FD70}"/>
  </w:font>
  <w:font w:name="Wingdings 2">
    <w:panose1 w:val="05020102010507070707"/>
    <w:charset w:val="02"/>
    <w:family w:val="roman"/>
    <w:pitch w:val="variable"/>
    <w:sig w:usb0="00000000" w:usb1="10000000" w:usb2="00000000" w:usb3="00000000" w:csb0="80000000" w:csb1="00000000"/>
    <w:embedRegular r:id="rId11" w:fontKey="{5CBF3694-7332-4BF0-9FA2-B9BB4D678414}"/>
  </w:font>
  <w:font w:name="Kalpurush ANSI">
    <w:panose1 w:val="02000000000000000000"/>
    <w:charset w:val="00"/>
    <w:family w:val="auto"/>
    <w:pitch w:val="variable"/>
    <w:sig w:usb0="A00000AF" w:usb1="00000048" w:usb2="00000000" w:usb3="00000000" w:csb0="00000111" w:csb1="00000000"/>
    <w:embedBold r:id="rId12" w:fontKey="{7D1A469E-4B38-47D4-A542-292DDC267845}"/>
  </w:font>
  <w:font w:name="Nikosh">
    <w:charset w:val="00"/>
    <w:family w:val="auto"/>
    <w:pitch w:val="variable"/>
    <w:sig w:usb0="00018003" w:usb1="00000000" w:usb2="00000000" w:usb3="00000000" w:csb0="00000001" w:csb1="00000000"/>
    <w:embedRegular r:id="rId13" w:fontKey="{F6DC8A1D-B853-4BC3-AE71-1507BA5A07EB}"/>
    <w:embedBold r:id="rId14" w:fontKey="{7D125CA1-2789-460D-BC88-2C0092F2E059}"/>
  </w:font>
  <w:font w:name="SolaimanLipi">
    <w:panose1 w:val="03000600000000000000"/>
    <w:charset w:val="00"/>
    <w:family w:val="script"/>
    <w:pitch w:val="variable"/>
    <w:sig w:usb0="80018007" w:usb1="00002000" w:usb2="00000000" w:usb3="00000000" w:csb0="00000093" w:csb1="00000000"/>
    <w:embedRegular r:id="rId15" w:fontKey="{C9E6B82C-2495-4B22-8D66-9AE227C596B5}"/>
  </w:font>
  <w:font w:name="SimSun">
    <w:altName w:val="宋体"/>
    <w:panose1 w:val="02010600030101010101"/>
    <w:charset w:val="86"/>
    <w:family w:val="auto"/>
    <w:notTrueType/>
    <w:pitch w:val="variable"/>
    <w:sig w:usb0="00000001" w:usb1="080E0000" w:usb2="00000010" w:usb3="00000000" w:csb0="00040000" w:csb1="00000000"/>
  </w:font>
  <w:font w:name="KFGQPC Uthmanic Script HAFS">
    <w:panose1 w:val="02000000000000000000"/>
    <w:charset w:val="B2"/>
    <w:family w:val="auto"/>
    <w:pitch w:val="variable"/>
    <w:sig w:usb0="00002001" w:usb1="00000000" w:usb2="00000000" w:usb3="00000000" w:csb0="00000040" w:csb1="00000000"/>
    <w:embedRegular r:id="rId16" w:fontKey="{D9B88B85-261A-4B5E-A6BD-E79454457D96}"/>
  </w:font>
  <w:font w:name="Calibri Light">
    <w:panose1 w:val="020F0302020204030204"/>
    <w:charset w:val="00"/>
    <w:family w:val="swiss"/>
    <w:pitch w:val="variable"/>
    <w:sig w:usb0="A00002EF" w:usb1="4000207B" w:usb2="00000000" w:usb3="00000000" w:csb0="0000019F" w:csb1="00000000"/>
    <w:embedRegular r:id="rId17" w:fontKey="{B743D63E-58AB-4CF8-8CE8-AFD0F90F4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8AA76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97E" w:rsidRDefault="004A297E" w:rsidP="00E32771">
      <w:pPr>
        <w:spacing w:after="0" w:line="240" w:lineRule="auto"/>
      </w:pPr>
      <w:r>
        <w:separator/>
      </w:r>
    </w:p>
  </w:footnote>
  <w:footnote w:type="continuationSeparator" w:id="0">
    <w:p w:rsidR="004A297E" w:rsidRDefault="004A297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-589879</wp:posOffset>
              </wp:positionH>
              <wp:positionV relativeFrom="paragraph">
                <wp:posOffset>-182796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3216452" cy="258573"/>
                        </a:xfrm>
                        <a:prstGeom prst="rect">
                          <a:avLst/>
                        </a:prstGeom>
                        <a:solidFill>
                          <a:schemeClr val="bg1"/>
                        </a:solidFill>
                        <a:ln w="9525">
                          <a:noFill/>
                          <a:miter lim="800000"/>
                          <a:headEnd/>
                          <a:tailEnd/>
                        </a:ln>
                      </wps:spPr>
                      <wps:txbx>
                        <w:txbxContent>
                          <w:p w:rsidR="0013579E" w:rsidRPr="00954C4F" w:rsidRDefault="00954C4F" w:rsidP="00954C4F">
                            <w:pPr>
                              <w:bidi w:val="0"/>
                              <w:spacing w:before="80" w:after="0" w:line="240" w:lineRule="auto"/>
                              <w:ind w:firstLine="340"/>
                              <w:jc w:val="both"/>
                              <w:rPr>
                                <w:rFonts w:ascii="Kalpurush" w:hAnsi="Kalpurush" w:cs="Kalpurush"/>
                                <w:color w:val="205B83"/>
                                <w:sz w:val="18"/>
                                <w:lang w:bidi="bn-BD"/>
                              </w:rPr>
                            </w:pPr>
                            <w:r w:rsidRPr="00954C4F">
                              <w:rPr>
                                <w:rFonts w:ascii="Kalpurush" w:hAnsi="Kalpurush" w:cs="Kalpurush" w:hint="cs"/>
                                <w:color w:val="205B83"/>
                                <w:sz w:val="18"/>
                                <w:cs/>
                                <w:lang w:bidi="bn-BD"/>
                              </w:rPr>
                              <w:t>এক</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ব্যক্তি</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নফল</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সিয়ামের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দিন</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ফজরের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পর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পান</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করেছে</w:t>
                            </w:r>
                            <w:r w:rsidRPr="00954C4F">
                              <w:rPr>
                                <w:rFonts w:ascii="Kalpurush" w:hAnsi="Kalpurush" w:cs="Kalpurush"/>
                                <w:color w:val="205B83"/>
                                <w:sz w:val="18"/>
                                <w:lang w:bidi="bn-BD"/>
                              </w:rPr>
                              <w:t xml:space="preserve">, </w:t>
                            </w:r>
                            <w:r w:rsidRPr="00954C4F">
                              <w:rPr>
                                <w:rFonts w:ascii="Kalpurush" w:hAnsi="Kalpurush" w:cs="Kalpurush" w:hint="cs"/>
                                <w:color w:val="205B83"/>
                                <w:sz w:val="18"/>
                                <w:cs/>
                                <w:lang w:bidi="bn-BD"/>
                              </w:rPr>
                              <w:t>তার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ওপর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কি</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কাফফারা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ওয়াজিব</w:t>
                            </w:r>
                            <w:r w:rsidRPr="00954C4F">
                              <w:rPr>
                                <w:rFonts w:ascii="Kalpurush" w:hAnsi="Kalpurush" w:cs="Kalpurush"/>
                                <w:color w:val="205B83"/>
                                <w:sz w:val="18"/>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6F5104">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45pt;margin-top:-14.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DB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9xCAOkHOgT4Pg0UUg6sa9DBO4yPc8LIT&#10;Ur0jvEW6kXsClGJ2wQ83UsFNA8RuijkFp0153VBqOlqdZEUFesCgq3VtzwFnnc6iDPW5l8VhbBZm&#10;XJsbvbWNAtHTps291Nd/9to1KFesNFMUbqhtgyOUgT8OGAuR2q13ho9yueblI+AluBU3BCNobLj4&#10;4qEehJ178vMWC+Ih+isDzLMginQkMJ0oTkLoiOnIejqCWQFL5Z7ykG2ulIkeGgbGL+FuqsbApd2z&#10;ngy+AhGtq9+dkRBirXLvlMBNvVFoxRmDC+UCpRNurtigYcswfQTNKVTRpvvF0fVAyiEQJx5ux1Hr&#10;QJJmbFTjnjIDq2jDtIDw8iusshQJwgQoYIg15Y8U9XrkWLRKg/RKHwZ2m9DsNDukeqREL0jZ76SC&#10;8LZX4yF1cVEQphx9zWxtVgFTR8PBtecMh/nalJik8y3Go4XZmTM1GrcN48ICc7i72jmXKzvf6cOe&#10;e89FjZfuvR4ZIdBbMv7H4XEeR5A5IhMgsyxdJDbGOBYnWRpkLq/EkZ9lA7dclHXB79Xi44TUwPAp&#10;9+d+4icmyRxyHy+fjZiOixDPNbNqynsksM70Wm8nWb2P5Hq20Zplp1njKASfEll4iq3lJ8fW0wIb&#10;8uQhxemoym8U1363Fwhrb/xVYenMMxRMr5mACiX+xykoGKvHW4o/bwmCDwM6UDmNxeNh4tGsHNLN&#10;HOrCIF0YtQbhPPNN3gIGD3VgEocR1I22nPEjP/kLuXbGi+dSz6QcsVloMYdMp106FOIhK12+0PPo&#10;toUKzZZAsatitEKdyctz1UkZ2b0XQ5x6DSkd7vh95HRUvcmuuG6gIr3BUt1iAW8xKM90SfcBfioI&#10;SrnHh5aHdJF36vu/WwKybbviUOYCxcE709Qlo6LuayV4+xGeoZe68IQhVzM+lSyCh2xBLi/NNHgA&#10;dljdsLuucMWXTjr3u49YdEPaUSCA99w9RJ7UUXauJuPfqEUhfJtnpKHl8OTV79RpH9rTh/nFnwAA&#10;AP//AwBQSwMEFAAGAAgAAAAhAJt12mjhAAAACgEAAA8AAABkcnMvZG93bnJldi54bWxMj8FKw0AQ&#10;hu+C77CM4K3dJLXaxGxKKeqpCLaCeNtmp0lodjZkt0n69o4nvc0wH/98f76ebCsG7H3jSEE8j0Ag&#10;lc40VCn4PLzOViB80GR06wgVXNHDuri9yXVm3EgfOOxDJTiEfKYV1CF0mZS+rNFqP3cdEt9Orrc6&#10;8NpX0vR65HDbyiSKHqXVDfGHWne4rbE87y9Wwduox80ifhl259P2+n1Yvn/tYlTq/m7aPIMIOIU/&#10;GH71WR0Kdjq6CxkvWgWzNEkZ5SFZcQcm0nT5BOKo4GERgyxy+b9C8QMAAP//AwBQSwECLQAUAAYA&#10;CAAAACEAtoM4kv4AAADhAQAAEwAAAAAAAAAAAAAAAAAAAAAAW0NvbnRlbnRfVHlwZXNdLnhtbFBL&#10;AQItABQABgAIAAAAIQA4/SH/1gAAAJQBAAALAAAAAAAAAAAAAAAAAC8BAABfcmVscy8ucmVsc1BL&#10;AQItABQABgAIAAAAIQDH0pDBywQAAOAPAAAOAAAAAAAAAAAAAAAAAC4CAABkcnMvZTJvRG9jLnht&#10;bFBLAQItABQABgAIAAAAIQCbddpo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3216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954C4F" w:rsidRDefault="00954C4F" w:rsidP="00954C4F">
                      <w:pPr>
                        <w:bidi w:val="0"/>
                        <w:spacing w:before="80" w:after="0" w:line="240" w:lineRule="auto"/>
                        <w:ind w:firstLine="340"/>
                        <w:jc w:val="both"/>
                        <w:rPr>
                          <w:rFonts w:ascii="Kalpurush" w:hAnsi="Kalpurush" w:cs="Kalpurush"/>
                          <w:color w:val="205B83"/>
                          <w:sz w:val="18"/>
                          <w:lang w:bidi="bn-BD"/>
                        </w:rPr>
                      </w:pPr>
                      <w:r w:rsidRPr="00954C4F">
                        <w:rPr>
                          <w:rFonts w:ascii="Kalpurush" w:hAnsi="Kalpurush" w:cs="Kalpurush" w:hint="cs"/>
                          <w:color w:val="205B83"/>
                          <w:sz w:val="18"/>
                          <w:cs/>
                          <w:lang w:bidi="bn-BD"/>
                        </w:rPr>
                        <w:t>এক</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ব্যক্তি</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নফল</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সিয়ামের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দিন</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ফজরের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পর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পান</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করেছে</w:t>
                      </w:r>
                      <w:r w:rsidRPr="00954C4F">
                        <w:rPr>
                          <w:rFonts w:ascii="Kalpurush" w:hAnsi="Kalpurush" w:cs="Kalpurush"/>
                          <w:color w:val="205B83"/>
                          <w:sz w:val="18"/>
                          <w:lang w:bidi="bn-BD"/>
                        </w:rPr>
                        <w:t xml:space="preserve">, </w:t>
                      </w:r>
                      <w:r w:rsidRPr="00954C4F">
                        <w:rPr>
                          <w:rFonts w:ascii="Kalpurush" w:hAnsi="Kalpurush" w:cs="Kalpurush" w:hint="cs"/>
                          <w:color w:val="205B83"/>
                          <w:sz w:val="18"/>
                          <w:cs/>
                          <w:lang w:bidi="bn-BD"/>
                        </w:rPr>
                        <w:t>তার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ওপর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কি</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কাফফারা</w:t>
                      </w:r>
                      <w:r w:rsidRPr="00954C4F">
                        <w:rPr>
                          <w:rFonts w:ascii="Kalpurush" w:hAnsi="Kalpurush" w:cs="Kalpurush"/>
                          <w:color w:val="205B83"/>
                          <w:sz w:val="18"/>
                          <w:cs/>
                          <w:lang w:bidi="bn-BD"/>
                        </w:rPr>
                        <w:t xml:space="preserve"> </w:t>
                      </w:r>
                      <w:r w:rsidRPr="00954C4F">
                        <w:rPr>
                          <w:rFonts w:ascii="Kalpurush" w:hAnsi="Kalpurush" w:cs="Kalpurush" w:hint="cs"/>
                          <w:color w:val="205B83"/>
                          <w:sz w:val="18"/>
                          <w:cs/>
                          <w:lang w:bidi="bn-BD"/>
                        </w:rPr>
                        <w:t>ওয়াজিব</w:t>
                      </w:r>
                      <w:r w:rsidRPr="00954C4F">
                        <w:rPr>
                          <w:rFonts w:ascii="Kalpurush" w:hAnsi="Kalpurush" w:cs="Kalpurush"/>
                          <w:color w:val="205B83"/>
                          <w:sz w:val="18"/>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6F5104">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D1B6B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A2BF7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EDC1D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C4F"/>
    <w:rsid w:val="0000503E"/>
    <w:rsid w:val="0000656E"/>
    <w:rsid w:val="00014A18"/>
    <w:rsid w:val="00054A51"/>
    <w:rsid w:val="000A43B4"/>
    <w:rsid w:val="000A53B5"/>
    <w:rsid w:val="000A6307"/>
    <w:rsid w:val="000C2B16"/>
    <w:rsid w:val="000D5816"/>
    <w:rsid w:val="0013505A"/>
    <w:rsid w:val="0013579E"/>
    <w:rsid w:val="00152A14"/>
    <w:rsid w:val="0015426B"/>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A297E"/>
    <w:rsid w:val="004C1156"/>
    <w:rsid w:val="004D08C4"/>
    <w:rsid w:val="004E2AD6"/>
    <w:rsid w:val="004E2DC3"/>
    <w:rsid w:val="004E38A0"/>
    <w:rsid w:val="004E78EF"/>
    <w:rsid w:val="00536D3B"/>
    <w:rsid w:val="005666DC"/>
    <w:rsid w:val="00572F8E"/>
    <w:rsid w:val="00575281"/>
    <w:rsid w:val="0058544F"/>
    <w:rsid w:val="005A2707"/>
    <w:rsid w:val="005A6FDB"/>
    <w:rsid w:val="005C358A"/>
    <w:rsid w:val="00604920"/>
    <w:rsid w:val="00612832"/>
    <w:rsid w:val="00631E7F"/>
    <w:rsid w:val="00632FB4"/>
    <w:rsid w:val="00662A2B"/>
    <w:rsid w:val="00677AE4"/>
    <w:rsid w:val="0069533C"/>
    <w:rsid w:val="006C1068"/>
    <w:rsid w:val="006C5096"/>
    <w:rsid w:val="006E0420"/>
    <w:rsid w:val="006F4219"/>
    <w:rsid w:val="006F5104"/>
    <w:rsid w:val="00717FAE"/>
    <w:rsid w:val="00753326"/>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15D77"/>
    <w:rsid w:val="00943955"/>
    <w:rsid w:val="00944C90"/>
    <w:rsid w:val="0094547A"/>
    <w:rsid w:val="00954C4F"/>
    <w:rsid w:val="009967F9"/>
    <w:rsid w:val="009B01AD"/>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EE5CA5"/>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711721-F369-4271-B5BC-1124AC625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A430-5545-4D23-952A-B84BCE05A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5</TotalTime>
  <Pages>3</Pages>
  <Words>428</Words>
  <Characters>1955</Characters>
  <Application>Microsoft Office Word</Application>
  <DocSecurity>0</DocSecurity>
  <Lines>57</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এক ব্যক্তি নফল সিয়ামের দিন ফজরের পর পান করেছে, তার ওপর কি কাফফারা ওয়াজিব?</vt:lpstr>
      <vt:lpstr/>
    </vt:vector>
  </TitlesOfParts>
  <Manager/>
  <Company>islamhouse.com</Company>
  <LinksUpToDate>false</LinksUpToDate>
  <CharactersWithSpaces>2360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এক ব্যক্তি নফল সিয়ামের দিন ফজরের পর পান করেছে, তার ওপর কি কাফফারা ওয়াজিব?</dc:title>
  <dc:subject>এক ব্যক্তি নফল সিয়ামের দিন ফজরের পর পান করেছে, তার ওপর কি কাফফারা ওয়াজিব?</dc:subject>
  <dc:creator>মুহাম্মাদ ইবন সালেহ আল-উসাইমীন</dc:creator>
  <cp:keywords>এক ব্যক্তি নফল সিয়ামের দিন ফজরের পর পান করেছে, তার ওপর কি কাফফারা ওয়াজিব?</cp:keywords>
  <dc:description>এক ব্যক্তি নফল সিয়ামের দিন ফজরের পর পান করেছে, তার ওপর কি কাফফারা ওয়াজিব?</dc:description>
  <cp:lastModifiedBy>elhashemy</cp:lastModifiedBy>
  <cp:revision>6</cp:revision>
  <cp:lastPrinted>2015-03-07T18:24:00Z</cp:lastPrinted>
  <dcterms:created xsi:type="dcterms:W3CDTF">2015-11-29T19:05:00Z</dcterms:created>
  <dcterms:modified xsi:type="dcterms:W3CDTF">2015-12-02T13:53:00Z</dcterms:modified>
  <cp:category/>
</cp:coreProperties>
</file>