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346C2B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8378B2" w:rsidRDefault="00E057CB" w:rsidP="00E057C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পিতা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জীবিতকালীন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নির্মিত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ঘরে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কি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উত্তরাধিকার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প্রতিষ্ঠিত</w:t>
      </w:r>
      <w:r w:rsidRPr="00E057CB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057CB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হবে</w:t>
      </w:r>
      <w:r w:rsidRPr="00E057CB">
        <w:rPr>
          <w:rFonts w:ascii="Kalpurush" w:hAnsi="Kalpurush" w:cs="Kalpurush"/>
          <w:color w:val="205B83"/>
          <w:sz w:val="72"/>
          <w:szCs w:val="72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E057CB" w:rsidP="00E057C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إذا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بنى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بيت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والده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حياته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فهل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يختص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به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دون</w:t>
      </w:r>
      <w:r w:rsidRPr="00E057CB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057CB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الورثة؟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462F79" w:rsidRDefault="00462F79" w:rsidP="00462F7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9FA28EC" wp14:editId="4D00B096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E057CB" w:rsidP="00E057C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AB289C" w:rsidP="00E057C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موقع </w:t>
      </w:r>
      <w:r w:rsidR="00E057C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E057CB" w:rsidRPr="00E057C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E057CB" w:rsidRPr="00E057C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নযির</w:t>
      </w:r>
      <w:r w:rsidR="00E057CB" w:rsidRPr="00E057CB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346C2B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E057CB" w:rsidRPr="00E057C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E057CB" w:rsidRPr="00E057C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057CB" w:rsidRPr="00E057C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E057CB" w:rsidRPr="00E057C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057CB" w:rsidRPr="00E057C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E057CB" w:rsidRPr="00E057C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057CB" w:rsidRPr="00E057C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E057CB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E8355F1" wp14:editId="7F84C428">
            <wp:simplePos x="0" y="0"/>
            <wp:positionH relativeFrom="margin">
              <wp:posOffset>98052</wp:posOffset>
            </wp:positionH>
            <wp:positionV relativeFrom="paragraph">
              <wp:posOffset>92863</wp:posOffset>
            </wp:positionV>
            <wp:extent cx="5770179" cy="472466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61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পিতা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জীবিতকালীন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নির্মিত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ঘরে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উত্তরাধিকার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প্রতিষ্ঠিত</w:t>
      </w:r>
      <w:r w:rsidR="00E057CB" w:rsidRPr="00E057CB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057CB" w:rsidRPr="00E057CB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হবে</w:t>
      </w:r>
      <w:r w:rsidR="00E057CB" w:rsidRPr="00E057CB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057CB" w:rsidRPr="00E057CB" w:rsidRDefault="00E942BB" w:rsidP="00E057CB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E057CB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প্রশ্ন</w:t>
      </w:r>
      <w:r w:rsidRPr="00E057CB">
        <w:rPr>
          <w:rFonts w:ascii="Kalpurush" w:eastAsia="SimSun" w:hAnsi="Kalpurush" w:cs="Kalpurush"/>
          <w:b/>
          <w:bCs/>
          <w:sz w:val="24"/>
          <w:szCs w:val="24"/>
          <w:rtl/>
          <w:lang w:eastAsia="zh-CN"/>
        </w:rPr>
        <w:t>:</w:t>
      </w:r>
      <w:r>
        <w:rPr>
          <w:rFonts w:ascii="Kalpurush" w:eastAsia="SimSun" w:hAnsi="Kalpurush" w:cs="Kalpurush"/>
          <w:b/>
          <w:bCs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ছেলে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মেয়ে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রেখে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গেছেন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শুরুতে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গরিব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ছিলেন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কিন্তু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বড়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হই</w:t>
      </w:r>
      <w:r>
        <w:rPr>
          <w:rFonts w:ascii="Kalpurush" w:eastAsia="SimSun" w:hAnsi="Kalpurush" w:cs="Kalpurush"/>
          <w:sz w:val="24"/>
          <w:szCs w:val="24"/>
          <w:lang w:eastAsia="zh-CN" w:bidi="bn-IN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</w:t>
      </w:r>
      <w:bookmarkStart w:id="0" w:name="_GoBack"/>
      <w:bookmarkEnd w:id="0"/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প্রচুর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ধন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সম্পদ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জায়গা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রিযিক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কল্পনা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অন্তরে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ছিল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হামদুলিল্লাহ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পুরনো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ছিল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ভেঙে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পুনরায়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অসুস্থ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শয্যাশায়ী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যাবতীয়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বহন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ভাইয়েরা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হামদুলিল্লাহ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বাড়িটা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রেখেই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করেছি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বাড়িটা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তলাবিশিষ্ট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আগে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ছিল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ইটের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ঠিক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বোনদের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জমিনের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অংশীদারিত্ব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মূল্য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৫০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হাজার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জুনাইহ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ঘর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তলা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পর্যন্ত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করেছি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অসুস্থ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ছিলেন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অংশ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করেন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বোনদের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ঘরের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অংশ</w:t>
      </w:r>
      <w:r w:rsidR="00346C2B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ি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দারিত্ব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ওয়াজিব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তলা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বিশিষ্ট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মূল্য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১৯০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হাজার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জুনাইহ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?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আশা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আমাদেরকে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বাধিত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কাজ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কবরে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চিন্তিত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থাকবেন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057CB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উত্তর</w:t>
      </w:r>
      <w:r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 xml:space="preserve">: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হামদুলিল্লাহ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দুইটি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সম্ভাবনা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হেবা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ভাই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বোনদের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অনুগ্রহ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হিসেবে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এমতাবস্থায়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যুক্ত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মৃত্যুর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সকল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ওয়ারিসদের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মধ্যে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বণ্টন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অতিরিক্ত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দাবি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দুই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করেন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ভাই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বোনদের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নিয়তে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অর্থাৎ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ব্যয়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পারেন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অতঃপর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সকল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ওয়ারিসদের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মধ্যে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বণ্টন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057CB" w:rsidRPr="00E057CB" w:rsidRDefault="00E057CB" w:rsidP="00346C2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যী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শুরাই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অনুমতি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অপরের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জায়গায়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মূল্য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শয়বা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ফীল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মুসান্নাফ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৪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/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৪৯৪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বায়হাক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ফীস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সুনানিল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কুবরা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৬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/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৯১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</w:p>
    <w:p w:rsid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ইলমী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গবেষণা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ফতোয়া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বিষয়ক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স্থায়ী</w:t>
      </w:r>
      <w:r w:rsidRPr="00E057CB">
        <w:rPr>
          <w:rFonts w:ascii="Kalpurush" w:eastAsia="SimSun" w:hAnsi="Kalpurush" w:cs="Kalpurush"/>
          <w:sz w:val="24"/>
          <w:szCs w:val="24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কমিটির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আলেমদের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জিজ্ঞাসা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হয়েছিল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বয়স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প্রায়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পঁচাত্তর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বছর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এখনো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জীবিত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মাটির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তৈরি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পুরনো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পজিশন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খুব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সুন্দর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ভেঙে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নতুন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....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সদকার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নিয়তে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কিন্তু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পারবেন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নিয়তে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খরচ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</w:t>
      </w:r>
      <w:r w:rsidR="00AB289C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="00AB289C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</w:t>
      </w:r>
      <w:r w:rsidR="00AB289C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লাজনায়ে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দায়েমা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১৬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/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২০৫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</w:p>
    <w:p w:rsidR="00E057CB" w:rsidRDefault="00CB56BA" w:rsidP="00346C2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lastRenderedPageBreak/>
        <w:t>ম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ো</w:t>
      </w:r>
      <w:r w:rsidR="00E057CB"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দ্দাকথা</w:t>
      </w:r>
      <w:r w:rsidR="00E057CB"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:</w:t>
      </w:r>
      <w:r w:rsidR="00E057CB"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বিষয়টি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নির্মাণের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সময়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নিয়তের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নির্ভর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="00E057CB"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আপনিই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আপনার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নিয়ত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সম্পর্কে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ভাল</w:t>
      </w:r>
      <w:r w:rsidR="00E057C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জানেন</w:t>
      </w:r>
      <w:r w:rsidR="00E057CB"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জেনে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রাখুন</w:t>
      </w:r>
      <w:r w:rsidR="00E057C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="00E057CB"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 w:rsidR="00E057C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="00E057C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E057C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নুষের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হেবা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নয়</w:t>
      </w:r>
      <w:r w:rsidR="00346C2B"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দল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="00346C2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উ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আব্বাস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রাদিয়াল্লাহু</w:t>
      </w:r>
      <w:r w:rsidR="00346C2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 w:rsidR="00346C2B">
        <w:rPr>
          <w:rFonts w:ascii="Kalpurush" w:eastAsia="SimSun" w:hAnsi="Kalpurush" w:cs="Kalpurush"/>
          <w:sz w:val="24"/>
          <w:szCs w:val="24"/>
          <w:lang w:eastAsia="zh-CN"/>
        </w:rPr>
        <w:t>‘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আনহু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মা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বর্ণিত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="00346C2B"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346C2B"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="00346C2B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</w:p>
    <w:p w:rsidR="00E057CB" w:rsidRPr="00E057CB" w:rsidRDefault="00E057CB" w:rsidP="00E057CB">
      <w:pPr>
        <w:autoSpaceDE w:val="0"/>
        <w:autoSpaceDN w:val="0"/>
        <w:adjustRightInd w:val="0"/>
        <w:spacing w:after="0"/>
        <w:jc w:val="both"/>
        <w:rPr>
          <w:rFonts w:ascii="Kalpurush" w:eastAsia="SimSun" w:hAnsi="Kalpurush" w:cs="KFGQPC Uthman Taha Naskh"/>
          <w:color w:val="333399"/>
          <w:sz w:val="24"/>
          <w:szCs w:val="24"/>
          <w:lang w:eastAsia="zh-CN"/>
        </w:rPr>
      </w:pP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«لَا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يَحِلُّ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لِرَجُلٍ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أَنْ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يُعْطِيَ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عَطِيَّةً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أَوْ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يَهَبَ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هِبَةً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فَيَرْجِعَ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فِيهَا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إِلَّا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الْوَالِدَ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فِيمَا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يُعْطِي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وَلَدَهُ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وَمَثَلُ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الَّذِي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يُعْطِي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الْعَطِيَّةَ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ثُمَّ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يَرْجِعُ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فِيهَا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كَمَثَلِ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الْكَلْبِ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يَأْكُلُ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فَإِذَا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شَبِعَ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قَاءَ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ثُمَّ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عَادَ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فِي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 xml:space="preserve"> </w:t>
      </w:r>
      <w:r w:rsidRPr="00E057CB">
        <w:rPr>
          <w:rFonts w:ascii="Times New Roman" w:eastAsia="SimSun" w:hAnsi="Times New Roman" w:cs="KFGQPC Uthman Taha Naskh" w:hint="cs"/>
          <w:color w:val="333399"/>
          <w:sz w:val="24"/>
          <w:szCs w:val="24"/>
          <w:rtl/>
          <w:lang w:eastAsia="zh-CN"/>
        </w:rPr>
        <w:t>قَيْئِهِ</w:t>
      </w:r>
      <w:r w:rsidRPr="00E057CB">
        <w:rPr>
          <w:rFonts w:ascii="Kalpurush" w:eastAsia="SimSun" w:hAnsi="Kalpurush" w:cs="KFGQPC Uthman Taha Naskh" w:hint="cs"/>
          <w:color w:val="333399"/>
          <w:sz w:val="24"/>
          <w:szCs w:val="24"/>
          <w:rtl/>
          <w:lang w:eastAsia="zh-CN"/>
        </w:rPr>
        <w:t>»</w:t>
      </w:r>
      <w:r w:rsidRPr="00E057CB">
        <w:rPr>
          <w:rFonts w:ascii="Kalpurush" w:eastAsia="SimSun" w:hAnsi="Kalpurush" w:cs="KFGQPC Uthman Taha Naskh"/>
          <w:color w:val="333399"/>
          <w:sz w:val="24"/>
          <w:szCs w:val="24"/>
          <w:rtl/>
          <w:lang w:eastAsia="zh-CN"/>
        </w:rPr>
        <w:t>.</w:t>
      </w:r>
    </w:p>
    <w:p w:rsidR="00E057CB" w:rsidRPr="00346C2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কিছু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হেবা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নয়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সন্তানকে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হেবা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পারে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ফেরৎ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উদাহরণ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কুকুরের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ন্যায়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কুকুর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ভক্ষণ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অতঃপর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যখন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পেট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ফেলে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অতঃপর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পুনরায়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ভক্ষণ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দাউদ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হাদীস নং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৩৫৩৯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নাসা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ঈ, হাদীস নং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৩৬৯০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মাজাহ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, হাদীস নং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২৩৭৭</w:t>
      </w:r>
      <w:r w:rsidRPr="00346C2B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সহ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আবু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দাউদে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হাদিসটি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সহ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CB56BA">
        <w:rPr>
          <w:rFonts w:ascii="Kalpurush" w:eastAsia="SimSun" w:hAnsi="Kalpurush" w:cs="Kalpurush"/>
          <w:sz w:val="24"/>
          <w:szCs w:val="24"/>
          <w:cs/>
          <w:lang w:eastAsia="zh-CN" w:bidi="hi-IN"/>
        </w:rPr>
        <w:t>।</w:t>
      </w:r>
      <w:r w:rsidR="00CB56BA" w:rsidRPr="00CB56BA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)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 ‘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কাজ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পিতা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কবরে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চিন্তিত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থাকবে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’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মাসআলা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হচ্ছে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পরিবারের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কর্মকাণ্ড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মৃত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না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rtl/>
          <w:cs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জানার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বিষয়টি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গায়েব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তথা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অদৃশ্য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সংবাদের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অন্তর্ভুক্ত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ছাড়া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প্রমাণিত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IN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রহ.-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জিজ্ঞাসা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হয়েছিল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মৃত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জীবিত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আত্মীয়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স্বজনের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আমল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সম্পর্কে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জানে</w:t>
      </w:r>
      <w:r w:rsidRPr="00E057CB">
        <w:rPr>
          <w:rFonts w:ascii="Kalpurush" w:eastAsia="SimSun" w:hAnsi="Kalpurush" w:cs="Kalpurush"/>
          <w:sz w:val="24"/>
          <w:szCs w:val="24"/>
          <w:lang w:eastAsia="zh-CN" w:bidi="bn-IN"/>
        </w:rPr>
        <w:t>?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সপক্ষে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ী‘আ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প্রমাণ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আছে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বাযের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AB289C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</w:t>
      </w:r>
      <w:r w:rsidR="00AB289C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="00AB289C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</w:t>
      </w:r>
      <w:r w:rsidR="00AB289C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াও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য়া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সমগ্র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: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১৩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>/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১৭০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</w:p>
    <w:p w:rsidR="00E057CB" w:rsidRPr="00E057CB" w:rsidRDefault="00E057CB" w:rsidP="00E057CB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 w:rsidRPr="00E057CB">
        <w:rPr>
          <w:rFonts w:ascii="Kalpurush" w:eastAsia="SimSun" w:hAnsi="Kalpurush" w:cs="Kalpurush"/>
          <w:sz w:val="24"/>
          <w:szCs w:val="24"/>
          <w:rtl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মানুষের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AB289C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উচি</w:t>
      </w:r>
      <w:r w:rsidR="00AB289C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ৎ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সন্তুষ্টি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অর্জনের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ইবাদাত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গুনা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বিরত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থাকা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E057CB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E057CB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জানেন</w:t>
      </w:r>
      <w:r w:rsidRPr="00346C2B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E057CB" w:rsidRDefault="00870DC1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40"/>
        <w:jc w:val="both"/>
        <w:rPr>
          <w:rFonts w:ascii="Kalpurush" w:hAnsi="Kalpurush" w:cs="Kalpurush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E057CB" w:rsidRDefault="000A6307" w:rsidP="00E057CB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  <w:r w:rsidRPr="00E057CB">
        <w:rPr>
          <w:rFonts w:ascii="Kalpurush" w:hAnsi="Kalpurush" w:cs="Kalpurush"/>
          <w:sz w:val="24"/>
          <w:szCs w:val="24"/>
          <w:lang w:bidi="ar-EG"/>
        </w:rPr>
        <w:br w:type="page"/>
      </w:r>
    </w:p>
    <w:p w:rsidR="00C90E54" w:rsidRPr="00E057CB" w:rsidRDefault="00C90E54" w:rsidP="00E057CB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C90E54" w:rsidRPr="00E057CB" w:rsidRDefault="00C90E54" w:rsidP="00E057CB">
      <w:pPr>
        <w:bidi w:val="0"/>
        <w:spacing w:after="0"/>
        <w:ind w:firstLine="397"/>
        <w:jc w:val="both"/>
        <w:rPr>
          <w:rFonts w:ascii="Kalpurush" w:hAnsi="Kalpurush" w:cs="Kalpurush"/>
          <w:sz w:val="24"/>
          <w:szCs w:val="24"/>
          <w:lang w:bidi="ar-EG"/>
        </w:rPr>
      </w:pPr>
    </w:p>
    <w:p w:rsidR="00F2420A" w:rsidRPr="00E057CB" w:rsidRDefault="00DC6A8E" w:rsidP="00E057CB">
      <w:pPr>
        <w:tabs>
          <w:tab w:val="center" w:pos="4535"/>
        </w:tabs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  <w:r w:rsidRPr="00E057CB">
        <w:rPr>
          <w:rFonts w:ascii="Kalpurush" w:hAnsi="Kalpurush" w:cs="Kalpurush"/>
          <w:noProof/>
          <w:color w:val="006666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821AF5F" wp14:editId="0F51896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E057CB">
        <w:rPr>
          <w:rFonts w:ascii="Kalpurush" w:hAnsi="Kalpurush" w:cs="Kalpurush"/>
          <w:color w:val="006666"/>
          <w:sz w:val="24"/>
          <w:szCs w:val="24"/>
          <w:lang w:bidi="ar-EG"/>
        </w:rPr>
        <w:tab/>
      </w:r>
    </w:p>
    <w:p w:rsidR="00F2420A" w:rsidRPr="00E057CB" w:rsidRDefault="00F2420A" w:rsidP="00E057CB">
      <w:pPr>
        <w:bidi w:val="0"/>
        <w:spacing w:after="0"/>
        <w:ind w:firstLine="720"/>
        <w:jc w:val="both"/>
        <w:rPr>
          <w:rFonts w:ascii="Kalpurush" w:hAnsi="Kalpurush" w:cs="Kalpurush"/>
          <w:color w:val="006666"/>
          <w:sz w:val="24"/>
          <w:szCs w:val="24"/>
          <w:lang w:bidi="ar-EG"/>
        </w:rPr>
      </w:pPr>
    </w:p>
    <w:p w:rsidR="005666DC" w:rsidRPr="00E057CB" w:rsidRDefault="005666DC" w:rsidP="00E057CB">
      <w:pPr>
        <w:bidi w:val="0"/>
        <w:spacing w:after="0"/>
        <w:jc w:val="both"/>
        <w:rPr>
          <w:rFonts w:ascii="Kalpurush" w:hAnsi="Kalpurush" w:cs="Kalpurush"/>
          <w:color w:val="006666"/>
          <w:sz w:val="24"/>
          <w:szCs w:val="24"/>
          <w:rtl/>
        </w:rPr>
      </w:pPr>
    </w:p>
    <w:sectPr w:rsidR="005666DC" w:rsidRPr="00E057C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0A9" w:rsidRDefault="00B300A9" w:rsidP="00E32771">
      <w:pPr>
        <w:spacing w:after="0" w:line="240" w:lineRule="auto"/>
      </w:pPr>
      <w:r>
        <w:separator/>
      </w:r>
    </w:p>
  </w:endnote>
  <w:endnote w:type="continuationSeparator" w:id="0">
    <w:p w:rsidR="00B300A9" w:rsidRDefault="00B300A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CAC78D-4AD7-431B-B8FE-818A1DCBB26C}"/>
    <w:embedBold r:id="rId2" w:fontKey="{214AC246-6583-4714-9662-5CA1DB658A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11B56BD-24C1-4863-80EB-F6D87077C69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743F78D-E952-4B13-8370-CFBE3C41CCBE}"/>
    <w:embedBold r:id="rId5" w:fontKey="{73C33C06-03A8-4DBA-AD17-B8A9A55CFC1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E4319DA6-B635-4A50-854F-1A4E5EFF0628}"/>
    <w:embedBold r:id="rId7" w:fontKey="{502F9858-DBD5-4B42-B546-EE77999112B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8C8EFA6-7717-4497-AC02-4C7D11E80FA3}"/>
    <w:embedBold r:id="rId9" w:fontKey="{FEBAED92-A58A-4510-BEB7-45CABAE64E81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885AC14D-3917-4AF9-A99F-60D0F7FD74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7C3605F-1E8D-44D5-A1FA-41BFE1F720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633DCC17-4360-4629-822D-BA1EFD21FC0B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96CD7238-4F94-449E-A89F-2EA0FC681A1E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A95B3756-BFB0-449F-82F8-6B39D5D3B1F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66421ABE-870B-4678-98E5-8F34874C3E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CF14B82" wp14:editId="4FEAA9A5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AF5F53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0A9" w:rsidRDefault="00B300A9" w:rsidP="00E32771">
      <w:pPr>
        <w:spacing w:after="0" w:line="240" w:lineRule="auto"/>
      </w:pPr>
      <w:r>
        <w:separator/>
      </w:r>
    </w:p>
  </w:footnote>
  <w:footnote w:type="continuationSeparator" w:id="0">
    <w:p w:rsidR="00B300A9" w:rsidRDefault="00B300A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B1E54E4" wp14:editId="75AB5E1B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251181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E057CB" w:rsidP="00E057CB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পিতা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জীবিতকালীন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নির্মিত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ঘরে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উত্তরাধিকার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প্রতিষ্ঠিত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057CB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হবে</w:t>
                            </w:r>
                            <w:r w:rsidRPr="00E057CB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462F79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1E54E4"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6O7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jIEiDx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4gc9gAmWXpIrExxrE4ydIgc3kljvwsG7jloqwLfq8WHyekBoZPuT/3&#10;Ez8xSeaQ+3j5bMR0XIR4rplVU94jgXWm13o7yep9JNezjdYsO80aRyH4lMjCU2wtPzm2nhbYkCcP&#10;KU5HVX6juPa7vUBYe+OvCktnnqFges0EVCjxP05BwVg93lL8eUsQfBjQgcppLB4PE49m5ZBu5lAX&#10;BinUK1DOBOE8803eAgYPdWAShxHUjaaGDP3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511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E057CB" w:rsidP="00E057CB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পিতা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জীবিতকালীন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নির্মিত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ঘরে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উত্তরাধিকার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প্রতিষ্ঠিত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057CB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হবে</w:t>
                      </w:r>
                      <w:r w:rsidRPr="00E057CB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462F79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A462340" wp14:editId="7FC32863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A5210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87AFCAC" wp14:editId="213C5B9B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7AFCAC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3930C5F" wp14:editId="5B4E61CA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BCE5F3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78552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7CB"/>
    <w:rsid w:val="0000503E"/>
    <w:rsid w:val="0000656E"/>
    <w:rsid w:val="00014A18"/>
    <w:rsid w:val="00054A51"/>
    <w:rsid w:val="00095281"/>
    <w:rsid w:val="000A43B4"/>
    <w:rsid w:val="000A53B5"/>
    <w:rsid w:val="000A6307"/>
    <w:rsid w:val="000C2B16"/>
    <w:rsid w:val="000D5816"/>
    <w:rsid w:val="0013505A"/>
    <w:rsid w:val="0013579E"/>
    <w:rsid w:val="00140D63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6C2B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62F79"/>
    <w:rsid w:val="00477478"/>
    <w:rsid w:val="004C1156"/>
    <w:rsid w:val="004D08C4"/>
    <w:rsid w:val="004E2AD6"/>
    <w:rsid w:val="004E2DC3"/>
    <w:rsid w:val="004E38A0"/>
    <w:rsid w:val="004E78EF"/>
    <w:rsid w:val="00536D3B"/>
    <w:rsid w:val="00565D46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0B86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B289C"/>
    <w:rsid w:val="00AD2A33"/>
    <w:rsid w:val="00B300A9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B56BA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057CB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24507E-924C-4938-92C7-11AC14477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1A257-AA43-457B-8FBE-2E0F78D43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30</TotalTime>
  <Pages>4</Pages>
  <Words>711</Words>
  <Characters>3397</Characters>
  <Application>Microsoft Office Word</Application>
  <DocSecurity>0</DocSecurity>
  <Lines>89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পিতা জীবিতকালীন নির্মিত ঘরে কি উত্তরাধিকার প্রতিষ্ঠিত হবে?</vt:lpstr>
      <vt:lpstr/>
    </vt:vector>
  </TitlesOfParts>
  <Manager/>
  <Company>islamhouse.com</Company>
  <LinksUpToDate>false</LinksUpToDate>
  <CharactersWithSpaces>4077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পিতা জীবিতকালীন নির্মিত ঘরে কি উত্তরাধিকার প্রতিষ্ঠিত হবে</dc:title>
  <dc:subject>পিতা জীবিতকালীন নির্মিত ঘরে কি উত্তরাধিকার প্রতিষ্ঠিত হবে</dc:subject>
  <dc:creator>ইসলাম কিউ এ</dc:creator>
  <cp:keywords>পিতা জীবিতকালীন নির্মিত ঘরে কি উত্তরাধিকার প্রতিষ্ঠিত হবে</cp:keywords>
  <dc:description>পিতা জীবিতকালীন নির্মিত ঘরে কি উত্তরাধিকার প্রতিষ্ঠিত হবে</dc:description>
  <cp:lastModifiedBy>elhashemy</cp:lastModifiedBy>
  <cp:revision>6</cp:revision>
  <cp:lastPrinted>2015-03-07T18:24:00Z</cp:lastPrinted>
  <dcterms:created xsi:type="dcterms:W3CDTF">2015-10-07T11:33:00Z</dcterms:created>
  <dcterms:modified xsi:type="dcterms:W3CDTF">2016-01-23T09:22:00Z</dcterms:modified>
  <cp:category/>
</cp:coreProperties>
</file>