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BC1194" w:rsidP="00BC119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BC11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আদম</w:t>
      </w:r>
      <w:r w:rsidRPr="00BC119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C11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BC119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C11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হাওয়াকে</w:t>
      </w:r>
      <w:r w:rsidRPr="00BC119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C11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একসঙ্গে</w:t>
      </w:r>
      <w:r w:rsidRPr="00BC119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C11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সৃষ্টি</w:t>
      </w:r>
      <w:r w:rsidRPr="00BC119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C11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না</w:t>
      </w:r>
      <w:r w:rsidRPr="00BC119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C11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করার</w:t>
      </w:r>
      <w:r w:rsidRPr="00BC119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C11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কারণ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C1194" w:rsidP="00BC119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لماذا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لم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يخلق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الله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حواء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مع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آدم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عليهما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السلام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وقت</w:t>
      </w:r>
      <w:r w:rsidRPr="00BC11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واحد؟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991BDD" w:rsidRDefault="00991BDD" w:rsidP="00991BD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C1194" w:rsidP="00BC119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C119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ইসলাম </w:t>
      </w:r>
      <w:r w:rsidR="00D13CD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কিউ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C1194" w:rsidP="00BC119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موقع ال</w:t>
      </w:r>
      <w:r w:rsidRPr="00BC119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إسلام</w:t>
      </w:r>
      <w:r w:rsidRPr="00BC119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سؤال</w:t>
      </w:r>
      <w:r w:rsidRPr="00BC119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C119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BC1194" w:rsidRPr="00BC1194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BC1194" w:rsidRPr="00BC1194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C1194" w:rsidRPr="00BC1194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BC1194" w:rsidRPr="00BC1194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C1194" w:rsidRPr="00BC1194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3CDF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D13CDF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BC1194" w:rsidRPr="00BC119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BC1194" w:rsidRPr="00BC119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C1194" w:rsidRPr="00BC119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BC1194" w:rsidRPr="00BC119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C1194" w:rsidRPr="00BC119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BC1194" w:rsidRPr="00BC119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C1194" w:rsidRPr="00BC119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13CDF" w:rsidRDefault="00E942BB" w:rsidP="00E942BB">
      <w:pPr>
        <w:bidi w:val="0"/>
        <w:jc w:val="center"/>
        <w:rPr>
          <w:rFonts w:asciiTheme="majorBidi" w:hAnsiTheme="majorBidi" w:cs="Kalpurush"/>
          <w:color w:val="006666"/>
          <w:sz w:val="32"/>
          <w:szCs w:val="40"/>
          <w:cs/>
          <w:lang w:bidi="bn-BD"/>
        </w:rPr>
      </w:pPr>
    </w:p>
    <w:p w:rsidR="00E942BB" w:rsidRPr="008378B2" w:rsidRDefault="00E942BB" w:rsidP="00BC119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455E007" wp14:editId="2D8032E7">
            <wp:simplePos x="0" y="0"/>
            <wp:positionH relativeFrom="margin">
              <wp:posOffset>683821</wp:posOffset>
            </wp:positionH>
            <wp:positionV relativeFrom="paragraph">
              <wp:posOffset>89535</wp:posOffset>
            </wp:positionV>
            <wp:extent cx="4561368" cy="472440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658" cy="475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194" w:rsidRPr="00BC11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আদম</w:t>
      </w:r>
      <w:r w:rsidR="00BC1194" w:rsidRPr="00BC11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1194" w:rsidRPr="00BC11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BC1194" w:rsidRPr="00BC11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1194" w:rsidRPr="00BC11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হাওয়াকে</w:t>
      </w:r>
      <w:r w:rsidR="00BC1194" w:rsidRPr="00BC11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1194" w:rsidRPr="00BC11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একসঙ্গে</w:t>
      </w:r>
      <w:r w:rsidR="00BC1194" w:rsidRPr="00BC11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1194" w:rsidRPr="00BC11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সৃষ্টি</w:t>
      </w:r>
      <w:r w:rsidR="00BC1194" w:rsidRPr="00BC11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1194" w:rsidRPr="00BC11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</w:t>
      </w:r>
      <w:r w:rsidR="00BC1194" w:rsidRPr="00BC11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1194" w:rsidRPr="00BC11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BC1194" w:rsidRPr="00BC11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1194" w:rsidRPr="00BC11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কারণ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C1194" w:rsidRDefault="00BC1194" w:rsidP="00BC1194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D447C">
        <w:rPr>
          <w:rFonts w:ascii="Kalpurush" w:hAnsi="Kalpurush" w:cs="Kalpurush" w:hint="cs"/>
          <w:color w:val="C00000"/>
          <w:sz w:val="24"/>
          <w:szCs w:val="24"/>
          <w:cs/>
          <w:lang w:bidi="bn-BD"/>
        </w:rPr>
        <w:t>প্রশ্ন:</w:t>
      </w:r>
      <w:r w:rsidRPr="00AD447C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আমি জনৈক নাস্তিকের সাথে কথা বলছিলাম, সে আমাকে প্রশ্ন করে বলল: </w:t>
      </w:r>
      <w:r>
        <w:rPr>
          <w:rFonts w:ascii="Kalpurush" w:hAnsi="Kalpurush" w:cs="Kalpurush"/>
          <w:sz w:val="24"/>
          <w:szCs w:val="24"/>
          <w:lang w:bidi="bn-BD"/>
        </w:rPr>
        <w:t>“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আদম সৃষ্টির দীর্ঘ বিরতির পর কেন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হাওয়াকে সৃষ্টি করেছেন, অথ</w:t>
      </w:r>
      <w:bookmarkStart w:id="0" w:name="_GoBack"/>
      <w:bookmarkEnd w:id="0"/>
      <w:r>
        <w:rPr>
          <w:rFonts w:ascii="Kalpurush" w:hAnsi="Kalpurush" w:cs="Kalpurush" w:hint="cs"/>
          <w:sz w:val="24"/>
          <w:szCs w:val="24"/>
          <w:cs/>
          <w:lang w:bidi="bn-BD"/>
        </w:rPr>
        <w:t>চ তিনি জানতেন আদমের সঙ্গীর প্রয়োজন আছে? যদি তিনি সবকিছু জানেন, তাহলে কেন তাদের দু’জনকে একসঙ্গে সৃষ্টি করেন</w:t>
      </w:r>
      <w:r w:rsidR="00683490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>
        <w:rPr>
          <w:rFonts w:ascii="Kalpurush" w:hAnsi="Kalpurush" w:cs="Kalpurush"/>
          <w:sz w:val="24"/>
          <w:szCs w:val="24"/>
          <w:lang w:bidi="bn-BD"/>
        </w:rPr>
        <w:t>”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? আমাকে জানিয়ে বাধিত করবেন, যেন তার উত্তর দিতে পারি।</w:t>
      </w:r>
    </w:p>
    <w:p w:rsidR="00BC1194" w:rsidRPr="00AD447C" w:rsidRDefault="00BC1194" w:rsidP="00BC1194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D447C">
        <w:rPr>
          <w:rFonts w:ascii="Kalpurush" w:hAnsi="Kalpurush" w:cs="Kalpurush"/>
          <w:color w:val="C00000"/>
          <w:sz w:val="24"/>
          <w:szCs w:val="24"/>
          <w:cs/>
          <w:lang w:bidi="bn-BD"/>
        </w:rPr>
        <w:t>উত্তর:</w:t>
      </w:r>
      <w:r w:rsidRPr="00AD447C">
        <w:rPr>
          <w:rFonts w:ascii="Kalpurush" w:hAnsi="Kalpurush" w:cs="Kalpurush"/>
          <w:sz w:val="24"/>
          <w:szCs w:val="24"/>
          <w:cs/>
          <w:lang w:bidi="bn-BD"/>
        </w:rPr>
        <w:t xml:space="preserve"> আল-হামদুলিল্লাহ।</w:t>
      </w:r>
    </w:p>
    <w:p w:rsidR="00BC1194" w:rsidRDefault="00BC1194" w:rsidP="00683490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683490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প্রথমত: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আমাদের মনে রাখা প্রয়োজন যে, আল্লাহ যা চান তাই করেন, তাকে জবাবদিহি করা যায় না, তবে বান্দাদেরকে জবাবদিহি করা হবে। বান্দার অধিকার নেই রবকে প্রশ্ন করা, ‘কেন করেছেন’</w:t>
      </w:r>
      <w:r w:rsidR="00683490">
        <w:rPr>
          <w:rFonts w:ascii="Kalpurush" w:hAnsi="Kalpurush" w:cs="Kalpurush" w:hint="cs"/>
          <w:sz w:val="24"/>
          <w:szCs w:val="24"/>
          <w:cs/>
          <w:lang w:bidi="bn-BD"/>
        </w:rPr>
        <w:t>? ইমাম ইসহাক ইবন ইবরাহী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ম রহ. বলেন: “আল্লাহর কর্ম সম্পর্কে ঘাটাঘাটি করা যায় না, যেরূপ মানুষের কর্ম সম্পর্কে করা যায়। তিনি </w:t>
      </w:r>
      <w:r w:rsidR="00683490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ন:</w:t>
      </w:r>
    </w:p>
    <w:p w:rsidR="00BC1194" w:rsidRDefault="00BC1194" w:rsidP="00683490">
      <w:pPr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يُسۡ‍َٔلُ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يَفۡعَلُ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يُسۡ‍َٔلُونَ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الانبياء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683490" w:rsidRDefault="00BC1194" w:rsidP="0042721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>“</w:t>
      </w:r>
      <w:r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যা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করেন</w:t>
      </w:r>
      <w:r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BD"/>
        </w:rPr>
        <w:t>সে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সম্পর্কে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প্রশ্ন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করা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হবে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না</w:t>
      </w:r>
      <w:r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তাদেরকেই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প্রশ্ন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করা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0C1FDB">
        <w:rPr>
          <w:rFonts w:ascii="Kalpurush" w:hAnsi="Kalpurush" w:cs="Kalpurush"/>
          <w:sz w:val="24"/>
          <w:szCs w:val="24"/>
          <w:cs/>
          <w:lang w:bidi="bn-BD"/>
        </w:rPr>
        <w:t>হবে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0C1FDB">
        <w:rPr>
          <w:rFonts w:ascii="Kalpurush" w:hAnsi="Kalpurush" w:cs="Kalpurush"/>
          <w:sz w:val="24"/>
          <w:szCs w:val="24"/>
          <w:lang w:bidi="bn-BD"/>
        </w:rPr>
        <w:t>”</w:t>
      </w:r>
      <w:r w:rsidR="00427218">
        <w:rPr>
          <w:rFonts w:ascii="Kalpurush" w:hAnsi="Kalpurush" w:cs="Kalpurush"/>
          <w:sz w:val="24"/>
          <w:szCs w:val="24"/>
          <w:lang w:bidi="bn-BD"/>
        </w:rPr>
        <w:t xml:space="preserve"> [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আম্বিয়া</w:t>
      </w:r>
      <w:r w:rsidR="00427218" w:rsidRPr="0042721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২৩</w:t>
      </w:r>
      <w:r w:rsidR="00427218">
        <w:rPr>
          <w:rFonts w:ascii="Kalpurush" w:hAnsi="Kalpurush" w:cs="Kalpurush"/>
          <w:sz w:val="24"/>
          <w:szCs w:val="24"/>
          <w:lang w:bidi="bn-BD"/>
        </w:rPr>
        <w:t>]</w:t>
      </w:r>
      <w:r w:rsidRPr="000C1FDB">
        <w:rPr>
          <w:rFonts w:ascii="Kalpurush" w:hAnsi="Kalpurush" w:cs="Kalpurush"/>
          <w:sz w:val="24"/>
          <w:szCs w:val="24"/>
          <w:lang w:bidi="bn-BD"/>
        </w:rPr>
        <w:t xml:space="preserve"> </w:t>
      </w:r>
    </w:p>
    <w:p w:rsidR="00BC1194" w:rsidRPr="002D61FE" w:rsidRDefault="00BC1194" w:rsidP="00683490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C1FDB">
        <w:rPr>
          <w:rFonts w:ascii="Kalpurush" w:hAnsi="Kalpurush" w:cs="Kalpurush"/>
          <w:sz w:val="24"/>
          <w:szCs w:val="24"/>
          <w:cs/>
          <w:lang w:bidi="bn-BD"/>
        </w:rPr>
        <w:t>আল্লাহর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সিফাৎ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কর্ম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সম্পর্কে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বিবেক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দ্বারা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সিদ্ধান্ত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নেওয়ার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সুযোগ নেই, যেমন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মানুষের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স্বভাব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কর্ম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বিবেক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সিদ্ধান্ত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নেওয়ার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সুযোগ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রয়েছে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D61FE">
        <w:rPr>
          <w:rFonts w:ascii="Kalpurush" w:hAnsi="Kalpurush" w:cs="Kalpurush"/>
          <w:sz w:val="24"/>
          <w:szCs w:val="24"/>
          <w:lang w:bidi="bn-BD"/>
        </w:rPr>
        <w:t>”</w:t>
      </w:r>
      <w:r w:rsidRPr="002D61FE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1"/>
      </w:r>
    </w:p>
    <w:p w:rsidR="00BC1194" w:rsidRDefault="00BC1194" w:rsidP="00683490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1FE">
        <w:rPr>
          <w:rFonts w:ascii="Kalpurush" w:hAnsi="Kalpurush" w:cs="Kalpurush"/>
          <w:sz w:val="24"/>
          <w:szCs w:val="24"/>
          <w:cs/>
          <w:lang w:bidi="bn-BD"/>
        </w:rPr>
        <w:t>এটা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শুধু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কারণে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নয়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যে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পরাক্রমশালী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ইচ্ছা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পারেন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প্রতিটি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কর্ম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হিকমত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ইনসাফ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F84358">
        <w:rPr>
          <w:rFonts w:ascii="Kalpurush" w:hAnsi="Kalpurush" w:cs="Kalpurush"/>
          <w:sz w:val="24"/>
          <w:szCs w:val="24"/>
          <w:cs/>
          <w:lang w:bidi="bn-BD"/>
        </w:rPr>
        <w:t>ন্যায়পরায়ণতায়</w:t>
      </w:r>
      <w:r w:rsidRPr="00F8435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F84358">
        <w:rPr>
          <w:rFonts w:ascii="Kalpurush" w:hAnsi="Kalpurush" w:cs="Kalpurush"/>
          <w:sz w:val="24"/>
          <w:szCs w:val="24"/>
          <w:cs/>
          <w:lang w:bidi="bn-BD"/>
        </w:rPr>
        <w:t>ভরপুর</w:t>
      </w:r>
      <w:r w:rsidRPr="00D13CD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F8435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F84358"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 w:rsidRPr="00F8435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683490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Pr="00F84358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F84358">
        <w:rPr>
          <w:rFonts w:ascii="Kalpurush" w:hAnsi="Kalpurush" w:cs="Kalpurush"/>
          <w:sz w:val="24"/>
          <w:szCs w:val="24"/>
          <w:lang w:bidi="bn-BD"/>
        </w:rPr>
        <w:t>:</w:t>
      </w:r>
    </w:p>
    <w:p w:rsidR="00BC1194" w:rsidRDefault="00BC1194" w:rsidP="00683490">
      <w:pPr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يَعۡلَمُ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ٱللَّطِيفُ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ٱلۡخَبِيرُ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الملك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C1194" w:rsidRDefault="00BC1194" w:rsidP="0042721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“যিনি সৃষ্টি করেছেন, তিনি কি জানেন না? অথচ তিনি অতি </w:t>
      </w:r>
      <w:r>
        <w:rPr>
          <w:rFonts w:ascii="Kalpurush" w:hAnsi="Kalpurush" w:cs="Kalpurush"/>
          <w:sz w:val="24"/>
          <w:szCs w:val="24"/>
          <w:cs/>
          <w:lang w:bidi="bn-BD"/>
        </w:rPr>
        <w:t>সুক্ষ্মদর্শী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পূর্ণ অবহিত”।</w:t>
      </w:r>
      <w:r w:rsidR="00427218">
        <w:rPr>
          <w:rFonts w:ascii="Kalpurush" w:hAnsi="Kalpurush" w:cs="Kalpurush"/>
          <w:sz w:val="24"/>
          <w:szCs w:val="24"/>
          <w:lang w:bidi="bn-BD"/>
        </w:rPr>
        <w:t xml:space="preserve"> [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7218"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মুলক</w:t>
      </w:r>
      <w:r w:rsidR="00427218" w:rsidRPr="0042721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১৪</w:t>
      </w:r>
      <w:r w:rsidR="00427218">
        <w:rPr>
          <w:rFonts w:ascii="Kalpurush" w:hAnsi="Kalpurush" w:cs="Kalpurush"/>
          <w:sz w:val="24"/>
          <w:szCs w:val="24"/>
          <w:lang w:bidi="bn-BD"/>
        </w:rPr>
        <w:t>]</w:t>
      </w:r>
    </w:p>
    <w:p w:rsidR="00BC1194" w:rsidRPr="007833A6" w:rsidRDefault="00BC1194" w:rsidP="00BC119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054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দ্বিতীয়ত</w:t>
      </w:r>
      <w:r w:rsidRPr="00C0540E">
        <w:rPr>
          <w:rFonts w:ascii="Kalpurush" w:hAnsi="Kalpurush" w:cs="Kalpurush" w:hint="cs"/>
          <w:b/>
          <w:bCs/>
          <w:sz w:val="24"/>
          <w:szCs w:val="24"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আপনাকে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প্রশ্নকারী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নাস্তিক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বলেছে</w:t>
      </w:r>
      <w:r>
        <w:rPr>
          <w:rFonts w:ascii="Kalpurush" w:hAnsi="Kalpurush" w:cs="Kalpurush"/>
          <w:sz w:val="24"/>
          <w:szCs w:val="24"/>
          <w:lang w:bidi="bn-BD"/>
        </w:rPr>
        <w:t>, ‘</w:t>
      </w:r>
      <w:r>
        <w:rPr>
          <w:rFonts w:ascii="Kalpurush" w:hAnsi="Kalpurush" w:cs="Kalpurush"/>
          <w:sz w:val="24"/>
          <w:szCs w:val="24"/>
          <w:cs/>
          <w:lang w:bidi="bn-BD"/>
        </w:rPr>
        <w:t>আদম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সৃষ্টির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দীর্ঘ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বিরতির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পর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আলা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হাওয়াকে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সৃষ্টি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করেছেন</w:t>
      </w:r>
      <w:r>
        <w:rPr>
          <w:rFonts w:ascii="Kalpurush" w:hAnsi="Kalpurush" w:cs="Kalpurush"/>
          <w:sz w:val="24"/>
          <w:szCs w:val="24"/>
          <w:lang w:bidi="bn-BD"/>
        </w:rPr>
        <w:t xml:space="preserve">’! </w:t>
      </w:r>
      <w:r>
        <w:rPr>
          <w:rFonts w:ascii="Kalpurush" w:hAnsi="Kalpurush" w:cs="Kalpurush"/>
          <w:sz w:val="24"/>
          <w:szCs w:val="24"/>
          <w:cs/>
          <w:lang w:bidi="bn-BD"/>
        </w:rPr>
        <w:t>তাকে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বলুন</w:t>
      </w:r>
      <w:r>
        <w:rPr>
          <w:rFonts w:ascii="Kalpurush" w:hAnsi="Kalpurush" w:cs="Kalpurush"/>
          <w:sz w:val="24"/>
          <w:szCs w:val="24"/>
          <w:lang w:bidi="bn-BD"/>
        </w:rPr>
        <w:t xml:space="preserve">: </w:t>
      </w:r>
      <w:r w:rsidRPr="001D0C8E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D0C8E">
        <w:rPr>
          <w:rFonts w:ascii="Kalpurush" w:hAnsi="Kalpurush" w:cs="Kalpurush"/>
          <w:sz w:val="24"/>
          <w:szCs w:val="24"/>
          <w:cs/>
          <w:lang w:bidi="bn-BD"/>
        </w:rPr>
        <w:t>তথ্য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D0C8E">
        <w:rPr>
          <w:rFonts w:ascii="Kalpurush" w:hAnsi="Kalpurush" w:cs="Kalpurush"/>
          <w:sz w:val="24"/>
          <w:szCs w:val="24"/>
          <w:cs/>
          <w:lang w:bidi="bn-BD"/>
        </w:rPr>
        <w:t>তুমি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D0C8E">
        <w:rPr>
          <w:rFonts w:ascii="Kalpurush" w:hAnsi="Kalpurush" w:cs="Kalpurush"/>
          <w:sz w:val="24"/>
          <w:szCs w:val="24"/>
          <w:cs/>
          <w:lang w:bidi="bn-BD"/>
        </w:rPr>
        <w:t>কোথায়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পেয়েছ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?! </w:t>
      </w:r>
      <w:r w:rsidRPr="001D0C8E">
        <w:rPr>
          <w:rFonts w:ascii="Kalpurush" w:hAnsi="Kalpurush" w:cs="Kalpurush"/>
          <w:sz w:val="24"/>
          <w:szCs w:val="24"/>
          <w:cs/>
          <w:lang w:bidi="bn-BD"/>
        </w:rPr>
        <w:t>এটা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D0C8E">
        <w:rPr>
          <w:rFonts w:ascii="Kalpurush" w:hAnsi="Kalpurush" w:cs="Kalpurush"/>
          <w:sz w:val="24"/>
          <w:szCs w:val="24"/>
          <w:cs/>
          <w:lang w:bidi="bn-BD"/>
        </w:rPr>
        <w:t>অদৃশ্যের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D0C8E">
        <w:rPr>
          <w:rFonts w:ascii="Kalpurush" w:hAnsi="Kalpurush" w:cs="Kalpurush"/>
          <w:sz w:val="24"/>
          <w:szCs w:val="24"/>
          <w:cs/>
          <w:lang w:bidi="bn-BD"/>
        </w:rPr>
        <w:t>জ্ঞান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D0C8E">
        <w:rPr>
          <w:rFonts w:ascii="Kalpurush" w:hAnsi="Kalpurush" w:cs="Kalpurush"/>
          <w:sz w:val="24"/>
          <w:szCs w:val="24"/>
          <w:cs/>
          <w:lang w:bidi="bn-BD"/>
        </w:rPr>
        <w:t>যা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D0C8E">
        <w:rPr>
          <w:rFonts w:ascii="Kalpurush" w:hAnsi="Kalpurush" w:cs="Kalpurush"/>
          <w:sz w:val="24"/>
          <w:szCs w:val="24"/>
          <w:cs/>
          <w:lang w:bidi="bn-BD"/>
        </w:rPr>
        <w:t>তুমি</w:t>
      </w:r>
      <w:r w:rsidRPr="001D0C8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দেখ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তোমার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ইতিহাসজ্ঞান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তোমার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লোকদের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ইতিহাস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সে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পর্যন্ত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পৌঁছতে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পারে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যদি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নবীদের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সংবাদ বিশ্বাস করে বলে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থাক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তাহলে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আল্লাহর</w:t>
      </w:r>
      <w:r w:rsidRPr="00AE4DB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E4DB4">
        <w:rPr>
          <w:rFonts w:ascii="Kalpurush" w:hAnsi="Kalpurush" w:cs="Kalpurush"/>
          <w:sz w:val="24"/>
          <w:szCs w:val="24"/>
          <w:cs/>
          <w:lang w:bidi="bn-BD"/>
        </w:rPr>
        <w:t>বড়ত্ব,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মহত্</w:t>
      </w:r>
      <w:r w:rsidRPr="002D61FE">
        <w:rPr>
          <w:rFonts w:ascii="Kalpurush" w:hAnsi="Kalpurush" w:cs="Kalpurush" w:hint="cs"/>
          <w:sz w:val="24"/>
          <w:szCs w:val="24"/>
          <w:cs/>
          <w:lang w:bidi="bn-BD"/>
        </w:rPr>
        <w:t>ত্ব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ও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একত্ববাদ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সম্পর্কে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তাদের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সংবাদ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বিশ্বাস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কর</w:t>
      </w:r>
      <w:r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BD"/>
        </w:rPr>
        <w:t>তারা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যে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D13CDF">
        <w:rPr>
          <w:rFonts w:ascii="Kalpurush" w:hAnsi="Kalpurush" w:cs="Kalpurush"/>
          <w:sz w:val="24"/>
          <w:szCs w:val="24"/>
          <w:cs/>
          <w:lang w:bidi="bn-BD"/>
        </w:rPr>
        <w:t>অহ</w:t>
      </w:r>
      <w:r w:rsidR="00D13CDF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BD"/>
        </w:rPr>
        <w:t>অদৃশ্য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জগত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জান্নাত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জাহান্নাম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সম্পর্কে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সংবাদ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দিয়েছেন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তাও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বিশ্বাস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কর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অতঃপর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দেখ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যদি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জাতীয়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প্রশ্ন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ের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সুযোগ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থাকে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তাহলে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কর</w:t>
      </w:r>
      <w:r w:rsidRPr="002D61FE">
        <w:rPr>
          <w:rFonts w:ascii="Kalpurush" w:hAnsi="Kalpurush" w:cs="Kalpurush"/>
          <w:sz w:val="24"/>
          <w:szCs w:val="24"/>
          <w:lang w:bidi="bn-BD"/>
        </w:rPr>
        <w:t>!!</w:t>
      </w:r>
    </w:p>
    <w:p w:rsidR="00BC1194" w:rsidRDefault="00BC1194" w:rsidP="00BC1194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7833A6">
        <w:rPr>
          <w:rFonts w:ascii="Kalpurush" w:hAnsi="Kalpurush" w:cs="Kalpurush"/>
          <w:sz w:val="24"/>
          <w:szCs w:val="24"/>
          <w:cs/>
          <w:lang w:bidi="bn-BD"/>
        </w:rPr>
        <w:t>আমাদের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নিকট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জাতীয়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প্রশ্ন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ের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অবকাশ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="00C0540E"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কারণ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আমাদের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7833A6">
        <w:rPr>
          <w:rFonts w:ascii="Kalpurush" w:hAnsi="Kalpurush" w:cs="Kalpurush"/>
          <w:sz w:val="24"/>
          <w:szCs w:val="24"/>
          <w:cs/>
          <w:lang w:bidi="bn-BD"/>
        </w:rPr>
        <w:t>দীনের</w:t>
      </w:r>
      <w:r w:rsidRPr="007833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মূলনীতি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হচ্ছে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সর্বতোভাবে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নিজেকে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আল্লাহর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নিকট সোপর্দ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করা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অধিকন্তু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আমরা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তোমাকে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জানাচ্ছি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যে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বাহ্যত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আদম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হাওয়ার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সৃষ্টির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মাঝে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lastRenderedPageBreak/>
        <w:t>দীর্ঘ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বিরতি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ছিল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না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তুমি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যার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দাবি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করছ</w:t>
      </w:r>
      <w:r w:rsidR="00B36CDE" w:rsidRPr="00D13CDF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B36CDE" w:rsidRPr="00D13CDF">
        <w:rPr>
          <w:rFonts w:ascii="Kalpurush" w:hAnsi="Kalpurush" w:cs="Kalpurush" w:hint="cs"/>
          <w:sz w:val="24"/>
          <w:szCs w:val="24"/>
          <w:cs/>
          <w:lang w:bidi="bn-IN"/>
        </w:rPr>
        <w:t>বস্তুত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আদমকে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জান্নাতে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প্রেরণ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করার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পূর্বেই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তাকে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সৃষ্টি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করেছেন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আবু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হুরায়রা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সূত্রে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ইমাম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বুখার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বর্ণনা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করেন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নবী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B8651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86512">
        <w:rPr>
          <w:rFonts w:ascii="Kalpurush" w:hAnsi="Kalpurush" w:cs="Kalpurush"/>
          <w:sz w:val="24"/>
          <w:szCs w:val="24"/>
          <w:cs/>
          <w:lang w:bidi="bn-BD"/>
        </w:rPr>
        <w:t>বলেছেন</w:t>
      </w:r>
      <w:r w:rsidRPr="00B86512">
        <w:rPr>
          <w:rFonts w:ascii="Kalpurush" w:hAnsi="Kalpurush" w:cs="Kalpurush"/>
          <w:sz w:val="24"/>
          <w:szCs w:val="24"/>
          <w:lang w:bidi="bn-BD"/>
        </w:rPr>
        <w:t>:</w:t>
      </w:r>
    </w:p>
    <w:p w:rsidR="00BC1194" w:rsidRPr="008F7E9F" w:rsidRDefault="00BC1194" w:rsidP="00C0540E">
      <w:pPr>
        <w:spacing w:after="0"/>
        <w:jc w:val="both"/>
        <w:rPr>
          <w:rFonts w:ascii="Kalpurush" w:hAnsi="Kalpurush"/>
          <w:color w:val="002060"/>
          <w:sz w:val="24"/>
          <w:szCs w:val="24"/>
        </w:rPr>
      </w:pPr>
      <w:r w:rsidRPr="008F7E9F">
        <w:rPr>
          <w:rFonts w:ascii="Arial" w:eastAsia="Times New Roman" w:hAnsi="Arial" w:cs="KFGQPC Uthman Taha Naskh" w:hint="cs"/>
          <w:color w:val="002060"/>
          <w:sz w:val="24"/>
          <w:szCs w:val="24"/>
          <w:rtl/>
          <w:lang w:bidi="ar-EG"/>
        </w:rPr>
        <w:t>«</w:t>
      </w:r>
      <w:r w:rsidRPr="008F7E9F">
        <w:rPr>
          <w:rFonts w:ascii="Simplified Arabic" w:hAnsi="Simplified Arabic" w:cs="KFGQPC Uthman Taha Naskh"/>
          <w:color w:val="002060"/>
          <w:sz w:val="24"/>
          <w:szCs w:val="24"/>
          <w:rtl/>
        </w:rPr>
        <w:t>اسْتَوْصُوا بِالنِّسَاءِ فَإِنَّ الْمَرْأَةَ خُلِقَتْ مِنْ ضِلَعٍ وَإِنَّ أَعْوَجَ شَيْءٍ فِي الضِّلَعِ أَعْلَاهُ، فَإِنْ ذَهَبْتَ تُقِيمُهُ كَسَرْتَهُ، وَإِنْ تَرَكْتَهُ لَمْ يَزَلْ أَعْوَجَ فَاسْتَوْصُوا بِالنِّسَاءِ</w:t>
      </w:r>
      <w:r w:rsidRPr="008F7E9F">
        <w:rPr>
          <w:rFonts w:ascii="Arial" w:eastAsia="Times New Roman" w:hAnsi="Arial" w:cs="KFGQPC Uthman Taha Naskh" w:hint="cs"/>
          <w:color w:val="002060"/>
          <w:sz w:val="24"/>
          <w:szCs w:val="24"/>
          <w:rtl/>
          <w:lang w:bidi="ar-EG"/>
        </w:rPr>
        <w:t>»</w:t>
      </w:r>
    </w:p>
    <w:p w:rsidR="00BC1194" w:rsidRDefault="00BC1194" w:rsidP="00B36CDE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2D61FE">
        <w:rPr>
          <w:rFonts w:ascii="Kalpurush" w:hAnsi="Kalpurush" w:cs="Kalpurush"/>
          <w:sz w:val="24"/>
          <w:szCs w:val="24"/>
          <w:lang w:bidi="bn-BD"/>
        </w:rPr>
        <w:t>“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তোমরা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নারীদের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ব্যাপারে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কল্যাণকামী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হও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কারণ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নারীকে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পা</w:t>
      </w:r>
      <w:r w:rsidRPr="002D61FE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>
        <w:rPr>
          <w:rFonts w:ascii="Kalpurush" w:hAnsi="Kalpurush" w:cs="Kalpurush"/>
          <w:sz w:val="24"/>
          <w:szCs w:val="24"/>
          <w:cs/>
          <w:lang w:bidi="bn-BD"/>
        </w:rPr>
        <w:t>জ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রে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হাড়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থেকে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সৃষ্টি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করা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পা</w:t>
      </w:r>
      <w:r w:rsidRPr="002D61FE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>
        <w:rPr>
          <w:rFonts w:ascii="Kalpurush" w:hAnsi="Kalpurush" w:cs="Kalpurush"/>
          <w:sz w:val="24"/>
          <w:szCs w:val="24"/>
          <w:cs/>
          <w:lang w:bidi="bn-BD"/>
        </w:rPr>
        <w:t>জ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রে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মধ্যে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উপরের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হাড্ডি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2D61FE">
        <w:rPr>
          <w:rFonts w:ascii="Kalpurush" w:hAnsi="Kalpurush" w:cs="Kalpurush"/>
          <w:sz w:val="24"/>
          <w:szCs w:val="24"/>
          <w:cs/>
          <w:lang w:bidi="bn-BD"/>
        </w:rPr>
        <w:t>সবচেয়ে</w:t>
      </w:r>
      <w:r w:rsidRPr="002D61F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0540E">
        <w:rPr>
          <w:rFonts w:ascii="Kalpurush" w:hAnsi="Kalpurush" w:cs="Kalpurush"/>
          <w:sz w:val="24"/>
          <w:szCs w:val="24"/>
          <w:cs/>
          <w:lang w:bidi="bn-BD"/>
        </w:rPr>
        <w:t>বেশ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বাঁকা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যদি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সোজা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করতে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চাও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ভেঙ্গে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ফেলবে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ছেড়ে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36CDE">
        <w:rPr>
          <w:rFonts w:ascii="Kalpurush" w:hAnsi="Kalpurush" w:cs="Kalpurush"/>
          <w:sz w:val="24"/>
          <w:szCs w:val="24"/>
          <w:cs/>
          <w:lang w:bidi="bn-BD"/>
        </w:rPr>
        <w:t>দিলে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36CDE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বাঁকাই থেকে যাবে।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অতএব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নারীদের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ব্যাপারে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কল্যাণকামী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হও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C2E72">
        <w:rPr>
          <w:rFonts w:ascii="Kalpurush" w:hAnsi="Kalpurush" w:cs="Kalpurush"/>
          <w:sz w:val="24"/>
          <w:szCs w:val="24"/>
          <w:lang w:bidi="bn-BD"/>
        </w:rPr>
        <w:t>”</w:t>
      </w:r>
      <w:r w:rsidRPr="001C2E72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2"/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হাফে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0540E"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হাজার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রহ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.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Pr="001C2E72">
        <w:rPr>
          <w:rFonts w:ascii="Kalpurush" w:hAnsi="Kalpurush" w:cs="Kalpurush"/>
          <w:sz w:val="24"/>
          <w:szCs w:val="24"/>
          <w:lang w:bidi="bn-BD"/>
        </w:rPr>
        <w:t>: “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0540E">
        <w:rPr>
          <w:rFonts w:ascii="Kalpurush" w:hAnsi="Kalpurush" w:cs="Kalpurush"/>
          <w:sz w:val="24"/>
          <w:szCs w:val="24"/>
          <w:cs/>
          <w:lang w:bidi="bn-BD"/>
        </w:rPr>
        <w:t>হাদ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স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0540E"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ইসহাকও</w:t>
      </w:r>
      <w:r w:rsidRPr="001C2E7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C2E72">
        <w:rPr>
          <w:rFonts w:ascii="Kalpurush" w:hAnsi="Kalpurush" w:cs="Kalpurush"/>
          <w:sz w:val="24"/>
          <w:szCs w:val="24"/>
          <w:cs/>
          <w:lang w:bidi="bn-BD"/>
        </w:rPr>
        <w:t>বর্ণনা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করেছেন</w:t>
      </w:r>
      <w:r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অতিরিক্ত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>
        <w:rPr>
          <w:rFonts w:ascii="Kalpurush" w:hAnsi="Kalpurush" w:cs="Kalpurush" w:hint="cs"/>
          <w:sz w:val="24"/>
          <w:szCs w:val="24"/>
          <w:lang w:bidi="bn-BD"/>
        </w:rPr>
        <w:t>:</w:t>
      </w:r>
    </w:p>
    <w:p w:rsidR="00BC1194" w:rsidRPr="00D13CDF" w:rsidRDefault="00BC1194" w:rsidP="00C0540E">
      <w:pPr>
        <w:spacing w:after="0"/>
        <w:jc w:val="both"/>
        <w:rPr>
          <w:rFonts w:ascii="Kalpurush" w:hAnsi="Kalpurush" w:cs="Kalpurush"/>
          <w:sz w:val="24"/>
          <w:szCs w:val="30"/>
          <w:cs/>
          <w:lang w:bidi="bn-BD"/>
        </w:rPr>
      </w:pPr>
      <w:r w:rsidRPr="00054F59">
        <w:rPr>
          <w:rFonts w:ascii="Arial" w:eastAsia="Times New Roman" w:hAnsi="Arial" w:cs="KFGQPC Uthman Taha Naskh" w:hint="cs"/>
          <w:color w:val="000066"/>
          <w:sz w:val="24"/>
          <w:szCs w:val="24"/>
          <w:rtl/>
          <w:lang w:bidi="ar-EG"/>
        </w:rPr>
        <w:t>«</w:t>
      </w:r>
      <w:r w:rsidRPr="008F7E9F">
        <w:rPr>
          <w:rFonts w:ascii="Times New Roman" w:eastAsia="Times New Roman" w:hAnsi="Times New Roman" w:cs="KFGQPC Uthman Taha Naskh"/>
          <w:color w:val="002060"/>
          <w:sz w:val="24"/>
          <w:szCs w:val="24"/>
          <w:rtl/>
        </w:rPr>
        <w:t>الْيُسْرَى مِنْ قَبْل أَنْ يَدْخُل الْجَنَّة ، وَجُعِلَ مَكَانه لَحْم</w:t>
      </w:r>
      <w:r w:rsidRPr="00054F59">
        <w:rPr>
          <w:rFonts w:ascii="Arial" w:eastAsia="Times New Roman" w:hAnsi="Arial" w:cs="KFGQPC Uthman Taha Naskh" w:hint="cs"/>
          <w:color w:val="000066"/>
          <w:sz w:val="24"/>
          <w:szCs w:val="24"/>
          <w:rtl/>
          <w:lang w:bidi="ar-EG"/>
        </w:rPr>
        <w:t>»</w:t>
      </w:r>
    </w:p>
    <w:p w:rsidR="00BC1194" w:rsidRPr="00417D04" w:rsidRDefault="00C0540E" w:rsidP="00C0540E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জান্নাতে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প্রবেশ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করানোর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পূর্বে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বাম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পা</w:t>
      </w:r>
      <w:r w:rsidR="00BC1194" w:rsidRPr="00702826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জ</w:t>
      </w:r>
      <w:r w:rsidR="00BC1194" w:rsidRPr="00702826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থেকে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(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তাকে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সৃষ্টি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করা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হয়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),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অতঃপর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জায়গায়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গো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শত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তৈরি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702826">
        <w:rPr>
          <w:rFonts w:ascii="Kalpurush" w:hAnsi="Kalpurush" w:cs="Kalpurush"/>
          <w:sz w:val="24"/>
          <w:szCs w:val="24"/>
          <w:cs/>
          <w:lang w:bidi="bn-BD"/>
        </w:rPr>
        <w:t>করা</w:t>
      </w:r>
      <w:r w:rsidR="00BC1194" w:rsidRPr="0070282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হয়</w:t>
      </w:r>
      <w:r w:rsidR="00BC1194"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BC1194" w:rsidRPr="00417D04">
        <w:rPr>
          <w:rFonts w:ascii="Kalpurush" w:hAnsi="Kalpurush" w:cs="Kalpurush"/>
          <w:sz w:val="24"/>
          <w:szCs w:val="24"/>
          <w:lang w:bidi="bn-BD"/>
        </w:rPr>
        <w:t>”</w:t>
      </w:r>
      <w:r w:rsidR="00BC1194" w:rsidRPr="00417D04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3"/>
      </w:r>
    </w:p>
    <w:p w:rsidR="00BC1194" w:rsidRDefault="00C0540E" w:rsidP="00C0540E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="00BC1194"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কাসির</w:t>
      </w:r>
      <w:r w:rsidR="00BC1194"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রহ</w:t>
      </w:r>
      <w:r w:rsidR="00BC1194" w:rsidRPr="00417D04">
        <w:rPr>
          <w:rFonts w:ascii="Kalpurush" w:hAnsi="Kalpurush" w:cs="Kalpurush"/>
          <w:sz w:val="24"/>
          <w:szCs w:val="24"/>
          <w:lang w:bidi="bn-BD"/>
        </w:rPr>
        <w:t xml:space="preserve">. 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 w:rsidR="00BC1194" w:rsidRPr="00417D04">
        <w:rPr>
          <w:rFonts w:ascii="Kalpurush" w:hAnsi="Kalpurush" w:cs="Kalpurush"/>
          <w:sz w:val="24"/>
          <w:szCs w:val="24"/>
          <w:lang w:bidi="bn-BD"/>
        </w:rPr>
        <w:t xml:space="preserve">: 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="00BC1194"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তা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আলা</w:t>
      </w:r>
      <w:r w:rsidR="00BC1194"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আদম</w:t>
      </w:r>
      <w:r w:rsidR="00BC1194"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="00BC1194"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 w:rsidRPr="00417D04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স্ত্রীকে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জান্নাতে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বসবাস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করার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নির্দেশ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দিয়েছেন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 w:rsidR="00BC1194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BC1194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="00BC1194">
        <w:rPr>
          <w:rFonts w:ascii="Kalpurush" w:hAnsi="Kalpurush" w:cs="Kalpurush"/>
          <w:sz w:val="24"/>
          <w:szCs w:val="24"/>
          <w:lang w:bidi="bn-BD"/>
        </w:rPr>
        <w:t>:</w:t>
      </w:r>
    </w:p>
    <w:p w:rsidR="00BC1194" w:rsidRDefault="00BC1194" w:rsidP="00C0540E">
      <w:pPr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وَقُلۡنَا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يَٰٓـَٔادَمُ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ٱسۡكُنۡ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أَنتَ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وَزَوۡجُكَ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ٱلۡجَنَّةَ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وَكُلَا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رَغَدًا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حَيۡثُ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شِئۡتُمَا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تَقۡرَبَا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هَٰذِهِ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ٱلشَّجَرَةَ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فَتَكُونَا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ٱلظَّٰلِمِينَ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C0540E" w:rsidRDefault="00C0540E" w:rsidP="0042721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“আর আমরা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বললাম, ‘হে আদম, তুমি ও তোমার স্ত্রী জান্নাতে বসবাস কর এবং তা থেকে আহার কর স্বাচ্ছন্দ্যে, তোমাদের ইচ্ছানুযায়ী এবং এই গাছটির নিকটবর্তী হয়ো না, তাহলে তোমরা যালিমদের অন্তর্ভুক্ত হয়ে যাবে”।</w:t>
      </w:r>
      <w:r w:rsidR="00427218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বাকারা</w:t>
      </w:r>
      <w:r w:rsidR="00427218" w:rsidRPr="0042721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৩৫</w:t>
      </w:r>
      <w:r w:rsidR="00427218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BC1194" w:rsidRDefault="00BC1194" w:rsidP="00C0540E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তিনি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অন্যত্র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>
        <w:rPr>
          <w:rFonts w:ascii="Kalpurush" w:hAnsi="Kalpurush" w:cs="Kalpurush"/>
          <w:sz w:val="24"/>
          <w:szCs w:val="24"/>
          <w:lang w:bidi="bn-BD"/>
        </w:rPr>
        <w:t>:</w:t>
      </w:r>
    </w:p>
    <w:p w:rsidR="00BC1194" w:rsidRPr="00D13CDF" w:rsidRDefault="00BC1194" w:rsidP="00C0540E">
      <w:pPr>
        <w:spacing w:after="0"/>
        <w:jc w:val="both"/>
        <w:rPr>
          <w:rFonts w:ascii="KFGQPC Uthman Taha Naskh" w:cs="Kalpurush"/>
          <w:color w:val="008000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وَيَٰٓـَٔادَمُ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ٱسۡكُنۡ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أَنتَ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وَزَوۡجُكَ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ٱلۡجَنَّةَ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فَكُلَا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حَيۡثُ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شِئۡتُمَا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تَقۡرَبَا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هَٰذِهِ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ٱلشَّجَرَةَ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فَتَكُونَا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ٱلظَّٰلِمِينَ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C0540E" w:rsidRDefault="00BC1194" w:rsidP="00B36CDE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“আর হে আদম, তুমি ও তোমার স্ত্রী জান্নাতে বাস কর। অতঃপর তোমরা আহার কর যেখান থেকে চাও এবং এই গাছটির নিকটবর্তী হয়ো না। তাহলে তোমরা উভয়ে যালিমদের অন্তর্ভুক্ত হবে”।</w:t>
      </w:r>
      <w:r w:rsidR="00427218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="00B36CDE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রাফ</w:t>
      </w:r>
      <w:r w:rsidR="00427218" w:rsidRPr="0042721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১৯</w:t>
      </w:r>
      <w:r w:rsidR="00427218"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BC1194" w:rsidRDefault="00BC1194" w:rsidP="00C0540E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অন্যত্র </w:t>
      </w:r>
      <w:r>
        <w:rPr>
          <w:rFonts w:ascii="Kalpurush" w:hAnsi="Kalpurush" w:cs="Kalpurush"/>
          <w:sz w:val="24"/>
          <w:szCs w:val="24"/>
          <w:cs/>
          <w:lang w:bidi="bn-BD"/>
        </w:rPr>
        <w:t>বলেন</w:t>
      </w:r>
      <w:r>
        <w:rPr>
          <w:rFonts w:ascii="Kalpurush" w:hAnsi="Kalpurush" w:cs="Kalpurush"/>
          <w:sz w:val="24"/>
          <w:szCs w:val="24"/>
          <w:lang w:bidi="bn-BD"/>
        </w:rPr>
        <w:t>:</w:t>
      </w:r>
    </w:p>
    <w:p w:rsidR="00BC1194" w:rsidRPr="00D13CDF" w:rsidRDefault="00BC1194" w:rsidP="00C0540E">
      <w:pPr>
        <w:spacing w:after="0"/>
        <w:jc w:val="both"/>
        <w:rPr>
          <w:rFonts w:ascii="Kalpurush" w:hAnsi="Kalpurush" w:cs="Kalpurush"/>
          <w:w w:val="96"/>
          <w:sz w:val="24"/>
          <w:szCs w:val="30"/>
          <w:cs/>
          <w:lang w:bidi="bn-BD"/>
        </w:rPr>
      </w:pPr>
      <w:r w:rsidRPr="00776283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﴿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وَإِذۡ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قُلۡنَا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لِلۡمَلَٰٓئِكَةِ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ٱسۡجُدُواْ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لِأٓدَمَ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فَسَجَدُوٓاْ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إِلَّآ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إِبۡلِيسَ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أَبَىٰ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١١٦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فَقُلۡنَا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يَٰٓـَٔادَمُ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إِنَّ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هَٰذَا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عَدُوّٞ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لَّكَ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وَلِزَوۡجِكَ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فَلَا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يُخۡرِجَنَّكُمَا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مِنَ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ٱلۡجَنَّةِ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فَتَشۡقَىٰٓ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١١٧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إِنَّ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لَكَ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أَلَّا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تَجُوعَ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فِيهَا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وَلَا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تَعۡرَىٰ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١١٨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وَأَنَّكَ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لَا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تَظۡمَؤُاْ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فِيهَا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وَلَا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تَضۡحَىٰ</w:t>
      </w:r>
      <w:r w:rsidRPr="00776283">
        <w:rPr>
          <w:rFonts w:ascii="KFGQPC Uthmanic Script HAFS" w:cs="KFGQPC Uthmanic Script HAFS"/>
          <w:color w:val="008000"/>
          <w:w w:val="96"/>
          <w:sz w:val="24"/>
          <w:szCs w:val="24"/>
          <w:rtl/>
        </w:rPr>
        <w:t xml:space="preserve"> </w:t>
      </w:r>
      <w:r w:rsidRPr="00776283">
        <w:rPr>
          <w:rFonts w:ascii="KFGQPC Uthmanic Script HAFS" w:cs="KFGQPC Uthmanic Script HAFS" w:hint="cs"/>
          <w:color w:val="008000"/>
          <w:w w:val="96"/>
          <w:sz w:val="24"/>
          <w:szCs w:val="24"/>
          <w:rtl/>
        </w:rPr>
        <w:t>١١٩</w:t>
      </w:r>
      <w:r w:rsidRPr="00776283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﴾</w:t>
      </w:r>
      <w:r w:rsidRPr="00776283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 [</w:t>
      </w:r>
      <w:r w:rsidRPr="00776283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طه</w:t>
      </w:r>
      <w:r w:rsidRPr="00776283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: </w:t>
      </w:r>
      <w:r w:rsidRPr="00776283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١١٦،</w:t>
      </w:r>
      <w:r w:rsidRPr="00776283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  </w:t>
      </w:r>
      <w:r w:rsidRPr="00776283">
        <w:rPr>
          <w:rFonts w:ascii="KFGQPC Uthman Taha Naskh" w:cs="KFGQPC Uthman Taha Naskh" w:hint="cs"/>
          <w:color w:val="008000"/>
          <w:w w:val="96"/>
          <w:sz w:val="24"/>
          <w:szCs w:val="24"/>
          <w:rtl/>
        </w:rPr>
        <w:t>١١٩</w:t>
      </w:r>
      <w:r w:rsidRPr="00776283">
        <w:rPr>
          <w:rFonts w:ascii="KFGQPC Uthman Taha Naskh" w:cs="KFGQPC Uthman Taha Naskh"/>
          <w:color w:val="008000"/>
          <w:w w:val="96"/>
          <w:sz w:val="24"/>
          <w:szCs w:val="24"/>
          <w:rtl/>
        </w:rPr>
        <w:t xml:space="preserve">]  </w:t>
      </w:r>
    </w:p>
    <w:p w:rsidR="00BC1194" w:rsidRPr="00776283" w:rsidRDefault="00C0540E" w:rsidP="0042721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“আর স্মরণ কর, যখন আমরা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ফিরিশতাদের বললাম, ‘তোমরা আদমকে সা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কর’, তখন ইবলীস ছাড়া সকলেই সা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 করল; সে অমান্য করল। অতঃপর আমরা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বললাম, ‘হে আদম, নিশ্চয় এ তোমার ও তোমার স্ত্রীর শত্রু, সুতরাং সে যেন তোমাদের উভয়কে কিছুতেই জান্নাত থেকে বের করে না দেয়, তাহলে তোমরা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দূ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 xml:space="preserve">র্ভোগ পোহাবে। নিশ্চয় তোমার জন্য এ ব্যবস্থা যে, তুমি সেখানে ক্ষুধার্তও হবে না এবং বস্ত্রহীনও হবে না। আর সেখানে তুমি </w:t>
      </w:r>
      <w:r w:rsidR="00BC1194" w:rsidRPr="002D61FE">
        <w:rPr>
          <w:rFonts w:ascii="Kalpurush" w:hAnsi="Kalpurush" w:cs="Kalpurush" w:hint="cs"/>
          <w:sz w:val="24"/>
          <w:szCs w:val="24"/>
          <w:cs/>
          <w:lang w:bidi="bn-BD"/>
        </w:rPr>
        <w:t>পিপাসার্তও হবে</w:t>
      </w:r>
      <w:r w:rsidR="00BC1194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না এবং রৌদ্রদগ্ধও হবে না”।</w:t>
      </w:r>
      <w:r w:rsidR="00427218"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ত্বহা</w:t>
      </w:r>
      <w:r w:rsidR="00427218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১১৬</w:t>
      </w:r>
      <w:r w:rsidR="00427218" w:rsidRPr="0042721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427218" w:rsidRPr="00427218">
        <w:rPr>
          <w:rFonts w:ascii="Kalpurush" w:hAnsi="Kalpurush" w:cs="Kalpurush" w:hint="cs"/>
          <w:sz w:val="24"/>
          <w:szCs w:val="24"/>
          <w:cs/>
          <w:lang w:bidi="bn-BD"/>
        </w:rPr>
        <w:t>১১৯</w:t>
      </w:r>
      <w:r w:rsidR="00427218"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BC1194" w:rsidRDefault="00BC1194" w:rsidP="00BC119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lastRenderedPageBreak/>
        <w:t>এ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আয়াতসমূহ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থেকে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বুঝে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আসে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যে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আদমের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জান্নাতে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প্রবেশের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পূর্বেই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হাওয়াকে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সৃষ্টি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করা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0540E">
        <w:rPr>
          <w:rFonts w:ascii="Kalpurush" w:hAnsi="Kalpurush" w:cs="Kalpurush"/>
          <w:sz w:val="24"/>
          <w:szCs w:val="24"/>
          <w:cs/>
          <w:lang w:bidi="bn-BD"/>
        </w:rPr>
        <w:t>ইব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ইসহাক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যা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স্পষ্ট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বলেছেন। এটাই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আয়াতের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বাহ্যিক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অর্থ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417D04">
        <w:rPr>
          <w:rFonts w:ascii="Kalpurush" w:hAnsi="Kalpurush" w:cs="Kalpurush"/>
          <w:sz w:val="24"/>
          <w:szCs w:val="24"/>
          <w:lang w:bidi="bn-BD"/>
        </w:rPr>
        <w:t>”</w:t>
      </w:r>
      <w:r w:rsidRPr="00417D04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4"/>
      </w:r>
    </w:p>
    <w:p w:rsidR="00BC1194" w:rsidRPr="00D13CDF" w:rsidRDefault="00BC1194" w:rsidP="00BC1194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C0540E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তৃতীয়ত</w:t>
      </w:r>
      <w:r w:rsidRPr="00C0540E">
        <w:rPr>
          <w:rFonts w:ascii="Kalpurush" w:hAnsi="Kalpurush" w:cs="Kalpurush" w:hint="cs"/>
          <w:b/>
          <w:bCs/>
          <w:sz w:val="24"/>
          <w:szCs w:val="24"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এও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তো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এতে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হিকমত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যার নাগাল তার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বিবেক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পায়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আমরাও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হাসিল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পারি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মানুষের</w:t>
      </w:r>
      <w:r w:rsidRPr="00B30050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30050">
        <w:rPr>
          <w:rFonts w:ascii="Kalpurush" w:hAnsi="Kalpurush" w:cs="Kalpurush"/>
          <w:sz w:val="24"/>
          <w:szCs w:val="24"/>
          <w:cs/>
          <w:lang w:bidi="bn-BD"/>
        </w:rPr>
        <w:t>বিবেক</w:t>
      </w:r>
      <w:r w:rsidRPr="00B30050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30050">
        <w:rPr>
          <w:rFonts w:ascii="Kalpurush" w:hAnsi="Kalpurush" w:cs="Kalpurush"/>
          <w:sz w:val="24"/>
          <w:szCs w:val="24"/>
          <w:cs/>
          <w:lang w:bidi="bn-BD"/>
        </w:rPr>
        <w:t>কি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B30050">
        <w:rPr>
          <w:rFonts w:ascii="Kalpurush" w:hAnsi="Kalpurush" w:cs="Kalpurush"/>
          <w:sz w:val="24"/>
          <w:szCs w:val="24"/>
          <w:cs/>
          <w:lang w:bidi="bn-BD"/>
        </w:rPr>
        <w:t>মহা</w:t>
      </w:r>
      <w:r w:rsidRPr="00B30050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30050">
        <w:rPr>
          <w:rFonts w:ascii="Kalpurush" w:hAnsi="Kalpurush" w:cs="Kalpurush"/>
          <w:sz w:val="24"/>
          <w:szCs w:val="24"/>
          <w:cs/>
          <w:lang w:bidi="bn-BD"/>
        </w:rPr>
        <w:t>বিশ্বের</w:t>
      </w:r>
      <w:r w:rsidRPr="00B30050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30050">
        <w:rPr>
          <w:rFonts w:ascii="Kalpurush" w:hAnsi="Kalpurush" w:cs="Kalpurush"/>
          <w:sz w:val="24"/>
          <w:szCs w:val="24"/>
          <w:cs/>
          <w:lang w:bidi="bn-BD"/>
        </w:rPr>
        <w:t>সর্বত্র</w:t>
      </w:r>
      <w:r w:rsidRPr="00B30050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30050">
        <w:rPr>
          <w:rFonts w:ascii="Kalpurush" w:hAnsi="Kalpurush" w:cs="Kalpurush"/>
          <w:sz w:val="24"/>
          <w:szCs w:val="24"/>
          <w:cs/>
          <w:lang w:bidi="bn-BD"/>
        </w:rPr>
        <w:t>পৌঁছতে</w:t>
      </w:r>
      <w:r w:rsidRPr="00B30050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B30050">
        <w:rPr>
          <w:rFonts w:ascii="Kalpurush" w:hAnsi="Kalpurush" w:cs="Kalpurush"/>
          <w:sz w:val="24"/>
          <w:szCs w:val="24"/>
          <w:cs/>
          <w:lang w:bidi="bn-BD"/>
        </w:rPr>
        <w:t>সক্ষম</w:t>
      </w:r>
      <w:r w:rsidRPr="00B30050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ভেতর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বাহির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সকল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রহস্য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color w:val="000000"/>
          <w:sz w:val="24"/>
          <w:szCs w:val="24"/>
          <w:highlight w:val="white"/>
          <w:cs/>
          <w:lang w:bidi="bn-BD"/>
        </w:rPr>
        <w:t>উদ্ঘাটন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A120E7">
        <w:rPr>
          <w:rFonts w:ascii="Kalpurush" w:hAnsi="Kalpurush" w:cs="Kalpurush"/>
          <w:sz w:val="24"/>
          <w:szCs w:val="24"/>
          <w:cs/>
          <w:lang w:bidi="bn-BD"/>
        </w:rPr>
        <w:t>করতে</w:t>
      </w:r>
      <w:r w:rsidRPr="00A120E7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36CDE">
        <w:rPr>
          <w:rFonts w:ascii="Kalpurush" w:hAnsi="Kalpurush" w:cs="Kalpurush" w:hint="cs"/>
          <w:sz w:val="24"/>
          <w:szCs w:val="24"/>
          <w:cs/>
          <w:lang w:bidi="bn-BD"/>
        </w:rPr>
        <w:t xml:space="preserve">কি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সক্ষম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হয়েছে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হয়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 xml:space="preserve"> বিজ্ঞান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যা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আবিষ্কার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করতে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পারে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কিংবা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যার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বাস্তবতা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রহস্য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সম্পর্কে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এখনো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পর্যন্ত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জানা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যায়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কি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অস্তিত্ব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সেখানে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পৌঁছার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প্রচেষ্টা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অব্যাহত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?!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অতএব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আদম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হাওয়াকে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একসঙ্গে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সৃষ্টি</w:t>
      </w:r>
      <w:r w:rsidR="00B36CDE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না করা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কারণ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না</w:t>
      </w:r>
      <w:r w:rsidRPr="00417D04">
        <w:rPr>
          <w:rFonts w:ascii="Kalpurush" w:hAnsi="Kalpurush" w:cs="Kalpurush"/>
          <w:sz w:val="24"/>
          <w:szCs w:val="24"/>
          <w:lang w:bidi="bn-BD"/>
        </w:rPr>
        <w:t>-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জানা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আমাদের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জন্য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দোষণীয়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নয়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অনুরূপ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আমাদের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না</w:t>
      </w:r>
      <w:r w:rsidRPr="00417D04">
        <w:rPr>
          <w:rFonts w:ascii="Kalpurush" w:hAnsi="Kalpurush" w:cs="Kalpurush"/>
          <w:sz w:val="24"/>
          <w:szCs w:val="24"/>
          <w:lang w:bidi="bn-BD"/>
        </w:rPr>
        <w:t>-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জানা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তাতে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কোনো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হিকমত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তারও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প্রমাণ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নয়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B36CDE" w:rsidRDefault="00BC1194" w:rsidP="00B36CDE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17D04">
        <w:rPr>
          <w:rFonts w:ascii="Kalpurush" w:hAnsi="Kalpurush" w:cs="Kalpurush"/>
          <w:sz w:val="24"/>
          <w:szCs w:val="24"/>
          <w:cs/>
          <w:lang w:bidi="bn-BD"/>
        </w:rPr>
        <w:t>অতঃপর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বলেছে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আদমের</w:t>
      </w:r>
      <w:r w:rsidRPr="0037016D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শূণ্যতা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37016D">
        <w:rPr>
          <w:rFonts w:ascii="Kalpurush" w:hAnsi="Kalpurush" w:cs="Kalpurush"/>
          <w:sz w:val="24"/>
          <w:szCs w:val="24"/>
          <w:cs/>
          <w:lang w:bidi="bn-BD"/>
        </w:rPr>
        <w:t>অনুভব</w:t>
      </w:r>
      <w:r w:rsidRPr="0037016D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37016D">
        <w:rPr>
          <w:rFonts w:ascii="Kalpurush" w:hAnsi="Kalpurush" w:cs="Kalpurush"/>
          <w:sz w:val="24"/>
          <w:szCs w:val="24"/>
          <w:cs/>
          <w:lang w:bidi="bn-BD"/>
        </w:rPr>
        <w:t>করায়</w:t>
      </w:r>
      <w:r w:rsidRPr="0037016D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37016D">
        <w:rPr>
          <w:rFonts w:ascii="Kalpurush" w:hAnsi="Kalpurush" w:cs="Kalpurush"/>
          <w:sz w:val="24"/>
          <w:szCs w:val="24"/>
          <w:cs/>
          <w:lang w:bidi="bn-BD"/>
        </w:rPr>
        <w:t>ফায়দা</w:t>
      </w:r>
      <w:r w:rsidRPr="0037016D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37016D">
        <w:rPr>
          <w:rFonts w:ascii="Kalpurush" w:hAnsi="Kalpurush" w:cs="Kalpurush"/>
          <w:sz w:val="24"/>
          <w:szCs w:val="24"/>
          <w:cs/>
          <w:lang w:bidi="bn-BD"/>
        </w:rPr>
        <w:t>নেই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যে শূণ্যতা দূর করা হয়েছে স্ত্রী হাওয়ার মাধ্যমে? </w:t>
      </w:r>
      <w:r w:rsidRPr="0037016D">
        <w:rPr>
          <w:rFonts w:ascii="Kalpurush" w:hAnsi="Kalpurush" w:cs="Kalpurush"/>
          <w:sz w:val="24"/>
          <w:szCs w:val="24"/>
          <w:cs/>
          <w:lang w:bidi="bn-BD"/>
        </w:rPr>
        <w:t>দুঃখ</w:t>
      </w:r>
      <w:r w:rsidRPr="0037016D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পরবর্তী সুখ</w:t>
      </w:r>
      <w:r w:rsidRPr="0037016D">
        <w:rPr>
          <w:rFonts w:ascii="Kalpurush" w:hAnsi="Kalpurush" w:cs="Kalpurush"/>
          <w:sz w:val="24"/>
          <w:szCs w:val="24"/>
          <w:cs/>
          <w:lang w:bidi="bn-BD"/>
        </w:rPr>
        <w:t xml:space="preserve"> দীর্ঘ দিন স্মরণ থাকে,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আদমও তার স্ত্রীর নি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মত দীর্ঘ দিন </w:t>
      </w:r>
      <w:r w:rsidRPr="0037016D">
        <w:rPr>
          <w:rFonts w:ascii="Kalpurush" w:hAnsi="Kalpurush" w:cs="Kalpurush"/>
          <w:sz w:val="24"/>
          <w:szCs w:val="24"/>
          <w:cs/>
          <w:lang w:bidi="bn-BD"/>
        </w:rPr>
        <w:t>স্মরণ</w:t>
      </w:r>
      <w:r w:rsidRPr="0037016D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37016D">
        <w:rPr>
          <w:rFonts w:ascii="Kalpurush" w:hAnsi="Kalpurush" w:cs="Kalpurush"/>
          <w:sz w:val="24"/>
          <w:szCs w:val="24"/>
          <w:cs/>
          <w:lang w:bidi="bn-BD"/>
        </w:rPr>
        <w:t>রাখবে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স্বাভাবিক</w:t>
      </w:r>
      <w:r w:rsidRPr="0037016D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কৃতজ্ঞতা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ভরে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নিজেকে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37016D">
        <w:rPr>
          <w:rFonts w:ascii="Kalpurush" w:hAnsi="Kalpurush" w:cs="Kalpurush"/>
          <w:sz w:val="24"/>
          <w:szCs w:val="24"/>
          <w:cs/>
          <w:lang w:bidi="bn-BD"/>
        </w:rPr>
        <w:t>তার</w:t>
      </w:r>
      <w:r w:rsidRPr="0037016D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="00B36CDE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পে</w:t>
      </w:r>
      <w:r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দিবে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হয়তো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এ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শূণ্যতায়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সে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আল্লাহর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নিকট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নিজের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প্রয়োজন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পেশ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করেছে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নিঃসঙ্গতার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অভিযোগ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করেছে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একাকীত্ব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দূর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করার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নিমিত্তে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প্রার্থনা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করেছে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এটাই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তো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উবুদিয়াত বা দাসত্ব, বান্দার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নিকট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আল্লাহ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36CDE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তা‘আলা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যা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36CDE">
        <w:rPr>
          <w:rFonts w:ascii="Kalpurush" w:hAnsi="Kalpurush" w:cs="Kalpurush" w:hint="cs"/>
          <w:sz w:val="24"/>
          <w:szCs w:val="24"/>
          <w:cs/>
          <w:lang w:bidi="bn-BD"/>
        </w:rPr>
        <w:t>চা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ন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</w:p>
    <w:p w:rsidR="00BC1194" w:rsidRPr="00D13CDF" w:rsidRDefault="00BC1194" w:rsidP="00B36CDE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17D04">
        <w:rPr>
          <w:rFonts w:ascii="Kalpurush" w:hAnsi="Kalpurush" w:cs="Kalpurush"/>
          <w:sz w:val="24"/>
          <w:szCs w:val="24"/>
          <w:cs/>
          <w:lang w:bidi="bn-BD"/>
        </w:rPr>
        <w:t>সকল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প্রশংসা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আল্লাহর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জন্য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যার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প্রতিটি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কর্ম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পরিপূর্ণ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হিকমত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ও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উপযুক্ত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প্রমাণের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পর</w:t>
      </w:r>
      <w:r w:rsidRPr="00417D04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17D04">
        <w:rPr>
          <w:rFonts w:ascii="Kalpurush" w:hAnsi="Kalpurush" w:cs="Kalpurush"/>
          <w:sz w:val="24"/>
          <w:szCs w:val="24"/>
          <w:cs/>
          <w:lang w:bidi="bn-BD"/>
        </w:rPr>
        <w:t>প্রতিষ্ঠিত</w:t>
      </w:r>
      <w:r w:rsidRPr="00D13CD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BC1194" w:rsidRPr="00D13CDF" w:rsidRDefault="00BC1194" w:rsidP="00C0540E">
      <w:pPr>
        <w:bidi w:val="0"/>
        <w:spacing w:after="0"/>
        <w:jc w:val="both"/>
        <w:rPr>
          <w:rFonts w:ascii="Times New Roman" w:eastAsia="Times New Roman" w:hAnsi="Times New Roman" w:cs="Kalpurush"/>
          <w:sz w:val="24"/>
          <w:szCs w:val="30"/>
          <w:cs/>
          <w:lang w:bidi="bn-BD"/>
        </w:rPr>
      </w:pPr>
      <w:r w:rsidRPr="00417D04">
        <w:rPr>
          <w:rFonts w:ascii="Kalpurush" w:hAnsi="Kalpurush" w:cs="Kalpurush"/>
          <w:sz w:val="24"/>
          <w:szCs w:val="24"/>
          <w:cs/>
          <w:lang w:bidi="bn-BD"/>
        </w:rPr>
        <w:t>সূত্র</w:t>
      </w:r>
      <w:r w:rsidRPr="00417D04">
        <w:rPr>
          <w:rFonts w:ascii="Kalpurush" w:hAnsi="Kalpurush" w:cs="Kalpurush"/>
          <w:sz w:val="24"/>
          <w:szCs w:val="24"/>
          <w:lang w:bidi="bn-BD"/>
        </w:rPr>
        <w:t>:</w:t>
      </w:r>
      <w:r w:rsidR="00C0540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C0540E">
        <w:rPr>
          <w:rFonts w:ascii="Kalpurush" w:hAnsi="Kalpurush" w:hint="cs"/>
          <w:sz w:val="24"/>
          <w:szCs w:val="24"/>
          <w:rtl/>
        </w:rPr>
        <w:t xml:space="preserve">  </w:t>
      </w:r>
      <w:r w:rsidR="00C0540E" w:rsidRPr="00702826">
        <w:rPr>
          <w:rFonts w:cs="KFGQPC Uthman Taha Naskh"/>
          <w:sz w:val="24"/>
          <w:szCs w:val="24"/>
          <w:rtl/>
        </w:rPr>
        <w:t>موقع</w:t>
      </w:r>
      <w:r w:rsidR="00C0540E" w:rsidRPr="00702826">
        <w:rPr>
          <w:rFonts w:ascii="Times New Roman" w:eastAsia="Times New Roman" w:hAnsi="Times New Roman" w:cs="KFGQPC Uthman Taha Naskh"/>
          <w:sz w:val="24"/>
          <w:szCs w:val="24"/>
          <w:rtl/>
        </w:rPr>
        <w:t xml:space="preserve"> </w:t>
      </w:r>
      <w:r w:rsidRPr="00702826">
        <w:rPr>
          <w:rFonts w:ascii="Times New Roman" w:eastAsia="Times New Roman" w:hAnsi="Times New Roman" w:cs="KFGQPC Uthman Taha Naskh"/>
          <w:sz w:val="24"/>
          <w:szCs w:val="24"/>
          <w:rtl/>
        </w:rPr>
        <w:t>الإسلام سؤال وجواب</w:t>
      </w:r>
    </w:p>
    <w:p w:rsidR="00E942BB" w:rsidRPr="00D13CDF" w:rsidRDefault="00E942BB" w:rsidP="00BC1194">
      <w:pPr>
        <w:bidi w:val="0"/>
        <w:spacing w:after="0"/>
        <w:ind w:firstLine="340"/>
        <w:jc w:val="both"/>
        <w:rPr>
          <w:rFonts w:asciiTheme="majorBidi" w:hAnsiTheme="majorBidi" w:cs="Kalpurush"/>
          <w:color w:val="006666"/>
          <w:sz w:val="44"/>
          <w:szCs w:val="56"/>
          <w:cs/>
          <w:lang w:bidi="bn-BD"/>
        </w:rPr>
      </w:pPr>
    </w:p>
    <w:p w:rsidR="00C90E54" w:rsidRPr="00DF7E4B" w:rsidRDefault="00C90E54" w:rsidP="00BC1194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BC1194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BC1194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BC1194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BC1194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BC1194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BC1194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BC1194">
      <w:pPr>
        <w:bidi w:val="0"/>
        <w:spacing w:after="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BC1194">
      <w:pPr>
        <w:bidi w:val="0"/>
        <w:spacing w:after="0"/>
        <w:ind w:firstLine="397"/>
        <w:jc w:val="both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D13CDF" w:rsidRDefault="00DC6A8E" w:rsidP="00D13CDF">
      <w:pPr>
        <w:tabs>
          <w:tab w:val="center" w:pos="4535"/>
        </w:tabs>
        <w:bidi w:val="0"/>
        <w:spacing w:after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431885A4" wp14:editId="1ECBC8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13CD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C92" w:rsidRDefault="00014C92" w:rsidP="00E32771">
      <w:pPr>
        <w:spacing w:after="0" w:line="240" w:lineRule="auto"/>
      </w:pPr>
      <w:r>
        <w:separator/>
      </w:r>
    </w:p>
  </w:endnote>
  <w:endnote w:type="continuationSeparator" w:id="0">
    <w:p w:rsidR="00014C92" w:rsidRDefault="00014C9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9D3655C-2D14-4E3E-B7BD-B91D50179CB3}"/>
    <w:embedBold r:id="rId2" w:fontKey="{F80C3018-63A9-4524-9614-02E33F57BBD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8861F498-D01E-4ABF-B530-F96E15594CA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7F2ACBE1-C690-4C32-AFDD-FA3B8F7F8932}"/>
    <w:embedBold r:id="rId5" w:fontKey="{7EF942ED-CE66-44DB-8431-BDAA462CE1F0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993554C0-2460-4130-BF93-E39920D83ED9}"/>
    <w:embedBold r:id="rId7" w:fontKey="{F6C912E7-66AC-4F33-8734-BCBEE2F5B2E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5A4A0714-3594-4618-B5B5-FB18FC7F0361}"/>
    <w:embedBold r:id="rId9" w:fontKey="{069D85DE-FA14-40E8-B22A-26A00346B4FB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10" w:fontKey="{00AAC579-B37B-43CB-9EE1-81B566C33A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E1480B83-564B-4E30-BF9F-B57163763F2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D122DC81-5D23-4B96-AA8F-CA4BF2878EA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AC43D93D-63E0-43F9-B70E-9B735F4522D6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5C91E017-CC16-4FDC-B6B5-D0863B743F8A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C367D700-BD75-48E9-8EDB-ED8CCA5993C7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F8FC4551-2858-401E-879A-56B90EBA4F9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B8A3027-EE92-48EA-9012-83AD025321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9EB2B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C92" w:rsidRDefault="00014C92" w:rsidP="00427218">
      <w:pPr>
        <w:spacing w:after="0" w:line="240" w:lineRule="auto"/>
        <w:jc w:val="right"/>
      </w:pPr>
      <w:r>
        <w:separator/>
      </w:r>
    </w:p>
  </w:footnote>
  <w:footnote w:type="continuationSeparator" w:id="0">
    <w:p w:rsidR="00014C92" w:rsidRDefault="00014C92" w:rsidP="00E32771">
      <w:pPr>
        <w:spacing w:after="0" w:line="240" w:lineRule="auto"/>
      </w:pPr>
      <w:r>
        <w:continuationSeparator/>
      </w:r>
    </w:p>
  </w:footnote>
  <w:footnote w:id="1">
    <w:p w:rsidR="00BC1194" w:rsidRPr="00D13CDF" w:rsidRDefault="00BC1194" w:rsidP="00BC1194">
      <w:pPr>
        <w:pStyle w:val="FootnoteText"/>
        <w:rPr>
          <w:rFonts w:ascii="Kalpurush" w:hAnsi="Kalpurush" w:cs="Kalpurush"/>
          <w:cs/>
          <w:lang w:bidi="bn-BD"/>
        </w:rPr>
      </w:pPr>
      <w:r w:rsidRPr="00CF225A">
        <w:rPr>
          <w:rStyle w:val="FootnoteReference"/>
          <w:rFonts w:ascii="Kalpurush" w:hAnsi="Kalpurush" w:cs="Kalpurush"/>
        </w:rPr>
        <w:footnoteRef/>
      </w:r>
      <w:r w:rsidRPr="00CF225A">
        <w:rPr>
          <w:rFonts w:ascii="Kalpurush" w:hAnsi="Kalpurush" w:cs="Kalpurush"/>
        </w:rPr>
        <w:t xml:space="preserve"> </w:t>
      </w:r>
      <w:r w:rsidRPr="00CF225A">
        <w:rPr>
          <w:rFonts w:ascii="Kalpurush" w:hAnsi="Kalpurush" w:cs="Kalpurush"/>
          <w:cs/>
          <w:lang w:val="en-US" w:bidi="bn-BD"/>
        </w:rPr>
        <w:t>আল</w:t>
      </w:r>
      <w:r w:rsidRPr="00CF225A">
        <w:rPr>
          <w:rFonts w:ascii="Kalpurush" w:hAnsi="Kalpurush" w:cs="Kalpurush"/>
          <w:lang w:val="en-US" w:bidi="bn-BD"/>
        </w:rPr>
        <w:t>-</w:t>
      </w:r>
      <w:r w:rsidRPr="00CF225A">
        <w:rPr>
          <w:rFonts w:ascii="Kalpurush" w:hAnsi="Kalpurush" w:cs="Kalpurush"/>
          <w:cs/>
          <w:lang w:val="en-US" w:bidi="bn-BD"/>
        </w:rPr>
        <w:t>ইস্তিকামাহ</w:t>
      </w:r>
      <w:r w:rsidRPr="00CF225A">
        <w:rPr>
          <w:rFonts w:ascii="Kalpurush" w:hAnsi="Kalpurush" w:cs="Kalpurush"/>
          <w:lang w:val="en-US" w:bidi="bn-BD"/>
        </w:rPr>
        <w:t>: (</w:t>
      </w:r>
      <w:r w:rsidRPr="00CF225A">
        <w:rPr>
          <w:rFonts w:ascii="Kalpurush" w:hAnsi="Kalpurush" w:cs="Kalpurush"/>
          <w:cs/>
          <w:lang w:val="en-US" w:bidi="bn-BD"/>
        </w:rPr>
        <w:t>১</w:t>
      </w:r>
      <w:r w:rsidRPr="00CF225A">
        <w:rPr>
          <w:rFonts w:ascii="Kalpurush" w:hAnsi="Kalpurush" w:cs="Kalpurush"/>
          <w:lang w:val="en-US" w:bidi="bn-BD"/>
        </w:rPr>
        <w:t>/</w:t>
      </w:r>
      <w:r w:rsidRPr="00CF225A">
        <w:rPr>
          <w:rFonts w:ascii="Kalpurush" w:hAnsi="Kalpurush" w:cs="Kalpurush"/>
          <w:cs/>
          <w:lang w:val="en-US" w:bidi="bn-BD"/>
        </w:rPr>
        <w:t>৭৮</w:t>
      </w:r>
      <w:r w:rsidRPr="00CF225A">
        <w:rPr>
          <w:rFonts w:ascii="Kalpurush" w:hAnsi="Kalpurush" w:cs="Kalpurush"/>
          <w:lang w:val="en-US" w:bidi="bn-BD"/>
        </w:rPr>
        <w:t xml:space="preserve">) </w:t>
      </w:r>
      <w:r w:rsidRPr="00CF225A">
        <w:rPr>
          <w:rFonts w:ascii="Kalpurush" w:hAnsi="Kalpurush" w:cs="Kalpurush"/>
          <w:cs/>
          <w:lang w:val="en-US" w:bidi="bn-BD"/>
        </w:rPr>
        <w:t>লি</w:t>
      </w:r>
      <w:r w:rsidRPr="00CF225A">
        <w:rPr>
          <w:rFonts w:ascii="Kalpurush" w:hAnsi="Kalpurush" w:cs="Kalpurush"/>
          <w:lang w:val="en-US" w:bidi="bn-BD"/>
        </w:rPr>
        <w:t xml:space="preserve"> </w:t>
      </w:r>
      <w:r w:rsidR="00427218">
        <w:rPr>
          <w:rFonts w:ascii="Kalpurush" w:hAnsi="Kalpurush" w:cs="Kalpurush"/>
          <w:cs/>
          <w:lang w:val="en-US" w:bidi="bn-BD"/>
        </w:rPr>
        <w:t>ইব</w:t>
      </w:r>
      <w:r w:rsidRPr="00CF225A">
        <w:rPr>
          <w:rFonts w:ascii="Kalpurush" w:hAnsi="Kalpurush" w:cs="Kalpurush"/>
          <w:cs/>
          <w:lang w:val="en-US" w:bidi="bn-BD"/>
        </w:rPr>
        <w:t>ন</w:t>
      </w:r>
      <w:r w:rsidRPr="00CF225A">
        <w:rPr>
          <w:rFonts w:ascii="Kalpurush" w:hAnsi="Kalpurush" w:cs="Kalpurush"/>
          <w:lang w:val="en-US" w:bidi="bn-BD"/>
        </w:rPr>
        <w:t xml:space="preserve"> </w:t>
      </w:r>
      <w:r w:rsidR="00427218">
        <w:rPr>
          <w:rFonts w:ascii="Kalpurush" w:hAnsi="Kalpurush" w:cs="Kalpurush"/>
          <w:cs/>
          <w:lang w:val="en-US" w:bidi="bn-BD"/>
        </w:rPr>
        <w:t>তাইমিয়</w:t>
      </w:r>
      <w:r w:rsidR="00427218">
        <w:rPr>
          <w:rFonts w:ascii="Kalpurush" w:hAnsi="Kalpurush" w:cs="Kalpurush" w:hint="cs"/>
          <w:cs/>
          <w:lang w:val="en-US" w:bidi="bn-BD"/>
        </w:rPr>
        <w:t>্যা</w:t>
      </w:r>
      <w:r w:rsidRPr="00CF225A">
        <w:rPr>
          <w:rFonts w:ascii="Kalpurush" w:hAnsi="Kalpurush" w:cs="Kalpurush"/>
          <w:cs/>
          <w:lang w:val="en-US" w:bidi="bn-BD"/>
        </w:rPr>
        <w:t>হ</w:t>
      </w:r>
    </w:p>
  </w:footnote>
  <w:footnote w:id="2">
    <w:p w:rsidR="00BC1194" w:rsidRPr="00CF225A" w:rsidRDefault="00BC1194" w:rsidP="00C0540E">
      <w:pPr>
        <w:pStyle w:val="FootnoteText"/>
        <w:rPr>
          <w:rFonts w:ascii="Kalpurush" w:hAnsi="Kalpurush" w:cs="Kalpurush"/>
          <w:cs/>
          <w:lang w:val="en-US" w:bidi="bn-BD"/>
        </w:rPr>
      </w:pPr>
      <w:r w:rsidRPr="00CF225A">
        <w:rPr>
          <w:rStyle w:val="FootnoteReference"/>
          <w:rFonts w:ascii="Kalpurush" w:hAnsi="Kalpurush" w:cs="Kalpurush"/>
        </w:rPr>
        <w:footnoteRef/>
      </w:r>
      <w:r w:rsidRPr="00CF225A">
        <w:rPr>
          <w:rFonts w:ascii="Kalpurush" w:hAnsi="Kalpurush" w:cs="Kalpurush"/>
        </w:rPr>
        <w:t xml:space="preserve"> </w:t>
      </w:r>
      <w:r w:rsidR="00C0540E">
        <w:rPr>
          <w:rFonts w:ascii="Kalpurush" w:hAnsi="Kalpurush" w:cs="Kalpurush" w:hint="cs"/>
          <w:cs/>
          <w:lang w:bidi="bn-BD"/>
        </w:rPr>
        <w:t xml:space="preserve">সহীহ </w:t>
      </w:r>
      <w:r w:rsidR="00C0540E">
        <w:rPr>
          <w:rFonts w:ascii="Kalpurush" w:hAnsi="Kalpurush" w:cs="Kalpurush"/>
          <w:cs/>
          <w:lang w:val="en-US" w:bidi="bn-BD"/>
        </w:rPr>
        <w:t>বুখার</w:t>
      </w:r>
      <w:r w:rsidR="00C0540E">
        <w:rPr>
          <w:rFonts w:ascii="Kalpurush" w:hAnsi="Kalpurush" w:cs="Kalpurush" w:hint="cs"/>
          <w:cs/>
          <w:lang w:val="en-US" w:bidi="bn-BD"/>
        </w:rPr>
        <w:t xml:space="preserve">ী, হাদীস নং </w:t>
      </w:r>
      <w:r w:rsidRPr="00CF225A">
        <w:rPr>
          <w:rFonts w:ascii="Kalpurush" w:hAnsi="Kalpurush" w:cs="Kalpurush"/>
          <w:cs/>
          <w:lang w:val="en-US" w:bidi="bn-BD"/>
        </w:rPr>
        <w:t>৩৩৩১</w:t>
      </w:r>
      <w:r w:rsidR="00C0540E">
        <w:rPr>
          <w:rFonts w:ascii="Kalpurush" w:hAnsi="Kalpurush" w:cs="Kalpurush" w:hint="cs"/>
          <w:cs/>
          <w:lang w:val="en-US" w:bidi="bn-BD"/>
        </w:rPr>
        <w:t>;</w:t>
      </w:r>
      <w:r w:rsidRPr="00CF225A">
        <w:rPr>
          <w:rFonts w:ascii="Kalpurush" w:hAnsi="Kalpurush" w:cs="Kalpurush"/>
          <w:lang w:val="en-US" w:bidi="bn-BD"/>
        </w:rPr>
        <w:t xml:space="preserve"> </w:t>
      </w:r>
      <w:r w:rsidR="00C0540E">
        <w:rPr>
          <w:rFonts w:ascii="Kalpurush" w:hAnsi="Kalpurush" w:cs="Kalpurush" w:hint="cs"/>
          <w:cs/>
          <w:lang w:val="en-US" w:bidi="bn-BD"/>
        </w:rPr>
        <w:t xml:space="preserve">সহীহ </w:t>
      </w:r>
      <w:r w:rsidRPr="00CF225A">
        <w:rPr>
          <w:rFonts w:ascii="Kalpurush" w:hAnsi="Kalpurush" w:cs="Kalpurush"/>
          <w:cs/>
          <w:lang w:val="en-US" w:bidi="bn-BD"/>
        </w:rPr>
        <w:t>মুসলিম</w:t>
      </w:r>
      <w:r w:rsidR="00C0540E">
        <w:rPr>
          <w:rFonts w:ascii="Kalpurush" w:hAnsi="Kalpurush" w:cs="Kalpurush" w:hint="cs"/>
          <w:cs/>
          <w:lang w:val="en-US" w:bidi="bn-BD"/>
        </w:rPr>
        <w:t xml:space="preserve">, হাদীস নং </w:t>
      </w:r>
      <w:r w:rsidRPr="00CF225A">
        <w:rPr>
          <w:rFonts w:ascii="Kalpurush" w:hAnsi="Kalpurush" w:cs="Kalpurush"/>
          <w:cs/>
          <w:lang w:val="en-US" w:bidi="bn-BD"/>
        </w:rPr>
        <w:t>১৪৭০</w:t>
      </w:r>
    </w:p>
  </w:footnote>
  <w:footnote w:id="3">
    <w:p w:rsidR="00BC1194" w:rsidRPr="00CF225A" w:rsidRDefault="00BC1194" w:rsidP="00BC1194">
      <w:pPr>
        <w:pStyle w:val="FootnoteText"/>
        <w:rPr>
          <w:rFonts w:ascii="Kalpurush" w:hAnsi="Kalpurush" w:cs="Kalpurush"/>
          <w:cs/>
          <w:lang w:bidi="bn-BD"/>
        </w:rPr>
      </w:pPr>
      <w:r w:rsidRPr="00CF225A">
        <w:rPr>
          <w:rStyle w:val="FootnoteReference"/>
          <w:rFonts w:ascii="Kalpurush" w:hAnsi="Kalpurush" w:cs="Kalpurush"/>
        </w:rPr>
        <w:footnoteRef/>
      </w:r>
      <w:r w:rsidRPr="00CF225A">
        <w:rPr>
          <w:rFonts w:ascii="Kalpurush" w:hAnsi="Kalpurush" w:cs="Kalpurush"/>
        </w:rPr>
        <w:t xml:space="preserve"> </w:t>
      </w:r>
      <w:r w:rsidRPr="00CF225A">
        <w:rPr>
          <w:rFonts w:ascii="Kalpurush" w:hAnsi="Kalpurush" w:cs="Kalpurush"/>
          <w:cs/>
          <w:lang w:val="en-US" w:bidi="bn-BD"/>
        </w:rPr>
        <w:t>ফাতহুল</w:t>
      </w:r>
      <w:r w:rsidRPr="00CF225A">
        <w:rPr>
          <w:rFonts w:ascii="Kalpurush" w:hAnsi="Kalpurush" w:cs="Kalpurush"/>
          <w:lang w:val="en-US" w:bidi="bn-BD"/>
        </w:rPr>
        <w:t xml:space="preserve"> </w:t>
      </w:r>
      <w:r w:rsidRPr="00CF225A">
        <w:rPr>
          <w:rFonts w:ascii="Kalpurush" w:hAnsi="Kalpurush" w:cs="Kalpurush"/>
          <w:cs/>
          <w:lang w:val="en-US" w:bidi="bn-BD"/>
        </w:rPr>
        <w:t>বারি</w:t>
      </w:r>
      <w:r w:rsidRPr="00CF225A">
        <w:rPr>
          <w:rFonts w:ascii="Kalpurush" w:hAnsi="Kalpurush" w:cs="Kalpurush"/>
          <w:lang w:val="en-US" w:bidi="bn-BD"/>
        </w:rPr>
        <w:t>: (</w:t>
      </w:r>
      <w:r w:rsidRPr="00CF225A">
        <w:rPr>
          <w:rFonts w:ascii="Kalpurush" w:hAnsi="Kalpurush" w:cs="Kalpurush"/>
          <w:cs/>
          <w:lang w:val="en-US" w:bidi="bn-BD"/>
        </w:rPr>
        <w:t>৬</w:t>
      </w:r>
      <w:r w:rsidRPr="00CF225A">
        <w:rPr>
          <w:rFonts w:ascii="Kalpurush" w:hAnsi="Kalpurush" w:cs="Kalpurush"/>
          <w:lang w:val="en-US" w:bidi="bn-BD"/>
        </w:rPr>
        <w:t>/</w:t>
      </w:r>
      <w:r w:rsidRPr="00CF225A">
        <w:rPr>
          <w:rFonts w:ascii="Kalpurush" w:hAnsi="Kalpurush" w:cs="Kalpurush"/>
          <w:cs/>
          <w:lang w:val="en-US" w:bidi="bn-BD"/>
        </w:rPr>
        <w:t>৩৬৮</w:t>
      </w:r>
      <w:r w:rsidRPr="00CF225A">
        <w:rPr>
          <w:rFonts w:ascii="Kalpurush" w:hAnsi="Kalpurush" w:cs="Kalpurush"/>
          <w:lang w:val="en-US" w:bidi="bn-BD"/>
        </w:rPr>
        <w:t>)</w:t>
      </w:r>
    </w:p>
  </w:footnote>
  <w:footnote w:id="4">
    <w:p w:rsidR="00BC1194" w:rsidRPr="00CF225A" w:rsidRDefault="00BC1194" w:rsidP="00BC1194">
      <w:pPr>
        <w:pStyle w:val="FootnoteText"/>
        <w:rPr>
          <w:rFonts w:ascii="Kalpurush" w:hAnsi="Kalpurush" w:cs="Kalpurush"/>
          <w:cs/>
          <w:lang w:bidi="bn-BD"/>
        </w:rPr>
      </w:pPr>
      <w:r w:rsidRPr="00CF225A">
        <w:rPr>
          <w:rStyle w:val="FootnoteReference"/>
          <w:rFonts w:ascii="Kalpurush" w:hAnsi="Kalpurush" w:cs="Kalpurush"/>
        </w:rPr>
        <w:footnoteRef/>
      </w:r>
      <w:r w:rsidRPr="00CF225A">
        <w:rPr>
          <w:rFonts w:ascii="Kalpurush" w:hAnsi="Kalpurush" w:cs="Kalpurush"/>
        </w:rPr>
        <w:t xml:space="preserve"> </w:t>
      </w:r>
      <w:r w:rsidRPr="00CF225A">
        <w:rPr>
          <w:rFonts w:ascii="Kalpurush" w:hAnsi="Kalpurush" w:cs="Kalpurush"/>
          <w:cs/>
          <w:lang w:val="en-US" w:bidi="bn-BD"/>
        </w:rPr>
        <w:t>বিদায়া</w:t>
      </w:r>
      <w:r w:rsidRPr="00CF225A">
        <w:rPr>
          <w:rFonts w:ascii="Kalpurush" w:hAnsi="Kalpurush" w:cs="Kalpurush"/>
          <w:lang w:val="en-US" w:bidi="bn-BD"/>
        </w:rPr>
        <w:t xml:space="preserve"> </w:t>
      </w:r>
      <w:r w:rsidRPr="00CF225A">
        <w:rPr>
          <w:rFonts w:ascii="Kalpurush" w:hAnsi="Kalpurush" w:cs="Kalpurush"/>
          <w:cs/>
          <w:lang w:val="en-US" w:bidi="bn-BD"/>
        </w:rPr>
        <w:t>ও</w:t>
      </w:r>
      <w:r w:rsidRPr="00CF225A">
        <w:rPr>
          <w:rFonts w:ascii="Kalpurush" w:hAnsi="Kalpurush" w:cs="Kalpurush"/>
          <w:lang w:val="en-US" w:bidi="bn-BD"/>
        </w:rPr>
        <w:t xml:space="preserve"> </w:t>
      </w:r>
      <w:r w:rsidRPr="00CF225A">
        <w:rPr>
          <w:rFonts w:ascii="Kalpurush" w:hAnsi="Kalpurush" w:cs="Kalpurush"/>
          <w:cs/>
          <w:lang w:val="en-US" w:bidi="bn-BD"/>
        </w:rPr>
        <w:t>নিহায়া</w:t>
      </w:r>
      <w:r w:rsidRPr="00CF225A">
        <w:rPr>
          <w:rFonts w:ascii="Kalpurush" w:hAnsi="Kalpurush" w:cs="Kalpurush"/>
          <w:lang w:val="en-US" w:bidi="bn-BD"/>
        </w:rPr>
        <w:t>: (</w:t>
      </w:r>
      <w:r w:rsidRPr="00CF225A">
        <w:rPr>
          <w:rFonts w:ascii="Kalpurush" w:hAnsi="Kalpurush" w:cs="Kalpurush"/>
          <w:cs/>
          <w:lang w:val="en-US" w:bidi="bn-BD"/>
        </w:rPr>
        <w:t>১</w:t>
      </w:r>
      <w:r w:rsidRPr="00CF225A">
        <w:rPr>
          <w:rFonts w:ascii="Kalpurush" w:hAnsi="Kalpurush" w:cs="Kalpurush"/>
          <w:lang w:val="en-US" w:bidi="bn-BD"/>
        </w:rPr>
        <w:t>/</w:t>
      </w:r>
      <w:r w:rsidRPr="00CF225A">
        <w:rPr>
          <w:rFonts w:ascii="Kalpurush" w:hAnsi="Kalpurush" w:cs="Kalpurush"/>
          <w:cs/>
          <w:lang w:val="en-US" w:bidi="bn-BD"/>
        </w:rPr>
        <w:t>৮১</w:t>
      </w:r>
      <w:r w:rsidRPr="00CF225A">
        <w:rPr>
          <w:rFonts w:ascii="Kalpurush" w:hAnsi="Kalpurush" w:cs="Kalpurush"/>
          <w:lang w:val="en-US" w:bidi="bn-BD"/>
        </w:rPr>
        <w:t xml:space="preserve">), </w:t>
      </w:r>
      <w:r w:rsidRPr="00CF225A">
        <w:rPr>
          <w:rFonts w:ascii="Kalpurush" w:hAnsi="Kalpurush" w:cs="Kalpurush"/>
          <w:cs/>
          <w:lang w:val="en-US" w:bidi="bn-BD"/>
        </w:rPr>
        <w:t>সংক্ষিপ্ত</w:t>
      </w:r>
      <w:r w:rsidRPr="00CF225A">
        <w:rPr>
          <w:rFonts w:ascii="Kalpurush" w:hAnsi="Kalpurush" w:cs="Kalpurush"/>
          <w:lang w:val="en-US" w:bidi="bn-BD"/>
        </w:rPr>
        <w:t xml:space="preserve"> </w:t>
      </w:r>
      <w:r w:rsidRPr="00CF225A">
        <w:rPr>
          <w:rFonts w:ascii="Kalpurush" w:hAnsi="Kalpurush" w:cs="Kalpurush"/>
          <w:cs/>
          <w:lang w:val="en-US" w:bidi="bn-BD"/>
        </w:rPr>
        <w:t>করে</w:t>
      </w:r>
      <w:r w:rsidRPr="00CF225A">
        <w:rPr>
          <w:rFonts w:ascii="Kalpurush" w:hAnsi="Kalpurush" w:cs="Kalpurush"/>
          <w:lang w:val="en-US" w:bidi="bn-BD"/>
        </w:rPr>
        <w:t xml:space="preserve"> </w:t>
      </w:r>
      <w:r w:rsidRPr="00CF225A">
        <w:rPr>
          <w:rFonts w:ascii="Kalpurush" w:hAnsi="Kalpurush" w:cs="Kalpurush"/>
          <w:cs/>
          <w:lang w:val="en-US" w:bidi="bn-BD"/>
        </w:rPr>
        <w:t>নেওয়া</w:t>
      </w:r>
      <w:r w:rsidRPr="00D13CDF">
        <w:rPr>
          <w:rFonts w:ascii="Kalpurush" w:hAnsi="Kalpurush" w:cs="SolaimanLipi"/>
          <w:cs/>
          <w:lang w:val="en-US" w:bidi="hi-IN"/>
        </w:rPr>
        <w:t>।</w:t>
      </w:r>
      <w:r w:rsidRPr="00CF225A">
        <w:rPr>
          <w:rFonts w:ascii="Kalpurush" w:hAnsi="Kalpurush" w:cs="Kalpurush"/>
          <w:lang w:val="en-US" w:bidi="bn-BD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-592086</wp:posOffset>
              </wp:positionH>
              <wp:positionV relativeFrom="paragraph">
                <wp:posOffset>-184401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99216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BC1194" w:rsidP="00BC1194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BC11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আদম</w:t>
                            </w:r>
                            <w:r w:rsidRPr="00BC11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11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BC11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11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হাওয়াকে</w:t>
                            </w:r>
                            <w:r w:rsidRPr="00BC11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11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একসঙ্গে</w:t>
                            </w:r>
                            <w:r w:rsidRPr="00BC11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11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সৃষ্টি</w:t>
                            </w:r>
                            <w:r w:rsidRPr="00BC11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11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</w:t>
                            </w:r>
                            <w:r w:rsidRPr="00BC11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11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করার</w:t>
                            </w:r>
                            <w:r w:rsidRPr="00BC11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11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কারণ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991BD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6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2T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992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BC1194" w:rsidP="00BC1194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BC11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আদম</w:t>
                      </w:r>
                      <w:r w:rsidRPr="00BC11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11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BC11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11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হাওয়াকে</w:t>
                      </w:r>
                      <w:r w:rsidRPr="00BC11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11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একসঙ্গে</w:t>
                      </w:r>
                      <w:r w:rsidRPr="00BC11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11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সৃষ্টি</w:t>
                      </w:r>
                      <w:r w:rsidRPr="00BC11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11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</w:t>
                      </w:r>
                      <w:r w:rsidRPr="00BC11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11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করার</w:t>
                      </w:r>
                      <w:r w:rsidRPr="00BC11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11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কারণ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991BD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2595C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0A503B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FD65A3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194"/>
    <w:rsid w:val="0000503E"/>
    <w:rsid w:val="0000656E"/>
    <w:rsid w:val="00014A18"/>
    <w:rsid w:val="00014C92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27218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83490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051D"/>
    <w:rsid w:val="008C22AA"/>
    <w:rsid w:val="008C5507"/>
    <w:rsid w:val="008D70C8"/>
    <w:rsid w:val="008E2038"/>
    <w:rsid w:val="00912D68"/>
    <w:rsid w:val="00943955"/>
    <w:rsid w:val="00944C90"/>
    <w:rsid w:val="0094547A"/>
    <w:rsid w:val="00991BDD"/>
    <w:rsid w:val="009967F9"/>
    <w:rsid w:val="009F701F"/>
    <w:rsid w:val="00A03054"/>
    <w:rsid w:val="00A052E1"/>
    <w:rsid w:val="00A2421B"/>
    <w:rsid w:val="00A32249"/>
    <w:rsid w:val="00A33CC6"/>
    <w:rsid w:val="00A61E5C"/>
    <w:rsid w:val="00A65935"/>
    <w:rsid w:val="00AD2A33"/>
    <w:rsid w:val="00B24AE1"/>
    <w:rsid w:val="00B3510F"/>
    <w:rsid w:val="00B36CDE"/>
    <w:rsid w:val="00B50A3A"/>
    <w:rsid w:val="00B572EF"/>
    <w:rsid w:val="00B820AA"/>
    <w:rsid w:val="00B867C5"/>
    <w:rsid w:val="00B962D1"/>
    <w:rsid w:val="00BA456F"/>
    <w:rsid w:val="00BC1194"/>
    <w:rsid w:val="00BD190F"/>
    <w:rsid w:val="00BE3A50"/>
    <w:rsid w:val="00BF04A9"/>
    <w:rsid w:val="00C03201"/>
    <w:rsid w:val="00C0540E"/>
    <w:rsid w:val="00C21104"/>
    <w:rsid w:val="00C37C22"/>
    <w:rsid w:val="00C45A48"/>
    <w:rsid w:val="00C50098"/>
    <w:rsid w:val="00C72BD4"/>
    <w:rsid w:val="00C90E54"/>
    <w:rsid w:val="00CD4735"/>
    <w:rsid w:val="00D12355"/>
    <w:rsid w:val="00D13CDF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86666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2903AC-982A-4FBF-A23B-7372D4274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BC119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1194"/>
    <w:rPr>
      <w:rFonts w:ascii="Calibri" w:eastAsia="Calibri" w:hAnsi="Calibri" w:cs="Arial"/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BC11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03F2B-A094-40A7-B878-44033727B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44</TotalTime>
  <Pages>5</Pages>
  <Words>989</Words>
  <Characters>5144</Characters>
  <Application>Microsoft Office Word</Application>
  <DocSecurity>0</DocSecurity>
  <Lines>111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আদম ও হাওয়াকে একসঙ্গে সৃষ্টি না করার কারণ</vt:lpstr>
      <vt:lpstr/>
    </vt:vector>
  </TitlesOfParts>
  <Manager/>
  <Company>islamhouse.com</Company>
  <LinksUpToDate>false</LinksUpToDate>
  <CharactersWithSpaces>6085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আদম ও হাওয়াকে একসঙ্গে সৃষ্টি না করার কারণ</dc:title>
  <dc:subject>আদম ও হাওয়াকে একসঙ্গে সৃষ্টি না করার কারণ</dc:subject>
  <dc:creator>ইসলাম কিউ এ</dc:creator>
  <cp:keywords>আদম ও হাওয়াকে একসঙ্গে সৃষ্টি না করার কারণ</cp:keywords>
  <dc:description>আদম ও হাওয়াকে একসঙ্গে সৃষ্টি না করার কারণ</dc:description>
  <cp:lastModifiedBy>Mahmoud</cp:lastModifiedBy>
  <cp:revision>5</cp:revision>
  <cp:lastPrinted>2015-03-07T18:24:00Z</cp:lastPrinted>
  <dcterms:created xsi:type="dcterms:W3CDTF">2016-02-04T10:29:00Z</dcterms:created>
  <dcterms:modified xsi:type="dcterms:W3CDTF">2016-02-25T11:08:00Z</dcterms:modified>
  <cp:category/>
</cp:coreProperties>
</file>