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507" w:rsidRPr="00737BF8" w:rsidRDefault="00036C73" w:rsidP="002B1F89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rtl/>
          <w:lang w:bidi="ar-EG"/>
        </w:rPr>
      </w:pPr>
      <w:r w:rsidRPr="00737BF8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bidi="ar-EG"/>
        </w:rPr>
        <w:t xml:space="preserve">СПАЈАЊЕ СРЦА МЕЂУ АРАПИМА КАО ДОКАЗ ИСТИНИТОСТИ МУХАММЕДОВОГ </w:t>
      </w:r>
      <w:r w:rsidR="002B1F89" w:rsidRPr="00737BF8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bidi="ar-EG"/>
        </w:rPr>
        <w:t xml:space="preserve"> </w:t>
      </w:r>
      <w:r w:rsidRPr="00737BF8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bidi="ar-EG"/>
        </w:rPr>
        <w:t xml:space="preserve">ПОСЛАНСТВА </w:t>
      </w:r>
    </w:p>
    <w:p w:rsidR="00353E81" w:rsidRPr="00737BF8" w:rsidRDefault="00C3426C" w:rsidP="00C3426C">
      <w:pPr>
        <w:jc w:val="center"/>
        <w:rPr>
          <w:noProof/>
        </w:rPr>
      </w:pPr>
      <w:r w:rsidRPr="00737BF8">
        <w:rPr>
          <w:rFonts w:asciiTheme="minorHAnsi" w:eastAsiaTheme="majorEastAsia" w:hAnsiTheme="minorHAnsi" w:cs="KFGQPC Uthman Taha Naskh"/>
          <w:b/>
          <w:bCs/>
          <w:noProof/>
          <w:color w:val="205B83"/>
          <w:sz w:val="24"/>
          <w:szCs w:val="24"/>
          <w:rtl/>
        </w:rPr>
        <w:t>تأليف قلوب العرب دليل على صدق النبي</w:t>
      </w:r>
      <w:r w:rsidR="00524988" w:rsidRPr="00737BF8">
        <w:rPr>
          <w:rFonts w:asciiTheme="minorHAnsi" w:eastAsiaTheme="majorEastAsia" w:hAnsiTheme="minorHAnsi" w:cs="KFGQPC Uthman Taha Naskh"/>
          <w:b/>
          <w:bCs/>
          <w:noProof/>
          <w:color w:val="205B83"/>
          <w:sz w:val="24"/>
          <w:szCs w:val="24"/>
          <w:rtl/>
        </w:rPr>
        <w:t xml:space="preserve"> صلى الله عليه وسلم</w:t>
      </w:r>
    </w:p>
    <w:p w:rsidR="007B0A77" w:rsidRPr="00737BF8" w:rsidRDefault="00763A8D" w:rsidP="009D03F8">
      <w:pPr>
        <w:bidi w:val="0"/>
        <w:spacing w:line="240" w:lineRule="auto"/>
        <w:jc w:val="center"/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lang w:bidi="ar-EG"/>
        </w:rPr>
      </w:pPr>
      <w:r w:rsidRPr="00737BF8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374015</wp:posOffset>
            </wp:positionH>
            <wp:positionV relativeFrom="paragraph">
              <wp:posOffset>210602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6E0F" w:rsidRPr="00737BF8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  <w:lang w:bidi="ar-EG"/>
        </w:rPr>
        <w:t>&gt;</w:t>
      </w:r>
      <w:r w:rsidR="00766E0F" w:rsidRPr="00737BF8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lang w:bidi="ar-EG"/>
        </w:rPr>
        <w:t xml:space="preserve">Српски – Serbian – </w:t>
      </w:r>
      <w:r w:rsidR="00766E0F" w:rsidRPr="00737BF8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  <w:lang w:bidi="ar-EG"/>
        </w:rPr>
        <w:t>&lt;</w:t>
      </w:r>
      <w:r w:rsidR="00766E0F" w:rsidRPr="00737BF8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</w:rPr>
        <w:t>صربي</w:t>
      </w:r>
    </w:p>
    <w:p w:rsidR="00763A8D" w:rsidRPr="00737BF8" w:rsidRDefault="00763A8D" w:rsidP="00763A8D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noProof/>
          <w:sz w:val="36"/>
          <w:szCs w:val="36"/>
          <w:lang w:bidi="ar-EG"/>
        </w:rPr>
      </w:pPr>
    </w:p>
    <w:p w:rsidR="00B26AE7" w:rsidRPr="00737BF8" w:rsidRDefault="00B26AE7" w:rsidP="00B26AE7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noProof/>
          <w:sz w:val="36"/>
          <w:szCs w:val="36"/>
          <w:lang w:bidi="ar-EG"/>
        </w:rPr>
      </w:pPr>
    </w:p>
    <w:p w:rsidR="008412B9" w:rsidRPr="00737BF8" w:rsidRDefault="008412B9" w:rsidP="008412B9">
      <w:pPr>
        <w:bidi w:val="0"/>
        <w:jc w:val="center"/>
        <w:rPr>
          <w:rFonts w:asciiTheme="minorHAnsi" w:hAnsiTheme="minorHAnsi" w:cstheme="majorBidi"/>
          <w:b/>
          <w:bCs/>
          <w:noProof/>
          <w:color w:val="205B83"/>
          <w:sz w:val="36"/>
          <w:szCs w:val="36"/>
          <w:lang w:bidi="ar-EG"/>
        </w:rPr>
      </w:pPr>
      <w:r w:rsidRPr="00737BF8">
        <w:rPr>
          <w:rFonts w:asciiTheme="minorHAnsi" w:hAnsiTheme="minorHAnsi" w:cstheme="majorBidi"/>
          <w:b/>
          <w:bCs/>
          <w:noProof/>
          <w:color w:val="205B83"/>
          <w:sz w:val="36"/>
          <w:szCs w:val="36"/>
          <w:lang w:bidi="ar-EG"/>
        </w:rPr>
        <w:t>др. Абдул-Мухсин бин Зебн ел-Мутајри</w:t>
      </w:r>
    </w:p>
    <w:p w:rsidR="000A353C" w:rsidRPr="00737BF8" w:rsidRDefault="008412B9" w:rsidP="008412B9">
      <w:pPr>
        <w:bidi w:val="0"/>
        <w:jc w:val="center"/>
        <w:rPr>
          <w:rFonts w:asciiTheme="majorBidi" w:hAnsiTheme="majorBidi" w:cs="KFGQPC Uthman Taha Naskh"/>
          <w:noProof/>
          <w:color w:val="1F4E79" w:themeColor="accent1" w:themeShade="80"/>
          <w:sz w:val="24"/>
          <w:szCs w:val="24"/>
          <w:rtl/>
        </w:rPr>
      </w:pPr>
      <w:r w:rsidRPr="00737BF8">
        <w:rPr>
          <w:rFonts w:asciiTheme="majorBidi" w:hAnsiTheme="majorBidi" w:cs="KFGQPC Uthman Taha Naskh"/>
          <w:noProof/>
          <w:color w:val="1F4E79" w:themeColor="accent1" w:themeShade="80"/>
          <w:sz w:val="24"/>
          <w:szCs w:val="24"/>
          <w:rtl/>
        </w:rPr>
        <w:t>د. عبد المحسن بن زبن المطيري</w:t>
      </w:r>
    </w:p>
    <w:p w:rsidR="008412B9" w:rsidRPr="00737BF8" w:rsidRDefault="008412B9" w:rsidP="008412B9">
      <w:pPr>
        <w:bidi w:val="0"/>
        <w:jc w:val="center"/>
        <w:rPr>
          <w:rFonts w:asciiTheme="majorBidi" w:hAnsiTheme="majorBidi" w:cstheme="majorBidi"/>
          <w:noProof/>
          <w:color w:val="7F7F7F" w:themeColor="text1" w:themeTint="80"/>
          <w:sz w:val="44"/>
          <w:szCs w:val="44"/>
          <w:lang w:bidi="ar-EG"/>
        </w:rPr>
      </w:pPr>
    </w:p>
    <w:p w:rsidR="007B0A77" w:rsidRPr="00737BF8" w:rsidRDefault="007B0A77" w:rsidP="000A353C">
      <w:pPr>
        <w:bidi w:val="0"/>
        <w:jc w:val="center"/>
        <w:rPr>
          <w:rFonts w:asciiTheme="majorBidi" w:hAnsiTheme="majorBidi" w:cstheme="majorBidi"/>
          <w:noProof/>
          <w:color w:val="7F7F7F" w:themeColor="text1" w:themeTint="80"/>
          <w:sz w:val="44"/>
          <w:szCs w:val="44"/>
          <w:lang w:bidi="ar-EG"/>
        </w:rPr>
      </w:pPr>
      <w:r w:rsidRPr="00737BF8">
        <w:rPr>
          <w:rFonts w:asciiTheme="majorBidi" w:hAnsiTheme="majorBidi" w:cstheme="majorBidi"/>
          <w:noProof/>
          <w:color w:val="7F7F7F" w:themeColor="text1" w:themeTint="80"/>
          <w:sz w:val="44"/>
          <w:szCs w:val="44"/>
          <w:lang w:bidi="ar-EG"/>
        </w:rPr>
        <w:sym w:font="Wingdings" w:char="F097"/>
      </w:r>
      <w:r w:rsidRPr="00737BF8">
        <w:rPr>
          <w:rFonts w:asciiTheme="majorBidi" w:hAnsiTheme="majorBidi" w:cstheme="majorBidi"/>
          <w:noProof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2913F0" w:rsidRPr="00737BF8" w:rsidRDefault="002913F0" w:rsidP="002913F0">
      <w:pPr>
        <w:spacing w:before="150" w:after="150" w:line="284" w:lineRule="atLeast"/>
        <w:jc w:val="center"/>
        <w:rPr>
          <w:rFonts w:cs="Calibri"/>
          <w:color w:val="1F4E79"/>
          <w:lang w:val="sr-Cyrl-CS"/>
        </w:rPr>
      </w:pPr>
      <w:r w:rsidRPr="00737BF8">
        <w:rPr>
          <w:color w:val="1F4E79"/>
          <w:lang w:bidi="ar-EG"/>
        </w:rPr>
        <w:t>Превод: Амра Дацић</w:t>
      </w:r>
    </w:p>
    <w:p w:rsidR="002913F0" w:rsidRPr="00737BF8" w:rsidRDefault="002913F0" w:rsidP="002913F0">
      <w:pPr>
        <w:bidi w:val="0"/>
        <w:spacing w:after="0" w:line="240" w:lineRule="auto"/>
        <w:ind w:firstLine="113"/>
        <w:jc w:val="center"/>
        <w:rPr>
          <w:rFonts w:cs="Calibri"/>
          <w:color w:val="1F4E79"/>
        </w:rPr>
      </w:pPr>
      <w:r w:rsidRPr="00737BF8">
        <w:rPr>
          <w:color w:val="1F4E79"/>
          <w:lang w:bidi="ar-EG"/>
        </w:rPr>
        <w:t>Рецензија: Љубица Јовановић</w:t>
      </w:r>
    </w:p>
    <w:p w:rsidR="00737BF8" w:rsidRDefault="00737BF8" w:rsidP="002913F0">
      <w:pPr>
        <w:spacing w:after="0" w:line="240" w:lineRule="auto"/>
        <w:ind w:firstLine="113"/>
        <w:jc w:val="center"/>
        <w:rPr>
          <w:rFonts w:cs="KFGQPC Uthman Taha Naskh"/>
          <w:color w:val="1F4E79"/>
          <w:sz w:val="24"/>
          <w:szCs w:val="24"/>
          <w:lang w:val="sr-Cyrl-CS" w:bidi="ar-EG"/>
        </w:rPr>
      </w:pPr>
    </w:p>
    <w:p w:rsidR="002913F0" w:rsidRPr="00737BF8" w:rsidRDefault="002913F0" w:rsidP="002913F0">
      <w:pPr>
        <w:spacing w:after="0" w:line="240" w:lineRule="auto"/>
        <w:ind w:firstLine="113"/>
        <w:jc w:val="center"/>
        <w:rPr>
          <w:rFonts w:cs="KFGQPC Uthman Taha Naskh"/>
          <w:color w:val="1F4E79"/>
          <w:sz w:val="24"/>
          <w:szCs w:val="24"/>
          <w:lang w:bidi="ar-EG"/>
        </w:rPr>
      </w:pPr>
      <w:r w:rsidRPr="00737BF8">
        <w:rPr>
          <w:rFonts w:cs="KFGQPC Uthman Taha Naskh" w:hint="cs"/>
          <w:color w:val="1F4E79"/>
          <w:sz w:val="24"/>
          <w:szCs w:val="24"/>
          <w:rtl/>
          <w:lang w:bidi="ar-EG"/>
        </w:rPr>
        <w:t>ترجمة:</w:t>
      </w:r>
      <w:r w:rsidRPr="00737BF8">
        <w:rPr>
          <w:rFonts w:cs="KFGQPC Uthman Taha Naskh" w:hint="cs"/>
          <w:color w:val="1F4E79"/>
          <w:sz w:val="24"/>
          <w:szCs w:val="24"/>
          <w:lang w:bidi="ar-EG"/>
        </w:rPr>
        <w:t xml:space="preserve"> </w:t>
      </w:r>
      <w:r w:rsidRPr="00737BF8">
        <w:rPr>
          <w:rFonts w:hint="cs"/>
          <w:color w:val="1F4E79"/>
          <w:sz w:val="24"/>
          <w:szCs w:val="24"/>
          <w:rtl/>
        </w:rPr>
        <w:t>عمرة داتسيتش</w:t>
      </w:r>
    </w:p>
    <w:p w:rsidR="002913F0" w:rsidRPr="00737BF8" w:rsidRDefault="002913F0" w:rsidP="002913F0">
      <w:pPr>
        <w:jc w:val="center"/>
        <w:rPr>
          <w:color w:val="205B83"/>
          <w:rtl/>
          <w:lang w:val="sr-Cyrl-CS"/>
        </w:rPr>
      </w:pPr>
      <w:r w:rsidRPr="00737BF8">
        <w:rPr>
          <w:rFonts w:cs="KFGQPC Uthman Taha Naskh" w:hint="cs"/>
          <w:color w:val="1F4E79"/>
          <w:sz w:val="24"/>
          <w:szCs w:val="24"/>
          <w:rtl/>
          <w:lang w:bidi="ar-EG"/>
        </w:rPr>
        <w:t xml:space="preserve">مراجعة: </w:t>
      </w:r>
      <w:r w:rsidRPr="00737BF8">
        <w:rPr>
          <w:rFonts w:hint="cs"/>
          <w:color w:val="205B83"/>
          <w:rtl/>
          <w:lang w:val="sr-Cyrl-CS"/>
        </w:rPr>
        <w:t xml:space="preserve">ليوبيتسا </w:t>
      </w:r>
      <w:r w:rsidRPr="00737BF8">
        <w:rPr>
          <w:color w:val="205B83"/>
          <w:lang w:val="bs-Latn-BA"/>
        </w:rPr>
        <w:t xml:space="preserve">  </w:t>
      </w:r>
      <w:r w:rsidRPr="00737BF8">
        <w:rPr>
          <w:rFonts w:hint="cs"/>
          <w:color w:val="205B83"/>
          <w:rtl/>
          <w:lang w:val="sr-Cyrl-CS"/>
        </w:rPr>
        <w:t>يوفانوفيتس</w:t>
      </w:r>
    </w:p>
    <w:p w:rsidR="00737BF8" w:rsidRPr="00737BF8" w:rsidRDefault="00C3426C" w:rsidP="00C3426C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noProof/>
          <w:color w:val="205B83"/>
          <w:sz w:val="26"/>
          <w:szCs w:val="26"/>
          <w:lang w:val="sr-Cyrl-CS" w:bidi="ar-EG"/>
        </w:rPr>
      </w:pPr>
      <w:r w:rsidRPr="00737BF8">
        <w:rPr>
          <w:rFonts w:asciiTheme="majorBidi" w:hAnsiTheme="majorBidi" w:cstheme="majorBidi"/>
          <w:b/>
          <w:bCs/>
          <w:noProof/>
          <w:color w:val="205B83"/>
          <w:sz w:val="26"/>
          <w:szCs w:val="26"/>
          <w:lang w:bidi="ar-EG"/>
        </w:rPr>
        <w:t xml:space="preserve"> </w:t>
      </w:r>
    </w:p>
    <w:p w:rsidR="00737BF8" w:rsidRPr="00737BF8" w:rsidRDefault="00737BF8" w:rsidP="00737BF8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noProof/>
          <w:color w:val="205B83"/>
          <w:sz w:val="26"/>
          <w:szCs w:val="26"/>
          <w:lang w:val="sr-Cyrl-CS" w:bidi="ar-EG"/>
        </w:rPr>
      </w:pPr>
    </w:p>
    <w:p w:rsidR="00737BF8" w:rsidRPr="00737BF8" w:rsidRDefault="00737BF8" w:rsidP="00737BF8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noProof/>
          <w:color w:val="205B83"/>
          <w:sz w:val="26"/>
          <w:szCs w:val="26"/>
          <w:lang w:val="sr-Cyrl-CS" w:bidi="ar-EG"/>
        </w:rPr>
      </w:pPr>
    </w:p>
    <w:p w:rsidR="008C19B8" w:rsidRPr="00737BF8" w:rsidRDefault="00C3426C" w:rsidP="00737BF8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noProof/>
          <w:color w:val="205B83"/>
          <w:sz w:val="26"/>
          <w:szCs w:val="26"/>
          <w:rtl/>
          <w:lang w:bidi="ar-EG"/>
        </w:rPr>
      </w:pPr>
      <w:r w:rsidRPr="008C30E8">
        <w:rPr>
          <w:rFonts w:asciiTheme="majorBidi" w:hAnsiTheme="majorBidi" w:cstheme="majorBidi"/>
          <w:b/>
          <w:bCs/>
          <w:noProof/>
          <w:color w:val="205B83"/>
          <w:sz w:val="26"/>
          <w:szCs w:val="26"/>
          <w:lang w:val="sr-Cyrl-CS"/>
        </w:rPr>
        <w:lastRenderedPageBreak/>
        <w:t>Спајање срца међу арапима као доказ истинитости Мухаммедовог – мир над њим – посланства</w:t>
      </w:r>
    </w:p>
    <w:p w:rsidR="009D03F8" w:rsidRPr="008C30E8" w:rsidRDefault="002B1F89" w:rsidP="00187D50">
      <w:pPr>
        <w:bidi w:val="0"/>
        <w:jc w:val="both"/>
        <w:rPr>
          <w:b/>
          <w:bCs/>
          <w:noProof/>
          <w:sz w:val="24"/>
          <w:szCs w:val="24"/>
          <w:lang w:val="sr-Cyrl-CS" w:eastAsia="hr-HR"/>
        </w:rPr>
      </w:pPr>
      <w:r w:rsidRPr="00737BF8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408134</wp:posOffset>
            </wp:positionH>
            <wp:positionV relativeFrom="paragraph">
              <wp:posOffset>30869</wp:posOffset>
            </wp:positionV>
            <wp:extent cx="3254991" cy="409432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09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426C" w:rsidRPr="008C30E8" w:rsidRDefault="00C3426C" w:rsidP="00524988">
      <w:pPr>
        <w:bidi w:val="0"/>
        <w:ind w:firstLine="708"/>
        <w:jc w:val="both"/>
        <w:rPr>
          <w:noProof/>
          <w:sz w:val="24"/>
          <w:szCs w:val="24"/>
          <w:lang w:val="sr-Cyrl-CS" w:eastAsia="hr-HR"/>
        </w:rPr>
      </w:pPr>
    </w:p>
    <w:p w:rsidR="00C3426C" w:rsidRPr="008C30E8" w:rsidRDefault="00C3426C" w:rsidP="00737BF8">
      <w:pPr>
        <w:bidi w:val="0"/>
        <w:spacing w:line="276" w:lineRule="auto"/>
        <w:ind w:firstLine="708"/>
        <w:jc w:val="mediumKashida"/>
        <w:rPr>
          <w:noProof/>
          <w:sz w:val="24"/>
          <w:szCs w:val="24"/>
          <w:lang w:val="sr-Cyrl-CS" w:eastAsia="hr-HR"/>
        </w:rPr>
      </w:pPr>
      <w:r w:rsidRPr="008C30E8">
        <w:rPr>
          <w:noProof/>
          <w:sz w:val="24"/>
          <w:szCs w:val="24"/>
          <w:lang w:val="sr-Cyrl-CS" w:eastAsia="hr-HR"/>
        </w:rPr>
        <w:t>Пре ислама, Арапи су били подељени на сукобљена племена која</w:t>
      </w:r>
      <w:bookmarkStart w:id="0" w:name="_GoBack"/>
      <w:bookmarkEnd w:id="0"/>
      <w:r w:rsidRPr="008C30E8">
        <w:rPr>
          <w:noProof/>
          <w:sz w:val="24"/>
          <w:szCs w:val="24"/>
          <w:lang w:val="sr-Cyrl-CS" w:eastAsia="hr-HR"/>
        </w:rPr>
        <w:t xml:space="preserve"> су искључиво тежила да истакну себе и да се уздигну над осталим племенима. Сукобљавали би се и због најмање безазлене ствари. Примера ради, међуплеменски ратови трајали су десетинама година само због једне обичне камиле, као што се то десило у рату за камилу Ел-Бесус који је потрајао четрдесет година између племена Таглиб и Бекр. Тај рат је изазвало то што је Кулејб ибн Реби'а ет-Таглиби усмртио камилу Ел-Бесус која је била у власништву тетке по мајци Џесаса ибн Мурре ел-Кулебија.</w:t>
      </w:r>
    </w:p>
    <w:p w:rsidR="00C3426C" w:rsidRPr="008C30E8" w:rsidRDefault="00C3426C" w:rsidP="002B1F89">
      <w:pPr>
        <w:bidi w:val="0"/>
        <w:spacing w:line="276" w:lineRule="auto"/>
        <w:ind w:firstLine="708"/>
        <w:jc w:val="mediumKashida"/>
        <w:rPr>
          <w:noProof/>
          <w:sz w:val="24"/>
          <w:szCs w:val="24"/>
          <w:lang w:val="sr-Cyrl-CS" w:eastAsia="hr-HR"/>
        </w:rPr>
      </w:pPr>
      <w:r w:rsidRPr="008C30E8">
        <w:rPr>
          <w:noProof/>
          <w:sz w:val="24"/>
          <w:szCs w:val="24"/>
          <w:lang w:val="sr-Cyrl-CS" w:eastAsia="hr-HR"/>
        </w:rPr>
        <w:t>Или, споменимо и тзв. рат Дахиса и Ел-Губреаа који се водио између два племена, Абус и Зубејан, и то због коња Дахиса и Ел-Губераа који су се међусобно утркивали. Такође, и овај међуплеменски рат трајао је четрдесет година. У неким њиховим ратовима учествовало је и племе Антер, што је споменуо Зухејр ибн Еби Сулма у Муаллекама. Или, споменимо рат између Ел-Евса и Ел-Хазреџа - потомака истог стрица, рат који је трајао више од стотину година.</w:t>
      </w:r>
    </w:p>
    <w:p w:rsidR="00C3426C" w:rsidRPr="008C30E8" w:rsidRDefault="00C3426C" w:rsidP="00737BF8">
      <w:pPr>
        <w:bidi w:val="0"/>
        <w:spacing w:line="276" w:lineRule="auto"/>
        <w:ind w:firstLine="708"/>
        <w:jc w:val="mediumKashida"/>
        <w:rPr>
          <w:noProof/>
          <w:sz w:val="24"/>
          <w:szCs w:val="24"/>
          <w:lang w:val="sr-Cyrl-CS" w:eastAsia="hr-HR"/>
        </w:rPr>
      </w:pPr>
      <w:r w:rsidRPr="008C30E8">
        <w:rPr>
          <w:noProof/>
          <w:sz w:val="24"/>
          <w:szCs w:val="24"/>
          <w:lang w:val="sr-Cyrl-CS" w:eastAsia="hr-HR"/>
        </w:rPr>
        <w:t xml:space="preserve">Ове личности биле су изузетно охоле и нису прихватале ни најмање облике угњетавања, племенског фанатизма, борбе и супарништва, па </w:t>
      </w:r>
      <w:r w:rsidRPr="008C30E8">
        <w:rPr>
          <w:noProof/>
          <w:sz w:val="24"/>
          <w:szCs w:val="24"/>
          <w:lang w:val="sr-Cyrl-CS" w:eastAsia="hr-HR"/>
        </w:rPr>
        <w:lastRenderedPageBreak/>
        <w:t xml:space="preserve">макар и за најмању ствар. Таквим људима пљачка и убиство су били највећи извори опскрбе и најбољи поводи за хвалисавост због учињеног насиља. У таквом стању, готово немогуће је било ујединити и међусобно повезати таква племена. Због тога се способност једног човека да уједини све Арапе и измири зараћена племена, </w:t>
      </w:r>
      <w:r w:rsidR="00737BF8" w:rsidRPr="00737BF8">
        <w:rPr>
          <w:noProof/>
          <w:sz w:val="24"/>
          <w:szCs w:val="24"/>
          <w:lang w:val="sr-Cyrl-CS" w:eastAsia="hr-HR"/>
        </w:rPr>
        <w:t>као</w:t>
      </w:r>
      <w:r w:rsidRPr="008C30E8">
        <w:rPr>
          <w:noProof/>
          <w:sz w:val="24"/>
          <w:szCs w:val="24"/>
          <w:lang w:val="sr-Cyrl-CS" w:eastAsia="hr-HR"/>
        </w:rPr>
        <w:t xml:space="preserve"> његова способност да их наведе да одбаце међусобну мржњу и освету, уистину, см</w:t>
      </w:r>
      <w:r w:rsidR="00072778" w:rsidRPr="008C30E8">
        <w:rPr>
          <w:noProof/>
          <w:sz w:val="24"/>
          <w:szCs w:val="24"/>
          <w:lang w:val="sr-Cyrl-CS" w:eastAsia="hr-HR"/>
        </w:rPr>
        <w:t>атра натприродним делом – муџизом</w:t>
      </w:r>
      <w:r w:rsidRPr="008C30E8">
        <w:rPr>
          <w:noProof/>
          <w:sz w:val="24"/>
          <w:szCs w:val="24"/>
          <w:lang w:val="sr-Cyrl-CS" w:eastAsia="hr-HR"/>
        </w:rPr>
        <w:t xml:space="preserve">. </w:t>
      </w:r>
    </w:p>
    <w:p w:rsidR="00C3426C" w:rsidRPr="008C30E8" w:rsidRDefault="00C3426C" w:rsidP="002B1F89">
      <w:pPr>
        <w:bidi w:val="0"/>
        <w:spacing w:line="276" w:lineRule="auto"/>
        <w:ind w:firstLine="708"/>
        <w:jc w:val="mediumKashida"/>
        <w:rPr>
          <w:noProof/>
          <w:sz w:val="24"/>
          <w:szCs w:val="24"/>
          <w:lang w:val="sr-Cyrl-CS" w:eastAsia="hr-HR"/>
        </w:rPr>
      </w:pPr>
      <w:r w:rsidRPr="008C30E8">
        <w:rPr>
          <w:noProof/>
          <w:sz w:val="24"/>
          <w:szCs w:val="24"/>
          <w:lang w:val="sr-Cyrl-CS" w:eastAsia="hr-HR"/>
        </w:rPr>
        <w:t xml:space="preserve">Наводећи заједници ову благодат и објашњавајући да то није било чије дело, већ Божије, Узвишени Бог је рекао: </w:t>
      </w:r>
    </w:p>
    <w:p w:rsidR="00C3426C" w:rsidRPr="008C30E8" w:rsidRDefault="00C3426C" w:rsidP="00737BF8">
      <w:pPr>
        <w:bidi w:val="0"/>
        <w:spacing w:line="276" w:lineRule="auto"/>
        <w:ind w:firstLine="708"/>
        <w:jc w:val="mediumKashida"/>
        <w:rPr>
          <w:b/>
          <w:bCs/>
          <w:noProof/>
          <w:sz w:val="24"/>
          <w:szCs w:val="24"/>
          <w:lang w:val="sr-Cyrl-CS" w:eastAsia="hr-HR"/>
        </w:rPr>
      </w:pPr>
      <w:r w:rsidRPr="008C30E8">
        <w:rPr>
          <w:b/>
          <w:bCs/>
          <w:noProof/>
          <w:color w:val="385623" w:themeColor="accent6" w:themeShade="80"/>
          <w:sz w:val="24"/>
          <w:szCs w:val="24"/>
          <w:lang w:val="sr-Cyrl-CS" w:eastAsia="hr-HR"/>
        </w:rPr>
        <w:t>„Сви се чврсто Аллаховог</w:t>
      </w:r>
      <w:r w:rsidRPr="00737BF8">
        <w:rPr>
          <w:rStyle w:val="FootnoteReference"/>
          <w:b/>
          <w:bCs/>
          <w:noProof/>
          <w:color w:val="385623" w:themeColor="accent6" w:themeShade="80"/>
          <w:sz w:val="24"/>
          <w:szCs w:val="24"/>
          <w:lang w:eastAsia="hr-HR"/>
        </w:rPr>
        <w:footnoteReference w:id="1"/>
      </w:r>
      <w:r w:rsidRPr="008C30E8">
        <w:rPr>
          <w:b/>
          <w:bCs/>
          <w:noProof/>
          <w:color w:val="385623" w:themeColor="accent6" w:themeShade="80"/>
          <w:sz w:val="24"/>
          <w:szCs w:val="24"/>
          <w:lang w:val="sr-Cyrl-CS" w:eastAsia="hr-HR"/>
        </w:rPr>
        <w:t xml:space="preserve"> ужета држите и никако се не разједињујте! И сетите се Божије милости према вама када сте били једни другима непријатељи, па је Он сјединио срца ваша и ви сте постали, милошћу Његовом, </w:t>
      </w:r>
      <w:r w:rsidR="00737BF8">
        <w:rPr>
          <w:b/>
          <w:bCs/>
          <w:noProof/>
          <w:color w:val="385623" w:themeColor="accent6" w:themeShade="80"/>
          <w:sz w:val="24"/>
          <w:szCs w:val="24"/>
          <w:lang w:val="sr-Cyrl-CS" w:eastAsia="hr-HR"/>
        </w:rPr>
        <w:t>браћа</w:t>
      </w:r>
      <w:r w:rsidRPr="008C30E8">
        <w:rPr>
          <w:b/>
          <w:bCs/>
          <w:noProof/>
          <w:color w:val="385623" w:themeColor="accent6" w:themeShade="80"/>
          <w:sz w:val="24"/>
          <w:szCs w:val="24"/>
          <w:lang w:val="sr-Cyrl-CS" w:eastAsia="hr-HR"/>
        </w:rPr>
        <w:t xml:space="preserve">; и били сте на ивици ватрене јаме, па вас је Он ње спасио. Тако вам Аллах објашњава Своје доказе, да бисте на </w:t>
      </w:r>
      <w:r w:rsidRPr="008C30E8">
        <w:rPr>
          <w:b/>
          <w:bCs/>
          <w:noProof/>
          <w:color w:val="385623" w:themeColor="accent6" w:themeShade="80"/>
          <w:sz w:val="24"/>
          <w:szCs w:val="24"/>
          <w:lang w:val="sr-Cyrl-CS" w:eastAsia="hr-HR"/>
        </w:rPr>
        <w:lastRenderedPageBreak/>
        <w:t>Правом путу истрајали.“</w:t>
      </w:r>
      <w:r w:rsidRPr="008C30E8">
        <w:rPr>
          <w:b/>
          <w:bCs/>
          <w:noProof/>
          <w:sz w:val="24"/>
          <w:szCs w:val="24"/>
          <w:lang w:val="sr-Cyrl-CS" w:eastAsia="hr-HR"/>
        </w:rPr>
        <w:t xml:space="preserve"> </w:t>
      </w:r>
      <w:r w:rsidRPr="008C30E8">
        <w:rPr>
          <w:noProof/>
          <w:sz w:val="24"/>
          <w:szCs w:val="24"/>
          <w:lang w:val="sr-Cyrl-CS" w:eastAsia="hr-HR"/>
        </w:rPr>
        <w:t>(Кур'ан, Имранова/Амрамова породица, 103)</w:t>
      </w:r>
    </w:p>
    <w:p w:rsidR="00C3426C" w:rsidRPr="008C30E8" w:rsidRDefault="00C3426C" w:rsidP="002B1F89">
      <w:pPr>
        <w:bidi w:val="0"/>
        <w:spacing w:line="276" w:lineRule="auto"/>
        <w:ind w:firstLine="708"/>
        <w:jc w:val="mediumKashida"/>
        <w:rPr>
          <w:noProof/>
          <w:sz w:val="24"/>
          <w:szCs w:val="24"/>
          <w:lang w:val="sr-Cyrl-CS" w:eastAsia="hr-HR"/>
        </w:rPr>
      </w:pPr>
      <w:r w:rsidRPr="008C30E8">
        <w:rPr>
          <w:noProof/>
          <w:sz w:val="24"/>
          <w:szCs w:val="24"/>
          <w:lang w:val="sr-Cyrl-CS" w:eastAsia="hr-HR"/>
        </w:rPr>
        <w:t>Објашњавајући колико је било тешко постићи њихову међусобну љубав и јединство, Узвишени</w:t>
      </w:r>
      <w:r w:rsidR="001C19C0" w:rsidRPr="008C30E8">
        <w:rPr>
          <w:noProof/>
          <w:sz w:val="24"/>
          <w:szCs w:val="24"/>
          <w:lang w:val="sr-Cyrl-CS" w:eastAsia="hr-HR"/>
        </w:rPr>
        <w:t xml:space="preserve"> </w:t>
      </w:r>
      <w:r w:rsidRPr="008C30E8">
        <w:rPr>
          <w:noProof/>
          <w:sz w:val="24"/>
          <w:szCs w:val="24"/>
          <w:lang w:val="sr-Cyrl-CS" w:eastAsia="hr-HR"/>
        </w:rPr>
        <w:t>Бог каже:</w:t>
      </w:r>
    </w:p>
    <w:p w:rsidR="00C3426C" w:rsidRPr="008C30E8" w:rsidRDefault="001C19C0" w:rsidP="002B1F89">
      <w:pPr>
        <w:bidi w:val="0"/>
        <w:spacing w:line="276" w:lineRule="auto"/>
        <w:ind w:firstLine="708"/>
        <w:jc w:val="mediumKashida"/>
        <w:rPr>
          <w:b/>
          <w:bCs/>
          <w:noProof/>
          <w:sz w:val="24"/>
          <w:szCs w:val="24"/>
          <w:lang w:val="sr-Cyrl-CS" w:eastAsia="hr-HR"/>
        </w:rPr>
      </w:pPr>
      <w:r w:rsidRPr="008C30E8">
        <w:rPr>
          <w:b/>
          <w:bCs/>
          <w:noProof/>
          <w:color w:val="385623" w:themeColor="accent6" w:themeShade="80"/>
          <w:sz w:val="24"/>
          <w:szCs w:val="24"/>
          <w:lang w:val="sr-Cyrl-CS" w:eastAsia="hr-HR"/>
        </w:rPr>
        <w:t>„</w:t>
      </w:r>
      <w:r w:rsidR="00C3426C" w:rsidRPr="008C30E8">
        <w:rPr>
          <w:b/>
          <w:bCs/>
          <w:noProof/>
          <w:color w:val="385623" w:themeColor="accent6" w:themeShade="80"/>
          <w:sz w:val="24"/>
          <w:szCs w:val="24"/>
          <w:lang w:val="sr-Cyrl-CS" w:eastAsia="hr-HR"/>
        </w:rPr>
        <w:t>Он те подржава Својом помоћи и верницима, и Он је сјединио срца њихова. Да си ти потрошио све оно што на Земљи постоји, ти не би сје</w:t>
      </w:r>
      <w:r w:rsidRPr="008C30E8">
        <w:rPr>
          <w:b/>
          <w:bCs/>
          <w:noProof/>
          <w:color w:val="385623" w:themeColor="accent6" w:themeShade="80"/>
          <w:sz w:val="24"/>
          <w:szCs w:val="24"/>
          <w:lang w:val="sr-Cyrl-CS" w:eastAsia="hr-HR"/>
        </w:rPr>
        <w:t>динио срца њихова, али их је Аллах</w:t>
      </w:r>
      <w:r w:rsidR="00C3426C" w:rsidRPr="008C30E8">
        <w:rPr>
          <w:b/>
          <w:bCs/>
          <w:noProof/>
          <w:color w:val="385623" w:themeColor="accent6" w:themeShade="80"/>
          <w:sz w:val="24"/>
          <w:szCs w:val="24"/>
          <w:lang w:val="sr-Cyrl-CS" w:eastAsia="hr-HR"/>
        </w:rPr>
        <w:t xml:space="preserve"> сјединио - Он је заиста силан и мудар.</w:t>
      </w:r>
      <w:r w:rsidRPr="008C30E8">
        <w:rPr>
          <w:b/>
          <w:bCs/>
          <w:noProof/>
          <w:color w:val="385623" w:themeColor="accent6" w:themeShade="80"/>
          <w:sz w:val="24"/>
          <w:szCs w:val="24"/>
          <w:lang w:val="sr-Cyrl-CS" w:eastAsia="hr-HR"/>
        </w:rPr>
        <w:t>“</w:t>
      </w:r>
      <w:r w:rsidRPr="008C30E8">
        <w:rPr>
          <w:b/>
          <w:bCs/>
          <w:noProof/>
          <w:sz w:val="24"/>
          <w:szCs w:val="24"/>
          <w:lang w:val="sr-Cyrl-CS" w:eastAsia="hr-HR"/>
        </w:rPr>
        <w:t xml:space="preserve"> </w:t>
      </w:r>
      <w:r w:rsidRPr="008C30E8">
        <w:rPr>
          <w:noProof/>
          <w:sz w:val="24"/>
          <w:szCs w:val="24"/>
          <w:lang w:val="sr-Cyrl-CS" w:eastAsia="hr-HR"/>
        </w:rPr>
        <w:t>(Кур'ан, Ел-Енфал, 62 - 63)</w:t>
      </w:r>
    </w:p>
    <w:p w:rsidR="00C3426C" w:rsidRPr="008C30E8" w:rsidRDefault="00C3426C" w:rsidP="002B1F89">
      <w:pPr>
        <w:bidi w:val="0"/>
        <w:spacing w:line="276" w:lineRule="auto"/>
        <w:ind w:firstLine="708"/>
        <w:jc w:val="mediumKashida"/>
        <w:rPr>
          <w:noProof/>
          <w:sz w:val="24"/>
          <w:szCs w:val="24"/>
          <w:lang w:val="sr-Cyrl-CS" w:eastAsia="hr-HR"/>
        </w:rPr>
      </w:pPr>
      <w:r w:rsidRPr="008C30E8">
        <w:rPr>
          <w:noProof/>
          <w:sz w:val="24"/>
          <w:szCs w:val="24"/>
          <w:lang w:val="sr-Cyrl-CS" w:eastAsia="hr-HR"/>
        </w:rPr>
        <w:t>Након ове љубави и јединства, постали су освајачка сила која је срушила Персију и Византију.</w:t>
      </w:r>
    </w:p>
    <w:p w:rsidR="00C3426C" w:rsidRPr="008C30E8" w:rsidRDefault="00C3426C" w:rsidP="002B1F89">
      <w:pPr>
        <w:bidi w:val="0"/>
        <w:spacing w:line="276" w:lineRule="auto"/>
        <w:ind w:firstLine="708"/>
        <w:jc w:val="mediumKashida"/>
        <w:rPr>
          <w:noProof/>
          <w:sz w:val="24"/>
          <w:szCs w:val="24"/>
          <w:lang w:val="sr-Cyrl-CS" w:eastAsia="hr-HR"/>
        </w:rPr>
      </w:pPr>
      <w:r w:rsidRPr="008C30E8">
        <w:rPr>
          <w:noProof/>
          <w:sz w:val="24"/>
          <w:szCs w:val="24"/>
          <w:lang w:val="sr-Cyrl-CS" w:eastAsia="hr-HR"/>
        </w:rPr>
        <w:t>На ово значење алудирао је песник у својим стиховима, где каже:</w:t>
      </w:r>
    </w:p>
    <w:p w:rsidR="00C3426C" w:rsidRPr="008C30E8" w:rsidRDefault="001C19C0" w:rsidP="002B1F89">
      <w:pPr>
        <w:bidi w:val="0"/>
        <w:spacing w:after="0" w:line="276" w:lineRule="auto"/>
        <w:jc w:val="center"/>
        <w:rPr>
          <w:noProof/>
          <w:sz w:val="24"/>
          <w:szCs w:val="24"/>
          <w:lang w:val="sr-Cyrl-CS" w:eastAsia="hr-HR"/>
        </w:rPr>
      </w:pPr>
      <w:r w:rsidRPr="008C30E8">
        <w:rPr>
          <w:noProof/>
          <w:sz w:val="24"/>
          <w:szCs w:val="24"/>
          <w:lang w:val="sr-Cyrl-CS" w:eastAsia="hr-HR"/>
        </w:rPr>
        <w:t>Да</w:t>
      </w:r>
      <w:r w:rsidR="00C3426C" w:rsidRPr="008C30E8">
        <w:rPr>
          <w:noProof/>
          <w:sz w:val="24"/>
          <w:szCs w:val="24"/>
          <w:lang w:val="sr-Cyrl-CS" w:eastAsia="hr-HR"/>
        </w:rPr>
        <w:t>л' то од одабраника муџизу</w:t>
      </w:r>
      <w:r w:rsidRPr="008C30E8">
        <w:rPr>
          <w:noProof/>
          <w:sz w:val="24"/>
          <w:szCs w:val="24"/>
          <w:lang w:val="sr-Cyrl-CS" w:eastAsia="hr-HR"/>
        </w:rPr>
        <w:t xml:space="preserve"> (чудо)</w:t>
      </w:r>
      <w:r w:rsidR="00C3426C" w:rsidRPr="008C30E8">
        <w:rPr>
          <w:noProof/>
          <w:sz w:val="24"/>
          <w:szCs w:val="24"/>
          <w:lang w:val="sr-Cyrl-CS" w:eastAsia="hr-HR"/>
        </w:rPr>
        <w:t xml:space="preserve"> тражите?</w:t>
      </w:r>
    </w:p>
    <w:p w:rsidR="00C3426C" w:rsidRPr="008C30E8" w:rsidRDefault="00C3426C" w:rsidP="002B1F89">
      <w:pPr>
        <w:bidi w:val="0"/>
        <w:spacing w:after="0" w:line="276" w:lineRule="auto"/>
        <w:jc w:val="center"/>
        <w:rPr>
          <w:noProof/>
          <w:sz w:val="24"/>
          <w:szCs w:val="24"/>
          <w:lang w:val="sr-Cyrl-CS" w:eastAsia="hr-HR"/>
        </w:rPr>
      </w:pPr>
      <w:r w:rsidRPr="008C30E8">
        <w:rPr>
          <w:noProof/>
          <w:sz w:val="24"/>
          <w:szCs w:val="24"/>
          <w:lang w:val="sr-Cyrl-CS" w:eastAsia="hr-HR"/>
        </w:rPr>
        <w:t>Довољно је племе неко из гробова да се позове</w:t>
      </w:r>
      <w:r w:rsidR="001C19C0" w:rsidRPr="008C30E8">
        <w:rPr>
          <w:noProof/>
          <w:sz w:val="24"/>
          <w:szCs w:val="24"/>
          <w:lang w:val="sr-Cyrl-CS" w:eastAsia="hr-HR"/>
        </w:rPr>
        <w:t>.</w:t>
      </w:r>
    </w:p>
    <w:p w:rsidR="00C3426C" w:rsidRPr="008C30E8" w:rsidRDefault="001C19C0" w:rsidP="002B1F89">
      <w:pPr>
        <w:bidi w:val="0"/>
        <w:spacing w:after="0" w:line="276" w:lineRule="auto"/>
        <w:jc w:val="center"/>
        <w:rPr>
          <w:noProof/>
          <w:sz w:val="24"/>
          <w:szCs w:val="24"/>
          <w:lang w:val="sr-Cyrl-CS" w:eastAsia="hr-HR"/>
        </w:rPr>
      </w:pPr>
      <w:r w:rsidRPr="008C30E8">
        <w:rPr>
          <w:noProof/>
          <w:sz w:val="24"/>
          <w:szCs w:val="24"/>
          <w:lang w:val="sr-Cyrl-CS" w:eastAsia="hr-HR"/>
        </w:rPr>
        <w:t>У рату ка</w:t>
      </w:r>
      <w:r w:rsidR="00C3426C" w:rsidRPr="008C30E8">
        <w:rPr>
          <w:noProof/>
          <w:sz w:val="24"/>
          <w:szCs w:val="24"/>
          <w:lang w:val="sr-Cyrl-CS" w:eastAsia="hr-HR"/>
        </w:rPr>
        <w:t>о рука једна били су</w:t>
      </w:r>
      <w:r w:rsidRPr="008C30E8">
        <w:rPr>
          <w:noProof/>
          <w:sz w:val="24"/>
          <w:szCs w:val="24"/>
          <w:lang w:val="sr-Cyrl-CS" w:eastAsia="hr-HR"/>
        </w:rPr>
        <w:t>.</w:t>
      </w:r>
    </w:p>
    <w:p w:rsidR="00E11118" w:rsidRPr="008C30E8" w:rsidRDefault="00C3426C" w:rsidP="002B1F89">
      <w:pPr>
        <w:bidi w:val="0"/>
        <w:spacing w:after="0" w:line="276" w:lineRule="auto"/>
        <w:ind w:firstLine="708"/>
        <w:jc w:val="center"/>
        <w:rPr>
          <w:noProof/>
          <w:sz w:val="24"/>
          <w:szCs w:val="24"/>
          <w:lang w:val="sr-Cyrl-CS" w:eastAsia="hr-HR"/>
        </w:rPr>
      </w:pPr>
      <w:r w:rsidRPr="008C30E8">
        <w:rPr>
          <w:noProof/>
          <w:sz w:val="24"/>
          <w:szCs w:val="24"/>
          <w:lang w:val="sr-Cyrl-CS" w:eastAsia="hr-HR"/>
        </w:rPr>
        <w:t>А у боју продавали су дуњалук</w:t>
      </w:r>
      <w:r w:rsidR="001C19C0" w:rsidRPr="008C30E8">
        <w:rPr>
          <w:noProof/>
          <w:sz w:val="24"/>
          <w:szCs w:val="24"/>
          <w:lang w:val="sr-Cyrl-CS" w:eastAsia="hr-HR"/>
        </w:rPr>
        <w:t xml:space="preserve"> </w:t>
      </w:r>
      <w:r w:rsidRPr="008C30E8">
        <w:rPr>
          <w:noProof/>
          <w:sz w:val="24"/>
          <w:szCs w:val="24"/>
          <w:lang w:val="sr-Cyrl-CS" w:eastAsia="hr-HR"/>
        </w:rPr>
        <w:t>(овај свет) за ахирет</w:t>
      </w:r>
      <w:r w:rsidR="001C19C0" w:rsidRPr="008C30E8">
        <w:rPr>
          <w:noProof/>
          <w:sz w:val="24"/>
          <w:szCs w:val="24"/>
          <w:lang w:val="sr-Cyrl-CS" w:eastAsia="hr-HR"/>
        </w:rPr>
        <w:t xml:space="preserve"> </w:t>
      </w:r>
      <w:r w:rsidRPr="008C30E8">
        <w:rPr>
          <w:noProof/>
          <w:sz w:val="24"/>
          <w:szCs w:val="24"/>
          <w:lang w:val="sr-Cyrl-CS" w:eastAsia="hr-HR"/>
        </w:rPr>
        <w:t>(будући свет) свој.</w:t>
      </w:r>
    </w:p>
    <w:p w:rsidR="002B1F89" w:rsidRPr="008C30E8" w:rsidRDefault="002B1F89" w:rsidP="002B1F89">
      <w:pPr>
        <w:bidi w:val="0"/>
        <w:spacing w:after="0" w:line="276" w:lineRule="auto"/>
        <w:ind w:firstLine="708"/>
        <w:jc w:val="center"/>
        <w:rPr>
          <w:noProof/>
          <w:sz w:val="24"/>
          <w:szCs w:val="24"/>
          <w:lang w:val="sr-Cyrl-CS" w:eastAsia="hr-HR"/>
        </w:rPr>
      </w:pPr>
    </w:p>
    <w:p w:rsidR="002B1F89" w:rsidRPr="008C30E8" w:rsidRDefault="002B1F89" w:rsidP="002B1F89">
      <w:pPr>
        <w:bidi w:val="0"/>
        <w:spacing w:after="0" w:line="276" w:lineRule="auto"/>
        <w:ind w:firstLine="708"/>
        <w:jc w:val="center"/>
        <w:rPr>
          <w:noProof/>
          <w:sz w:val="24"/>
          <w:szCs w:val="24"/>
          <w:lang w:val="sr-Cyrl-CS" w:eastAsia="hr-HR"/>
        </w:rPr>
      </w:pPr>
    </w:p>
    <w:p w:rsidR="002B1F89" w:rsidRPr="008C30E8" w:rsidRDefault="002B1F89" w:rsidP="002B1F89">
      <w:pPr>
        <w:bidi w:val="0"/>
        <w:spacing w:after="0" w:line="276" w:lineRule="auto"/>
        <w:ind w:firstLine="708"/>
        <w:jc w:val="center"/>
        <w:rPr>
          <w:noProof/>
          <w:sz w:val="24"/>
          <w:szCs w:val="24"/>
          <w:lang w:val="sr-Cyrl-CS" w:eastAsia="hr-HR"/>
        </w:rPr>
      </w:pPr>
    </w:p>
    <w:p w:rsidR="00D178BB" w:rsidRPr="008C30E8" w:rsidRDefault="00B34F61" w:rsidP="002B1F89">
      <w:pPr>
        <w:bidi w:val="0"/>
        <w:spacing w:after="0" w:line="276" w:lineRule="auto"/>
        <w:ind w:firstLine="708"/>
        <w:jc w:val="mediumKashida"/>
        <w:rPr>
          <w:noProof/>
          <w:sz w:val="24"/>
          <w:szCs w:val="24"/>
          <w:lang w:val="sr-Cyrl-CS" w:eastAsia="hr-HR"/>
        </w:rPr>
      </w:pPr>
      <w:r w:rsidRPr="008C30E8">
        <w:rPr>
          <w:noProof/>
          <w:sz w:val="24"/>
          <w:szCs w:val="24"/>
          <w:lang w:val="sr-Cyrl-CS" w:eastAsia="hr-HR"/>
        </w:rPr>
        <w:t xml:space="preserve">Одломак из књиге </w:t>
      </w:r>
      <w:r w:rsidRPr="008C30E8">
        <w:rPr>
          <w:b/>
          <w:bCs/>
          <w:noProof/>
          <w:sz w:val="24"/>
          <w:szCs w:val="24"/>
          <w:lang w:val="sr-Cyrl-CS" w:eastAsia="hr-HR"/>
        </w:rPr>
        <w:t>„Непорециви аргументи о истинитости посланства Мухаммеда мир над њим“</w:t>
      </w:r>
    </w:p>
    <w:p w:rsidR="00853202" w:rsidRPr="008C30E8" w:rsidRDefault="00853202" w:rsidP="002B1F89">
      <w:pPr>
        <w:spacing w:after="0" w:line="276" w:lineRule="auto"/>
        <w:ind w:firstLine="113"/>
        <w:jc w:val="mediumKashida"/>
        <w:rPr>
          <w:noProof/>
          <w:sz w:val="24"/>
          <w:szCs w:val="24"/>
          <w:lang w:val="sr-Cyrl-CS" w:eastAsia="hr-HR"/>
        </w:rPr>
      </w:pPr>
    </w:p>
    <w:p w:rsidR="00853202" w:rsidRPr="008C30E8" w:rsidRDefault="00853202" w:rsidP="002B1F89">
      <w:pPr>
        <w:spacing w:after="0" w:line="276" w:lineRule="auto"/>
        <w:ind w:firstLine="113"/>
        <w:jc w:val="mediumKashida"/>
        <w:rPr>
          <w:noProof/>
          <w:sz w:val="24"/>
          <w:szCs w:val="24"/>
          <w:lang w:val="sr-Cyrl-CS" w:eastAsia="hr-HR"/>
        </w:rPr>
      </w:pPr>
    </w:p>
    <w:p w:rsidR="00853202" w:rsidRPr="008C30E8" w:rsidRDefault="00853202" w:rsidP="002B1F89">
      <w:pPr>
        <w:spacing w:after="0" w:line="276" w:lineRule="auto"/>
        <w:ind w:firstLine="113"/>
        <w:jc w:val="mediumKashida"/>
        <w:rPr>
          <w:noProof/>
          <w:sz w:val="24"/>
          <w:szCs w:val="24"/>
          <w:lang w:val="sr-Cyrl-CS" w:eastAsia="hr-HR"/>
        </w:rPr>
      </w:pPr>
    </w:p>
    <w:p w:rsidR="00853202" w:rsidRPr="008C30E8" w:rsidRDefault="00853202" w:rsidP="002B1F89">
      <w:pPr>
        <w:spacing w:after="0" w:line="276" w:lineRule="auto"/>
        <w:ind w:firstLine="113"/>
        <w:jc w:val="mediumKashida"/>
        <w:rPr>
          <w:noProof/>
          <w:sz w:val="24"/>
          <w:szCs w:val="24"/>
          <w:lang w:val="sr-Cyrl-CS" w:eastAsia="hr-HR"/>
        </w:rPr>
      </w:pPr>
    </w:p>
    <w:p w:rsidR="00853202" w:rsidRPr="008C30E8" w:rsidRDefault="00853202" w:rsidP="002B1F89">
      <w:pPr>
        <w:spacing w:after="0" w:line="276" w:lineRule="auto"/>
        <w:ind w:firstLine="113"/>
        <w:jc w:val="mediumKashida"/>
        <w:rPr>
          <w:noProof/>
          <w:sz w:val="24"/>
          <w:szCs w:val="24"/>
          <w:lang w:val="sr-Cyrl-CS" w:eastAsia="hr-HR"/>
        </w:rPr>
      </w:pPr>
    </w:p>
    <w:p w:rsidR="00853202" w:rsidRPr="008C30E8" w:rsidRDefault="00853202" w:rsidP="002B1F89">
      <w:pPr>
        <w:spacing w:after="0" w:line="276" w:lineRule="auto"/>
        <w:ind w:firstLine="113"/>
        <w:jc w:val="mediumKashida"/>
        <w:rPr>
          <w:noProof/>
          <w:sz w:val="24"/>
          <w:szCs w:val="24"/>
          <w:lang w:val="sr-Cyrl-CS" w:eastAsia="hr-HR"/>
        </w:rPr>
      </w:pPr>
    </w:p>
    <w:p w:rsidR="00853202" w:rsidRPr="008C30E8" w:rsidRDefault="00853202" w:rsidP="002B1F89">
      <w:pPr>
        <w:spacing w:after="0" w:line="276" w:lineRule="auto"/>
        <w:ind w:firstLine="113"/>
        <w:jc w:val="mediumKashida"/>
        <w:rPr>
          <w:noProof/>
          <w:sz w:val="24"/>
          <w:szCs w:val="24"/>
          <w:lang w:val="sr-Cyrl-CS" w:eastAsia="hr-HR"/>
        </w:rPr>
      </w:pPr>
    </w:p>
    <w:p w:rsidR="00853202" w:rsidRPr="008C30E8" w:rsidRDefault="00853202" w:rsidP="002B1F89">
      <w:pPr>
        <w:spacing w:after="0" w:line="276" w:lineRule="auto"/>
        <w:ind w:firstLine="113"/>
        <w:jc w:val="mediumKashida"/>
        <w:rPr>
          <w:noProof/>
          <w:sz w:val="24"/>
          <w:szCs w:val="24"/>
          <w:lang w:val="sr-Cyrl-CS" w:eastAsia="hr-HR"/>
        </w:rPr>
      </w:pPr>
    </w:p>
    <w:p w:rsidR="00853202" w:rsidRPr="008C30E8" w:rsidRDefault="00853202" w:rsidP="002B1F89">
      <w:pPr>
        <w:spacing w:after="0" w:line="276" w:lineRule="auto"/>
        <w:ind w:firstLine="113"/>
        <w:jc w:val="mediumKashida"/>
        <w:rPr>
          <w:noProof/>
          <w:sz w:val="24"/>
          <w:szCs w:val="24"/>
          <w:lang w:val="sr-Cyrl-CS" w:eastAsia="hr-HR"/>
        </w:rPr>
      </w:pPr>
    </w:p>
    <w:p w:rsidR="00853202" w:rsidRPr="00737BF8" w:rsidRDefault="00853202" w:rsidP="002B1F89">
      <w:pPr>
        <w:spacing w:after="0" w:line="276" w:lineRule="auto"/>
        <w:ind w:firstLine="113"/>
        <w:jc w:val="mediumKashida"/>
        <w:rPr>
          <w:rFonts w:cs="KFGQPC Uthman Taha Naskh"/>
          <w:noProof/>
          <w:color w:val="1F4E79"/>
          <w:sz w:val="32"/>
          <w:szCs w:val="32"/>
          <w:rtl/>
        </w:rPr>
      </w:pPr>
    </w:p>
    <w:p w:rsidR="008B3703" w:rsidRPr="008C30E8" w:rsidRDefault="008B3703" w:rsidP="002B1F89">
      <w:pPr>
        <w:bidi w:val="0"/>
        <w:spacing w:after="0" w:line="276" w:lineRule="auto"/>
        <w:jc w:val="mediumKashida"/>
        <w:rPr>
          <w:rFonts w:asciiTheme="majorBidi" w:hAnsiTheme="majorBidi" w:cs="KFGQPC Uthman Taha Naskh"/>
          <w:noProof/>
          <w:sz w:val="16"/>
          <w:szCs w:val="16"/>
          <w:lang w:val="sr-Cyrl-CS"/>
        </w:rPr>
      </w:pPr>
    </w:p>
    <w:p w:rsidR="0093114A" w:rsidRPr="008C30E8" w:rsidRDefault="0093114A" w:rsidP="002B1F89">
      <w:pPr>
        <w:bidi w:val="0"/>
        <w:spacing w:line="276" w:lineRule="auto"/>
        <w:jc w:val="mediumKashida"/>
        <w:rPr>
          <w:rFonts w:asciiTheme="majorBidi" w:hAnsiTheme="majorBidi" w:cs="KFGQPC Uthman Taha Naskh"/>
          <w:noProof/>
          <w:sz w:val="16"/>
          <w:szCs w:val="16"/>
          <w:lang w:val="sr-Cyrl-CS"/>
        </w:rPr>
      </w:pPr>
    </w:p>
    <w:p w:rsidR="0093114A" w:rsidRPr="008C30E8" w:rsidRDefault="0093114A" w:rsidP="002B1F89">
      <w:pPr>
        <w:bidi w:val="0"/>
        <w:spacing w:line="276" w:lineRule="auto"/>
        <w:jc w:val="mediumKashida"/>
        <w:rPr>
          <w:rFonts w:asciiTheme="majorBidi" w:hAnsiTheme="majorBidi" w:cs="KFGQPC Uthman Taha Naskh"/>
          <w:noProof/>
          <w:sz w:val="16"/>
          <w:szCs w:val="16"/>
          <w:lang w:val="sr-Cyrl-CS"/>
        </w:rPr>
      </w:pPr>
    </w:p>
    <w:p w:rsidR="00B074AD" w:rsidRPr="008C30E8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sr-Cyrl-CS" w:bidi="ar-EG"/>
        </w:rPr>
      </w:pPr>
    </w:p>
    <w:p w:rsidR="00B074AD" w:rsidRPr="008C30E8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sr-Cyrl-CS" w:bidi="ar-EG"/>
        </w:rPr>
      </w:pPr>
    </w:p>
    <w:p w:rsidR="00B074AD" w:rsidRPr="008C30E8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sr-Cyrl-CS" w:bidi="ar-EG"/>
        </w:rPr>
      </w:pPr>
    </w:p>
    <w:p w:rsidR="00B074AD" w:rsidRPr="008C30E8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sr-Cyrl-CS" w:bidi="ar-EG"/>
        </w:rPr>
      </w:pPr>
    </w:p>
    <w:p w:rsidR="00B074AD" w:rsidRPr="008C30E8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sr-Cyrl-CS" w:bidi="ar-EG"/>
        </w:rPr>
      </w:pPr>
    </w:p>
    <w:p w:rsidR="00B074AD" w:rsidRPr="008C30E8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sr-Cyrl-CS" w:bidi="ar-EG"/>
        </w:rPr>
      </w:pPr>
    </w:p>
    <w:p w:rsidR="00B074AD" w:rsidRPr="008C30E8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sr-Cyrl-CS" w:bidi="ar-EG"/>
        </w:rPr>
      </w:pPr>
    </w:p>
    <w:p w:rsidR="00B074AD" w:rsidRPr="008C30E8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sr-Cyrl-CS" w:bidi="ar-EG"/>
        </w:rPr>
      </w:pPr>
    </w:p>
    <w:p w:rsidR="00B074AD" w:rsidRPr="008C30E8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sr-Cyrl-CS" w:bidi="ar-EG"/>
        </w:rPr>
      </w:pPr>
    </w:p>
    <w:p w:rsidR="00B074AD" w:rsidRPr="008C30E8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sr-Cyrl-CS" w:bidi="ar-EG"/>
        </w:rPr>
      </w:pPr>
    </w:p>
    <w:p w:rsidR="00B074AD" w:rsidRPr="008C30E8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sr-Cyrl-CS" w:bidi="ar-EG"/>
        </w:rPr>
      </w:pPr>
    </w:p>
    <w:p w:rsidR="00962A4A" w:rsidRPr="008C30E8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sr-Cyrl-CS" w:bidi="ar-EG"/>
        </w:rPr>
      </w:pPr>
    </w:p>
    <w:p w:rsidR="00F2420A" w:rsidRPr="008C30E8" w:rsidRDefault="00D25B99" w:rsidP="00D25B99">
      <w:pPr>
        <w:tabs>
          <w:tab w:val="left" w:pos="1459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40"/>
          <w:szCs w:val="40"/>
          <w:lang w:val="sr-Cyrl-CS" w:bidi="ar-EG"/>
        </w:rPr>
      </w:pPr>
      <w:r w:rsidRPr="008C30E8">
        <w:rPr>
          <w:rFonts w:asciiTheme="majorBidi" w:hAnsiTheme="majorBidi" w:cstheme="majorBidi"/>
          <w:noProof/>
          <w:color w:val="006666"/>
          <w:sz w:val="40"/>
          <w:szCs w:val="40"/>
          <w:lang w:val="sr-Cyrl-CS" w:bidi="ar-EG"/>
        </w:rPr>
        <w:tab/>
      </w:r>
    </w:p>
    <w:p w:rsidR="005666DC" w:rsidRPr="00737BF8" w:rsidRDefault="003152E2" w:rsidP="00962A4A">
      <w:pPr>
        <w:bidi w:val="0"/>
        <w:jc w:val="center"/>
        <w:rPr>
          <w:rFonts w:asciiTheme="majorBidi" w:hAnsiTheme="majorBidi" w:cstheme="majorBidi"/>
          <w:noProof/>
          <w:color w:val="006666"/>
          <w:sz w:val="40"/>
          <w:szCs w:val="40"/>
          <w:lang w:bidi="ar-EG"/>
        </w:rPr>
      </w:pPr>
      <w:r w:rsidRPr="00737BF8">
        <w:rPr>
          <w:rFonts w:asciiTheme="majorBidi" w:hAnsiTheme="majorBidi" w:cstheme="majorBidi"/>
          <w:noProof/>
          <w:color w:val="006666"/>
          <w:sz w:val="40"/>
          <w:szCs w:val="4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</wp:posOffset>
            </wp:positionH>
            <wp:positionV relativeFrom="page">
              <wp:posOffset>-6350</wp:posOffset>
            </wp:positionV>
            <wp:extent cx="5054600" cy="7594600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66DC" w:rsidRPr="00737BF8" w:rsidSect="002149C5">
      <w:headerReference w:type="even" r:id="rId10"/>
      <w:headerReference w:type="default" r:id="rId11"/>
      <w:footerReference w:type="default" r:id="rId12"/>
      <w:headerReference w:type="first" r:id="rId13"/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61BE" w:rsidRDefault="006561BE" w:rsidP="00E32771">
      <w:pPr>
        <w:spacing w:after="0" w:line="240" w:lineRule="auto"/>
      </w:pPr>
      <w:r>
        <w:separator/>
      </w:r>
    </w:p>
  </w:endnote>
  <w:endnote w:type="continuationSeparator" w:id="0">
    <w:p w:rsidR="006561BE" w:rsidRDefault="006561BE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1" w:fontKey="{FF6B6FEA-200E-445B-9F3A-6EC749095C6D}"/>
    <w:embedBold r:id="rId2" w:fontKey="{73C6AD5D-5CE8-41DF-85BC-206C3B4232F2}"/>
    <w:embedBoldItalic r:id="rId3" w:fontKey="{0E4D5646-F775-4A2C-AED0-1E0091EE9AA4}"/>
  </w:font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4" w:fontKey="{F808E04E-4FD6-4202-B458-2EC25EB64B5D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5" w:fontKey="{ACE78067-3BC9-4D8F-888F-861546D048E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41C83118-91FE-459A-9B79-F61C3BFBC95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7" w:fontKey="{1CD69CC8-F4FE-420B-913C-7EE239EA76CE}"/>
    <w:embedBold r:id="rId8" w:fontKey="{EE5EF1F8-68C3-45D3-90FA-381D2FF80D8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7AB31D61-6771-4E0B-B3A1-689BC7B39A40}"/>
    <w:embedBoldItalic r:id="rId10" w:fontKey="{0BA181D7-7074-489F-AD17-7FBDBD5B819F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11" w:fontKey="{12537D82-14E0-4453-A9DC-5A93045FA422}"/>
    <w:embedBold r:id="rId12" w:fontKey="{B37732B9-C1B8-425E-A01A-D4DFF34B1D55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26A2BD02-5796-4882-85E8-3C5212929433}"/>
    <w:embedBold r:id="rId14" w:fontKey="{89B45D41-34BF-4053-9FAA-82F78BF84F37}"/>
  </w:font>
  <w:font w:name="Gotham Narrow 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hammad Bold Normal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5" w:fontKey="{DE724404-03FA-4321-AD02-638BBAA2E8F1}"/>
  </w:font>
  <w:font w:name="Gotham Narrow Mediu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5B9" w:rsidRDefault="005755B9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61BE" w:rsidRDefault="006561BE" w:rsidP="00E32771">
      <w:pPr>
        <w:spacing w:after="0" w:line="240" w:lineRule="auto"/>
      </w:pPr>
      <w:r>
        <w:separator/>
      </w:r>
    </w:p>
  </w:footnote>
  <w:footnote w:type="continuationSeparator" w:id="0">
    <w:p w:rsidR="006561BE" w:rsidRDefault="006561BE" w:rsidP="00E32771">
      <w:pPr>
        <w:spacing w:after="0" w:line="240" w:lineRule="auto"/>
      </w:pPr>
      <w:r>
        <w:continuationSeparator/>
      </w:r>
    </w:p>
  </w:footnote>
  <w:footnote w:id="1">
    <w:p w:rsidR="00C3426C" w:rsidRPr="008C30E8" w:rsidRDefault="00C3426C" w:rsidP="00C3426C">
      <w:pPr>
        <w:pStyle w:val="FootnoteText"/>
        <w:jc w:val="both"/>
        <w:rPr>
          <w:lang w:val="sr-Cyrl-CS"/>
        </w:rPr>
      </w:pPr>
      <w:r>
        <w:rPr>
          <w:rStyle w:val="FootnoteReference"/>
        </w:rPr>
        <w:footnoteRef/>
      </w:r>
      <w:r>
        <w:t xml:space="preserve"> </w:t>
      </w:r>
      <w:r w:rsidRPr="00C3426C">
        <w:rPr>
          <w:lang w:val="sr-Cyrl-CS"/>
        </w:rPr>
        <w:t xml:space="preserve">Аллах је арапска реч која означава властито име </w:t>
      </w:r>
      <w:r w:rsidRPr="00C3426C">
        <w:t>Једног, Јединог, Истинског Бога</w:t>
      </w:r>
      <w:r w:rsidRPr="00C3426C">
        <w:rPr>
          <w:lang w:val="sr-Cyrl-CS"/>
        </w:rPr>
        <w:t xml:space="preserve"> који је јединствен у свему </w:t>
      </w:r>
      <w:r w:rsidRPr="00C3426C">
        <w:rPr>
          <w:lang w:val="bs-Cyrl-BA"/>
        </w:rPr>
        <w:t>и није никакав назив за неког посебног Бога муслимана</w:t>
      </w:r>
      <w:r w:rsidRPr="00C3426C">
        <w:rPr>
          <w:lang w:val="sr-Cyrl-CS"/>
        </w:rPr>
        <w:t>. Корен овог имена је у речи 'илах' која у арапском језику значи бог или божанство, било оно истинито или лажно. Додавањем одређеног члана 'Ел', добија се реч 'Ел-Илах' која је основа имена 'Аллах' којим се означава Један, Једини, Истински Бог који постоји, Створитељ и Господар свега, Једини Који заслужује да се обожава и Једини Кога Његови робови истински обожавају. Сва божанства мимо њега су лажна. Узвишени Бог у исламу има мноштво лепих имена, а име Аллах упу</w:t>
      </w:r>
      <w:r w:rsidRPr="00C3426C">
        <w:rPr>
          <w:rFonts w:hint="cs"/>
          <w:lang w:val="sr-Cyrl-CS"/>
        </w:rPr>
        <w:t>ћ</w:t>
      </w:r>
      <w:r w:rsidRPr="00C3426C">
        <w:rPr>
          <w:lang w:val="sr-Cyrl-CS"/>
        </w:rPr>
        <w:t xml:space="preserve">ује на сва остала Божија лепа имена. </w:t>
      </w:r>
      <w:r w:rsidRPr="00C3426C">
        <w:rPr>
          <w:lang w:val="bs-Cyrl-BA"/>
        </w:rPr>
        <w:t>Хришћани и Јевреји који говоре арапским језиком исто тако Бога називају Аллах и то име користе у Библији.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5B9" w:rsidRDefault="006561BE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5755B9" w:rsidRPr="00B71399" w:rsidRDefault="005755B9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E968B1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E968B1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E968B1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5755B9" w:rsidRPr="00A507EE" w:rsidRDefault="005755B9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5B9" w:rsidRDefault="006561BE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>
        <v:group id="Group 28" o:spid="_x0000_s2055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<v:textbox>
              <w:txbxContent>
                <w:p w:rsidR="005755B9" w:rsidRPr="009555FA" w:rsidRDefault="005755B9" w:rsidP="009555FA">
                  <w:pPr>
                    <w:bidi w:val="0"/>
                    <w:spacing w:before="40" w:after="0" w:line="240" w:lineRule="auto"/>
                    <w:rPr>
                      <w:rFonts w:asciiTheme="majorBidi" w:hAnsiTheme="majorBidi" w:cstheme="majorBidi"/>
                      <w:color w:val="205B83"/>
                      <w:sz w:val="24"/>
                      <w:szCs w:val="24"/>
                      <w:lang w:val="sr-Cyrl-CS" w:bidi="ar-EG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:rsidR="005755B9" w:rsidRPr="00AE458F" w:rsidRDefault="005755B9" w:rsidP="00E367ED">
                  <w:pPr>
                    <w:bidi w:val="0"/>
                    <w:spacing w:after="8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sym w:font="Wingdings 2" w:char="F062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="00E968B1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begin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instrText xml:space="preserve"> PAGE   \* MERGEFORMAT </w:instrText>
                  </w:r>
                  <w:r w:rsidR="00E968B1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separate"/>
                  </w:r>
                  <w:r w:rsidR="008C30E8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>4</w:t>
                  </w:r>
                  <w:r w:rsidR="00E968B1"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fldChar w:fldCharType="end"/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5B9" w:rsidRDefault="006561BE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5755B9" w:rsidRPr="008C19B8" w:rsidRDefault="00581334" w:rsidP="008C19B8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val="sr-Cyrl-CS" w:bidi="ar-EG"/>
                    </w:rPr>
                  </w:pPr>
                  <w:r>
                    <w:rPr>
                      <w:rFonts w:asciiTheme="majorBidi" w:hAnsiTheme="majorBidi" w:cstheme="majorBidi" w:hint="cs"/>
                      <w:color w:val="205B83"/>
                      <w:rtl/>
                      <w:lang w:bidi="ar-EG"/>
                    </w:rPr>
                    <w:t>2016</w:t>
                  </w: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3">
      <w:start w:val="51"/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vertAlign w:val="superscript"/>
      </w:rPr>
    </w:lvl>
    <w:lvl w:ilvl="4">
      <w:start w:val="5"/>
      <w:numFmt w:val="decimal"/>
      <w:lvlText w:val="%5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9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</w:abstractNum>
  <w:abstractNum w:abstractNumId="1">
    <w:nsid w:val="0B7D7335"/>
    <w:multiLevelType w:val="multilevel"/>
    <w:tmpl w:val="17FEB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2F4F43"/>
    <w:multiLevelType w:val="hybridMultilevel"/>
    <w:tmpl w:val="697AC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24742A"/>
    <w:multiLevelType w:val="multilevel"/>
    <w:tmpl w:val="86B08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0225CC5"/>
    <w:multiLevelType w:val="multilevel"/>
    <w:tmpl w:val="819CA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4066640"/>
    <w:multiLevelType w:val="hybridMultilevel"/>
    <w:tmpl w:val="6888BD4E"/>
    <w:lvl w:ilvl="0" w:tplc="0428D4A6">
      <w:start w:val="10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7"/>
  <w:embedTrueTypeFonts/>
  <w:embedSystemFonts/>
  <w:hideSpellingErrors/>
  <w:defaultTabStop w:val="720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3D9F"/>
    <w:rsid w:val="00005A9B"/>
    <w:rsid w:val="0001123C"/>
    <w:rsid w:val="00023BBC"/>
    <w:rsid w:val="00034D34"/>
    <w:rsid w:val="00036C73"/>
    <w:rsid w:val="00041A42"/>
    <w:rsid w:val="00050D53"/>
    <w:rsid w:val="00052BD5"/>
    <w:rsid w:val="00053D2F"/>
    <w:rsid w:val="00056390"/>
    <w:rsid w:val="000610A4"/>
    <w:rsid w:val="0006155F"/>
    <w:rsid w:val="00061FE6"/>
    <w:rsid w:val="00062EFA"/>
    <w:rsid w:val="00067DCD"/>
    <w:rsid w:val="00072778"/>
    <w:rsid w:val="0008083A"/>
    <w:rsid w:val="00085489"/>
    <w:rsid w:val="0009165E"/>
    <w:rsid w:val="000A353C"/>
    <w:rsid w:val="000A53B5"/>
    <w:rsid w:val="000A6307"/>
    <w:rsid w:val="000A6785"/>
    <w:rsid w:val="000A6BE0"/>
    <w:rsid w:val="000B6ED8"/>
    <w:rsid w:val="000C2B16"/>
    <w:rsid w:val="000C3136"/>
    <w:rsid w:val="000D0B80"/>
    <w:rsid w:val="000D5816"/>
    <w:rsid w:val="000E1950"/>
    <w:rsid w:val="000E1AE0"/>
    <w:rsid w:val="000F3576"/>
    <w:rsid w:val="00104AB9"/>
    <w:rsid w:val="00106F29"/>
    <w:rsid w:val="00113F3C"/>
    <w:rsid w:val="00117159"/>
    <w:rsid w:val="00127D31"/>
    <w:rsid w:val="00171C08"/>
    <w:rsid w:val="0017647B"/>
    <w:rsid w:val="00177BAA"/>
    <w:rsid w:val="0018180E"/>
    <w:rsid w:val="00187D3B"/>
    <w:rsid w:val="00187D50"/>
    <w:rsid w:val="0019237B"/>
    <w:rsid w:val="00193158"/>
    <w:rsid w:val="00196F88"/>
    <w:rsid w:val="001970D8"/>
    <w:rsid w:val="001A0D79"/>
    <w:rsid w:val="001A118E"/>
    <w:rsid w:val="001B7390"/>
    <w:rsid w:val="001C077B"/>
    <w:rsid w:val="001C19C0"/>
    <w:rsid w:val="001C62D7"/>
    <w:rsid w:val="001D6A5E"/>
    <w:rsid w:val="001E2DB2"/>
    <w:rsid w:val="001E43D1"/>
    <w:rsid w:val="001E44F6"/>
    <w:rsid w:val="001E56D7"/>
    <w:rsid w:val="001E6AE8"/>
    <w:rsid w:val="001F18BE"/>
    <w:rsid w:val="001F4E86"/>
    <w:rsid w:val="00210684"/>
    <w:rsid w:val="00213AEF"/>
    <w:rsid w:val="002149C5"/>
    <w:rsid w:val="002219E3"/>
    <w:rsid w:val="00232AA0"/>
    <w:rsid w:val="0023307B"/>
    <w:rsid w:val="00234366"/>
    <w:rsid w:val="0025211C"/>
    <w:rsid w:val="00261C1F"/>
    <w:rsid w:val="00267C61"/>
    <w:rsid w:val="00270AE8"/>
    <w:rsid w:val="00272DC6"/>
    <w:rsid w:val="002843B6"/>
    <w:rsid w:val="00286661"/>
    <w:rsid w:val="002913F0"/>
    <w:rsid w:val="00291C24"/>
    <w:rsid w:val="002A7A74"/>
    <w:rsid w:val="002B1F89"/>
    <w:rsid w:val="002B20FE"/>
    <w:rsid w:val="002B2FF1"/>
    <w:rsid w:val="002B3844"/>
    <w:rsid w:val="002B662B"/>
    <w:rsid w:val="002C06A8"/>
    <w:rsid w:val="002C09FA"/>
    <w:rsid w:val="002C3E5A"/>
    <w:rsid w:val="002D0D09"/>
    <w:rsid w:val="002D12C7"/>
    <w:rsid w:val="002D15EF"/>
    <w:rsid w:val="002D6A3F"/>
    <w:rsid w:val="002E3848"/>
    <w:rsid w:val="002E6868"/>
    <w:rsid w:val="002E759C"/>
    <w:rsid w:val="002F0459"/>
    <w:rsid w:val="002F222B"/>
    <w:rsid w:val="002F2AF7"/>
    <w:rsid w:val="002F7BAA"/>
    <w:rsid w:val="00300D80"/>
    <w:rsid w:val="003023F3"/>
    <w:rsid w:val="003072B2"/>
    <w:rsid w:val="00307A9E"/>
    <w:rsid w:val="00314A23"/>
    <w:rsid w:val="003152E2"/>
    <w:rsid w:val="0031698A"/>
    <w:rsid w:val="00317998"/>
    <w:rsid w:val="00317B3C"/>
    <w:rsid w:val="003204A4"/>
    <w:rsid w:val="003238D3"/>
    <w:rsid w:val="003251A0"/>
    <w:rsid w:val="003270CF"/>
    <w:rsid w:val="00330849"/>
    <w:rsid w:val="00333209"/>
    <w:rsid w:val="003344DB"/>
    <w:rsid w:val="00334C2A"/>
    <w:rsid w:val="0033692D"/>
    <w:rsid w:val="00342830"/>
    <w:rsid w:val="00347608"/>
    <w:rsid w:val="00353E81"/>
    <w:rsid w:val="00356A83"/>
    <w:rsid w:val="00361237"/>
    <w:rsid w:val="00384BBE"/>
    <w:rsid w:val="003A7AE7"/>
    <w:rsid w:val="003B36F0"/>
    <w:rsid w:val="003C28A9"/>
    <w:rsid w:val="003E1AC6"/>
    <w:rsid w:val="003E27B7"/>
    <w:rsid w:val="003E3EB8"/>
    <w:rsid w:val="003E3EFC"/>
    <w:rsid w:val="003E5DFB"/>
    <w:rsid w:val="003F1041"/>
    <w:rsid w:val="003F1519"/>
    <w:rsid w:val="003F283A"/>
    <w:rsid w:val="003F74CA"/>
    <w:rsid w:val="003F7C60"/>
    <w:rsid w:val="00404FE0"/>
    <w:rsid w:val="004126F0"/>
    <w:rsid w:val="00412A0E"/>
    <w:rsid w:val="00426881"/>
    <w:rsid w:val="00433FBC"/>
    <w:rsid w:val="00434A9D"/>
    <w:rsid w:val="0044755A"/>
    <w:rsid w:val="00447B55"/>
    <w:rsid w:val="004508C0"/>
    <w:rsid w:val="00454759"/>
    <w:rsid w:val="00471D67"/>
    <w:rsid w:val="00475EA6"/>
    <w:rsid w:val="0049566C"/>
    <w:rsid w:val="004959BB"/>
    <w:rsid w:val="00495CCE"/>
    <w:rsid w:val="00496B60"/>
    <w:rsid w:val="004A0377"/>
    <w:rsid w:val="004A2447"/>
    <w:rsid w:val="004A2EB9"/>
    <w:rsid w:val="004A75C9"/>
    <w:rsid w:val="004C1156"/>
    <w:rsid w:val="004C1FDB"/>
    <w:rsid w:val="004C382A"/>
    <w:rsid w:val="004C6AA5"/>
    <w:rsid w:val="004D2912"/>
    <w:rsid w:val="004D30C8"/>
    <w:rsid w:val="004D5749"/>
    <w:rsid w:val="004D5826"/>
    <w:rsid w:val="004D5D77"/>
    <w:rsid w:val="004D6664"/>
    <w:rsid w:val="004E1CFE"/>
    <w:rsid w:val="004E2AD6"/>
    <w:rsid w:val="004E38A0"/>
    <w:rsid w:val="004E4507"/>
    <w:rsid w:val="004E5E7A"/>
    <w:rsid w:val="004E78EF"/>
    <w:rsid w:val="004F4ABB"/>
    <w:rsid w:val="004F6201"/>
    <w:rsid w:val="00502B31"/>
    <w:rsid w:val="00523D07"/>
    <w:rsid w:val="00524988"/>
    <w:rsid w:val="005254F9"/>
    <w:rsid w:val="00530332"/>
    <w:rsid w:val="00532DD9"/>
    <w:rsid w:val="00552D6E"/>
    <w:rsid w:val="0056196E"/>
    <w:rsid w:val="005666DC"/>
    <w:rsid w:val="00575281"/>
    <w:rsid w:val="005755B9"/>
    <w:rsid w:val="00581334"/>
    <w:rsid w:val="005827C5"/>
    <w:rsid w:val="0058544F"/>
    <w:rsid w:val="00590A48"/>
    <w:rsid w:val="0059288B"/>
    <w:rsid w:val="00596CBC"/>
    <w:rsid w:val="005A0E81"/>
    <w:rsid w:val="005A21EC"/>
    <w:rsid w:val="005A2707"/>
    <w:rsid w:val="005B2C55"/>
    <w:rsid w:val="005B5661"/>
    <w:rsid w:val="005C3BA3"/>
    <w:rsid w:val="005C3CC2"/>
    <w:rsid w:val="005D67C9"/>
    <w:rsid w:val="005F7381"/>
    <w:rsid w:val="0060157E"/>
    <w:rsid w:val="0060236C"/>
    <w:rsid w:val="00612188"/>
    <w:rsid w:val="006126D3"/>
    <w:rsid w:val="006129DA"/>
    <w:rsid w:val="00617EFC"/>
    <w:rsid w:val="00625A53"/>
    <w:rsid w:val="0062751C"/>
    <w:rsid w:val="00643568"/>
    <w:rsid w:val="006460BC"/>
    <w:rsid w:val="0065026E"/>
    <w:rsid w:val="00650351"/>
    <w:rsid w:val="006561BE"/>
    <w:rsid w:val="00656FC6"/>
    <w:rsid w:val="00657096"/>
    <w:rsid w:val="00662A2B"/>
    <w:rsid w:val="0067028A"/>
    <w:rsid w:val="0067690A"/>
    <w:rsid w:val="006861CE"/>
    <w:rsid w:val="0069533C"/>
    <w:rsid w:val="006953C6"/>
    <w:rsid w:val="006B4F4B"/>
    <w:rsid w:val="006B5E46"/>
    <w:rsid w:val="006C21BF"/>
    <w:rsid w:val="006C5DD4"/>
    <w:rsid w:val="006C6F2C"/>
    <w:rsid w:val="006D2BCA"/>
    <w:rsid w:val="006D387D"/>
    <w:rsid w:val="006E1944"/>
    <w:rsid w:val="006E47E1"/>
    <w:rsid w:val="006F3EFA"/>
    <w:rsid w:val="0070378C"/>
    <w:rsid w:val="00704381"/>
    <w:rsid w:val="007070DE"/>
    <w:rsid w:val="00715917"/>
    <w:rsid w:val="007161AA"/>
    <w:rsid w:val="0071693A"/>
    <w:rsid w:val="00717FAE"/>
    <w:rsid w:val="007275EF"/>
    <w:rsid w:val="00737BF8"/>
    <w:rsid w:val="00737D1F"/>
    <w:rsid w:val="00755ED9"/>
    <w:rsid w:val="007562FE"/>
    <w:rsid w:val="0075637C"/>
    <w:rsid w:val="00763A8D"/>
    <w:rsid w:val="00764289"/>
    <w:rsid w:val="007643D1"/>
    <w:rsid w:val="00765851"/>
    <w:rsid w:val="00766E0F"/>
    <w:rsid w:val="00770F48"/>
    <w:rsid w:val="0077162A"/>
    <w:rsid w:val="00773DFF"/>
    <w:rsid w:val="007771BC"/>
    <w:rsid w:val="007907C2"/>
    <w:rsid w:val="00790C62"/>
    <w:rsid w:val="00795606"/>
    <w:rsid w:val="007A45D6"/>
    <w:rsid w:val="007B0621"/>
    <w:rsid w:val="007B0A77"/>
    <w:rsid w:val="007B56EA"/>
    <w:rsid w:val="007C0855"/>
    <w:rsid w:val="007E1A8B"/>
    <w:rsid w:val="007E5889"/>
    <w:rsid w:val="007E70EB"/>
    <w:rsid w:val="007E73F1"/>
    <w:rsid w:val="007E7FD7"/>
    <w:rsid w:val="007F209A"/>
    <w:rsid w:val="007F3D3F"/>
    <w:rsid w:val="007F7D73"/>
    <w:rsid w:val="00803899"/>
    <w:rsid w:val="00803C01"/>
    <w:rsid w:val="00811B47"/>
    <w:rsid w:val="00814452"/>
    <w:rsid w:val="00820CD8"/>
    <w:rsid w:val="008210B3"/>
    <w:rsid w:val="00836590"/>
    <w:rsid w:val="0083733E"/>
    <w:rsid w:val="008412B9"/>
    <w:rsid w:val="0084713B"/>
    <w:rsid w:val="00851641"/>
    <w:rsid w:val="00852DA8"/>
    <w:rsid w:val="00853076"/>
    <w:rsid w:val="00853202"/>
    <w:rsid w:val="00855E30"/>
    <w:rsid w:val="0085671E"/>
    <w:rsid w:val="00856B2C"/>
    <w:rsid w:val="00863269"/>
    <w:rsid w:val="0086449B"/>
    <w:rsid w:val="00865161"/>
    <w:rsid w:val="00871F45"/>
    <w:rsid w:val="00885CFF"/>
    <w:rsid w:val="00887AB0"/>
    <w:rsid w:val="008A3188"/>
    <w:rsid w:val="008A5126"/>
    <w:rsid w:val="008A5781"/>
    <w:rsid w:val="008B3703"/>
    <w:rsid w:val="008B49AD"/>
    <w:rsid w:val="008C19B8"/>
    <w:rsid w:val="008C30E8"/>
    <w:rsid w:val="008D70C8"/>
    <w:rsid w:val="008E2038"/>
    <w:rsid w:val="008E23FD"/>
    <w:rsid w:val="008E5CE0"/>
    <w:rsid w:val="008F0D15"/>
    <w:rsid w:val="008F26D2"/>
    <w:rsid w:val="00900E0B"/>
    <w:rsid w:val="0090385D"/>
    <w:rsid w:val="00910AF4"/>
    <w:rsid w:val="00912571"/>
    <w:rsid w:val="00917160"/>
    <w:rsid w:val="00920F04"/>
    <w:rsid w:val="0093114A"/>
    <w:rsid w:val="00936471"/>
    <w:rsid w:val="00944C90"/>
    <w:rsid w:val="00946524"/>
    <w:rsid w:val="00947D91"/>
    <w:rsid w:val="009555FA"/>
    <w:rsid w:val="009558E5"/>
    <w:rsid w:val="009620F3"/>
    <w:rsid w:val="00962A4A"/>
    <w:rsid w:val="00972F60"/>
    <w:rsid w:val="009828C6"/>
    <w:rsid w:val="0098343B"/>
    <w:rsid w:val="00986231"/>
    <w:rsid w:val="0098758D"/>
    <w:rsid w:val="00991338"/>
    <w:rsid w:val="0099334D"/>
    <w:rsid w:val="00994839"/>
    <w:rsid w:val="009967F9"/>
    <w:rsid w:val="009B2C8B"/>
    <w:rsid w:val="009B64AB"/>
    <w:rsid w:val="009C2BF2"/>
    <w:rsid w:val="009C5D28"/>
    <w:rsid w:val="009D03F8"/>
    <w:rsid w:val="009D6570"/>
    <w:rsid w:val="009D739A"/>
    <w:rsid w:val="009E4C29"/>
    <w:rsid w:val="009E519B"/>
    <w:rsid w:val="009F36A7"/>
    <w:rsid w:val="009F6595"/>
    <w:rsid w:val="00A052E1"/>
    <w:rsid w:val="00A11CBD"/>
    <w:rsid w:val="00A127C0"/>
    <w:rsid w:val="00A13472"/>
    <w:rsid w:val="00A15A5B"/>
    <w:rsid w:val="00A174BB"/>
    <w:rsid w:val="00A2470A"/>
    <w:rsid w:val="00A26682"/>
    <w:rsid w:val="00A3675A"/>
    <w:rsid w:val="00A4458A"/>
    <w:rsid w:val="00A4502E"/>
    <w:rsid w:val="00A507EE"/>
    <w:rsid w:val="00A55B8F"/>
    <w:rsid w:val="00A565E5"/>
    <w:rsid w:val="00A576FB"/>
    <w:rsid w:val="00A579FE"/>
    <w:rsid w:val="00A61E5C"/>
    <w:rsid w:val="00A75298"/>
    <w:rsid w:val="00A840E8"/>
    <w:rsid w:val="00A91D40"/>
    <w:rsid w:val="00A9647D"/>
    <w:rsid w:val="00A96D41"/>
    <w:rsid w:val="00AA4D7D"/>
    <w:rsid w:val="00AA5111"/>
    <w:rsid w:val="00AB53DF"/>
    <w:rsid w:val="00AC1770"/>
    <w:rsid w:val="00AC30F6"/>
    <w:rsid w:val="00AD3F24"/>
    <w:rsid w:val="00AD5575"/>
    <w:rsid w:val="00AE31F1"/>
    <w:rsid w:val="00AE458F"/>
    <w:rsid w:val="00B00CB5"/>
    <w:rsid w:val="00B074AD"/>
    <w:rsid w:val="00B175BB"/>
    <w:rsid w:val="00B26AE7"/>
    <w:rsid w:val="00B321AD"/>
    <w:rsid w:val="00B33B18"/>
    <w:rsid w:val="00B34F61"/>
    <w:rsid w:val="00B3510F"/>
    <w:rsid w:val="00B50852"/>
    <w:rsid w:val="00B50A3A"/>
    <w:rsid w:val="00B566F8"/>
    <w:rsid w:val="00B56AC5"/>
    <w:rsid w:val="00B65016"/>
    <w:rsid w:val="00B71399"/>
    <w:rsid w:val="00B7457E"/>
    <w:rsid w:val="00B820AA"/>
    <w:rsid w:val="00B96B2D"/>
    <w:rsid w:val="00BA41A6"/>
    <w:rsid w:val="00BA456F"/>
    <w:rsid w:val="00BB3CBF"/>
    <w:rsid w:val="00BB688C"/>
    <w:rsid w:val="00BC520E"/>
    <w:rsid w:val="00BC5A77"/>
    <w:rsid w:val="00BC63A2"/>
    <w:rsid w:val="00BD190F"/>
    <w:rsid w:val="00BD5BE1"/>
    <w:rsid w:val="00BE1161"/>
    <w:rsid w:val="00BE3F46"/>
    <w:rsid w:val="00BE5EE9"/>
    <w:rsid w:val="00BF04A9"/>
    <w:rsid w:val="00BF7FA1"/>
    <w:rsid w:val="00C00A1A"/>
    <w:rsid w:val="00C01EE6"/>
    <w:rsid w:val="00C03201"/>
    <w:rsid w:val="00C055CC"/>
    <w:rsid w:val="00C1393A"/>
    <w:rsid w:val="00C2140D"/>
    <w:rsid w:val="00C3166E"/>
    <w:rsid w:val="00C3426C"/>
    <w:rsid w:val="00C346AE"/>
    <w:rsid w:val="00C3707B"/>
    <w:rsid w:val="00C37C22"/>
    <w:rsid w:val="00C40640"/>
    <w:rsid w:val="00C408EE"/>
    <w:rsid w:val="00C410B3"/>
    <w:rsid w:val="00C4532B"/>
    <w:rsid w:val="00C65326"/>
    <w:rsid w:val="00C65C88"/>
    <w:rsid w:val="00C72BD4"/>
    <w:rsid w:val="00C85697"/>
    <w:rsid w:val="00C94CD6"/>
    <w:rsid w:val="00C94E32"/>
    <w:rsid w:val="00CA2403"/>
    <w:rsid w:val="00CA6F1D"/>
    <w:rsid w:val="00CD4735"/>
    <w:rsid w:val="00CD7E85"/>
    <w:rsid w:val="00CE4977"/>
    <w:rsid w:val="00CE73AF"/>
    <w:rsid w:val="00CE753F"/>
    <w:rsid w:val="00D06CFA"/>
    <w:rsid w:val="00D0758A"/>
    <w:rsid w:val="00D176DF"/>
    <w:rsid w:val="00D178BB"/>
    <w:rsid w:val="00D20B98"/>
    <w:rsid w:val="00D244B9"/>
    <w:rsid w:val="00D248F5"/>
    <w:rsid w:val="00D25B99"/>
    <w:rsid w:val="00D316C0"/>
    <w:rsid w:val="00D35710"/>
    <w:rsid w:val="00D46176"/>
    <w:rsid w:val="00D510A1"/>
    <w:rsid w:val="00D6263A"/>
    <w:rsid w:val="00D849A2"/>
    <w:rsid w:val="00D85A5F"/>
    <w:rsid w:val="00D911DB"/>
    <w:rsid w:val="00D950F9"/>
    <w:rsid w:val="00DA0363"/>
    <w:rsid w:val="00DA32B8"/>
    <w:rsid w:val="00DA68E5"/>
    <w:rsid w:val="00DA72FA"/>
    <w:rsid w:val="00DA7B40"/>
    <w:rsid w:val="00DC5BDC"/>
    <w:rsid w:val="00DC6A8E"/>
    <w:rsid w:val="00DD7824"/>
    <w:rsid w:val="00DE5EC8"/>
    <w:rsid w:val="00DE5F7F"/>
    <w:rsid w:val="00DF0681"/>
    <w:rsid w:val="00DF3923"/>
    <w:rsid w:val="00DF7B09"/>
    <w:rsid w:val="00E030C0"/>
    <w:rsid w:val="00E11118"/>
    <w:rsid w:val="00E1436F"/>
    <w:rsid w:val="00E254EC"/>
    <w:rsid w:val="00E25D4B"/>
    <w:rsid w:val="00E32771"/>
    <w:rsid w:val="00E367ED"/>
    <w:rsid w:val="00E3745F"/>
    <w:rsid w:val="00E477F3"/>
    <w:rsid w:val="00E63736"/>
    <w:rsid w:val="00E7565F"/>
    <w:rsid w:val="00E81E99"/>
    <w:rsid w:val="00E9489C"/>
    <w:rsid w:val="00E968B1"/>
    <w:rsid w:val="00EA4467"/>
    <w:rsid w:val="00EB6A67"/>
    <w:rsid w:val="00EC1081"/>
    <w:rsid w:val="00EC706C"/>
    <w:rsid w:val="00ED0057"/>
    <w:rsid w:val="00EE432C"/>
    <w:rsid w:val="00EF1E4A"/>
    <w:rsid w:val="00F01F71"/>
    <w:rsid w:val="00F05CF1"/>
    <w:rsid w:val="00F0763E"/>
    <w:rsid w:val="00F13DA5"/>
    <w:rsid w:val="00F160A4"/>
    <w:rsid w:val="00F2420A"/>
    <w:rsid w:val="00F2549F"/>
    <w:rsid w:val="00F3173B"/>
    <w:rsid w:val="00F34729"/>
    <w:rsid w:val="00F46780"/>
    <w:rsid w:val="00F513A9"/>
    <w:rsid w:val="00F6669E"/>
    <w:rsid w:val="00F75401"/>
    <w:rsid w:val="00F77BB2"/>
    <w:rsid w:val="00F80820"/>
    <w:rsid w:val="00F85320"/>
    <w:rsid w:val="00F86D0D"/>
    <w:rsid w:val="00F91591"/>
    <w:rsid w:val="00F965EF"/>
    <w:rsid w:val="00FA111E"/>
    <w:rsid w:val="00FA1DBB"/>
    <w:rsid w:val="00FA49C4"/>
    <w:rsid w:val="00FA7112"/>
    <w:rsid w:val="00FD6F6D"/>
    <w:rsid w:val="00FF3DC7"/>
    <w:rsid w:val="00FF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  <w15:docId w15:val="{F065E18C-6D5D-438F-9A93-E1ED83911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FA1"/>
    <w:pPr>
      <w:bidi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055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9555FA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55FA"/>
    <w:rPr>
      <w:rFonts w:asciiTheme="minorHAnsi" w:eastAsiaTheme="minorEastAsia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555FA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rsid w:val="00C055C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E7565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911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1A99F9-8912-4991-AD54-6AF0055B0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680</TotalTime>
  <Pages>5</Pages>
  <Words>537</Words>
  <Characters>2746</Characters>
  <Application>Microsoft Office Word</Application>
  <DocSecurity>0</DocSecurity>
  <Lines>124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Долазак Мухаммеда, мир над њим, наговестиле су претходне Књиге</vt:lpstr>
      <vt:lpstr/>
    </vt:vector>
  </TitlesOfParts>
  <Manager/>
  <Company>islamhouse.com</Company>
  <LinksUpToDate>false</LinksUpToDate>
  <CharactersWithSpaces>3253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СПАЈАЊЕ СРЦА МЕЂУ АРАПИМА КАО ДОКАЗ ИСТИНИТОСТИ МУХАММЕДОВОГ  ПОСЛАНСТВА</dc:title>
  <dc:subject>СПАЈАЊЕ СРЦА МЕЂУ АРАПИМА КАО ДОКАЗ ИСТИНИТОСТИ МУХАММЕДОВОГ  ПОСЛАНСТВА</dc:subject>
  <dc:creator>др. Абдул-Мухсин бин Зебн ел-Мутајри</dc:creator>
  <cp:keywords>СПАЈАЊЕ СРЦА МЕЂУ АРАПИМА КАО ДОКАЗ ИСТИНИТОСТИ МУХАММЕДОВОГ  ПОСЛАНСТВА</cp:keywords>
  <dc:description>СПАЈАЊЕ СРЦА МЕЂУ АРАПИМА КАО ДОКАЗ ИСТИНИТОСТИ МУХАММЕДОВОГ  ПОСЛАНСТВА</dc:description>
  <cp:lastModifiedBy>Mahmoud</cp:lastModifiedBy>
  <cp:revision>54</cp:revision>
  <cp:lastPrinted>2015-03-06T21:55:00Z</cp:lastPrinted>
  <dcterms:created xsi:type="dcterms:W3CDTF">2015-12-04T06:26:00Z</dcterms:created>
  <dcterms:modified xsi:type="dcterms:W3CDTF">2016-03-16T17:26:00Z</dcterms:modified>
  <cp:category/>
</cp:coreProperties>
</file>