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B61" w:rsidRPr="00404F70" w:rsidRDefault="00243B61" w:rsidP="0072208F">
      <w:pPr>
        <w:bidi w:val="0"/>
        <w:jc w:val="center"/>
        <w:rPr>
          <w:rFonts w:ascii="Times New Roman" w:hAnsi="Times New Roman" w:cs="Times New Roman"/>
          <w:color w:val="006666"/>
          <w:sz w:val="48"/>
          <w:szCs w:val="48"/>
          <w:lang w:val="sr-Cyrl-CS" w:bidi="ar-EG"/>
        </w:rPr>
      </w:pPr>
    </w:p>
    <w:p w:rsidR="006D61AF" w:rsidRPr="00404F70" w:rsidRDefault="006D61AF" w:rsidP="006D61AF">
      <w:pPr>
        <w:bidi w:val="0"/>
        <w:jc w:val="center"/>
        <w:rPr>
          <w:rFonts w:ascii="Times New Roman" w:hAnsi="Times New Roman" w:cs="Times New Roman"/>
          <w:b/>
          <w:bCs/>
          <w:color w:val="006666"/>
          <w:sz w:val="56"/>
          <w:szCs w:val="56"/>
          <w:lang w:val="sr-Cyrl-CS"/>
        </w:rPr>
      </w:pPr>
      <w:r w:rsidRPr="00404F70">
        <w:rPr>
          <w:rFonts w:ascii="Times New Roman" w:hAnsi="Times New Roman" w:cs="Times New Roman"/>
          <w:b/>
          <w:bCs/>
          <w:color w:val="006666"/>
          <w:sz w:val="56"/>
          <w:szCs w:val="56"/>
          <w:lang w:val="sr-Cyrl-CS"/>
        </w:rPr>
        <w:t>ЗАШТО ЈЕ БОГ НЕКЕ ЉУДЕ СТВОРИО ХЕНДИКЕПИРАНИМ?</w:t>
      </w:r>
    </w:p>
    <w:p w:rsidR="006D61AF" w:rsidRPr="0085250D" w:rsidRDefault="006D61AF" w:rsidP="006D61AF">
      <w:pPr>
        <w:tabs>
          <w:tab w:val="left" w:pos="-3150"/>
        </w:tabs>
        <w:spacing w:after="0" w:line="240" w:lineRule="auto"/>
        <w:jc w:val="center"/>
        <w:rPr>
          <w:rFonts w:cs="Times New Roman"/>
          <w:sz w:val="40"/>
          <w:szCs w:val="40"/>
          <w:lang w:val="sr-Cyrl-CS"/>
        </w:rPr>
      </w:pPr>
      <w:r w:rsidRPr="0085250D">
        <w:rPr>
          <w:rFonts w:cs="KFGQPC Uthman Taha Naskh"/>
          <w:sz w:val="40"/>
          <w:szCs w:val="40"/>
          <w:rtl/>
          <w:lang w:val="sr-Cyrl-CS"/>
        </w:rPr>
        <w:t>لماذا خلق الله بعض الناس معاقين</w:t>
      </w:r>
      <w:r w:rsidRPr="0085250D">
        <w:rPr>
          <w:rFonts w:cs="Times New Roman"/>
          <w:sz w:val="40"/>
          <w:szCs w:val="40"/>
          <w:rtl/>
          <w:lang w:val="sr-Cyrl-CS"/>
        </w:rPr>
        <w:t>؟</w:t>
      </w:r>
    </w:p>
    <w:p w:rsidR="006D61AF" w:rsidRPr="00404F70" w:rsidRDefault="006D61AF" w:rsidP="006D61AF">
      <w:pPr>
        <w:tabs>
          <w:tab w:val="left" w:pos="-3150"/>
        </w:tabs>
        <w:spacing w:after="0" w:line="240" w:lineRule="auto"/>
        <w:jc w:val="center"/>
        <w:rPr>
          <w:rFonts w:cs="KFGQPC Uthman Taha Naskh"/>
          <w:sz w:val="28"/>
          <w:szCs w:val="28"/>
          <w:rtl/>
          <w:lang w:val="sr-Cyrl-CS"/>
        </w:rPr>
      </w:pPr>
    </w:p>
    <w:p w:rsidR="00316388" w:rsidRPr="00404F70" w:rsidRDefault="00886B6A" w:rsidP="0073613D">
      <w:pPr>
        <w:spacing w:after="0" w:line="240" w:lineRule="auto"/>
        <w:ind w:firstLine="113"/>
        <w:jc w:val="center"/>
        <w:rPr>
          <w:rFonts w:ascii="Times New Roman" w:hAnsi="Times New Roman" w:cs="KFGQPC Uthman Taha Naskh"/>
          <w:color w:val="205B83"/>
          <w:sz w:val="28"/>
          <w:szCs w:val="28"/>
          <w:lang w:val="sr-Cyrl-CS" w:bidi="ar-EG"/>
        </w:rPr>
      </w:pPr>
      <w:r w:rsidRPr="00404F70">
        <w:rPr>
          <w:rFonts w:ascii="Times New Roman" w:hAnsi="Times New Roman" w:cs="KFGQPC Uthman Taha Naskh"/>
          <w:noProof/>
          <w:color w:val="808080" w:themeColor="background1" w:themeShade="80"/>
          <w:sz w:val="28"/>
          <w:szCs w:val="28"/>
          <w:rtl/>
        </w:rPr>
        <w:drawing>
          <wp:anchor distT="0" distB="0" distL="114300" distR="114300" simplePos="0" relativeHeight="251665408" behindDoc="0" locked="0" layoutInCell="1" allowOverlap="1">
            <wp:simplePos x="0" y="0"/>
            <wp:positionH relativeFrom="margin">
              <wp:posOffset>1272540</wp:posOffset>
            </wp:positionH>
            <wp:positionV relativeFrom="paragraph">
              <wp:posOffset>242570</wp:posOffset>
            </wp:positionV>
            <wp:extent cx="3254375" cy="47053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r w:rsidR="00316388" w:rsidRPr="00404F70">
        <w:rPr>
          <w:rFonts w:ascii="Times New Roman" w:hAnsi="Times New Roman" w:cs="KFGQPC Uthman Taha Naskh"/>
          <w:color w:val="808080" w:themeColor="background1" w:themeShade="80"/>
          <w:sz w:val="28"/>
          <w:szCs w:val="28"/>
          <w:rtl/>
          <w:lang w:val="sr-Cyrl-CS" w:bidi="ar-EG"/>
        </w:rPr>
        <w:t xml:space="preserve">&lt; </w:t>
      </w:r>
      <w:r w:rsidRPr="00404F70">
        <w:rPr>
          <w:rFonts w:ascii="Times New Roman" w:hAnsi="Times New Roman" w:cs="KFGQPC Uthman Taha Naskh"/>
          <w:color w:val="808080" w:themeColor="background1" w:themeShade="80"/>
          <w:sz w:val="28"/>
          <w:szCs w:val="28"/>
          <w:rtl/>
          <w:lang w:val="sr-Cyrl-CS" w:bidi="ar-EG"/>
        </w:rPr>
        <w:t>الصربية</w:t>
      </w:r>
      <w:r w:rsidR="006D61AF" w:rsidRPr="00404F70">
        <w:rPr>
          <w:rFonts w:ascii="Times New Roman" w:hAnsi="Times New Roman" w:cs="KFGQPC Uthman Taha Naskh"/>
          <w:color w:val="808080" w:themeColor="background1" w:themeShade="80"/>
          <w:sz w:val="28"/>
          <w:szCs w:val="28"/>
          <w:lang w:val="sr-Cyrl-CS" w:bidi="ar-EG"/>
        </w:rPr>
        <w:t xml:space="preserve"> - </w:t>
      </w:r>
      <w:r w:rsidR="00316388" w:rsidRPr="00404F70">
        <w:rPr>
          <w:rFonts w:ascii="Times New Roman" w:hAnsi="Times New Roman" w:cs="KFGQPC Uthman Taha Naskh"/>
          <w:color w:val="808080" w:themeColor="background1" w:themeShade="80"/>
          <w:sz w:val="28"/>
          <w:szCs w:val="28"/>
          <w:rtl/>
          <w:lang w:val="sr-Cyrl-CS" w:bidi="ar-EG"/>
        </w:rPr>
        <w:t xml:space="preserve"> </w:t>
      </w:r>
      <w:r w:rsidR="006D61AF" w:rsidRPr="00404F70">
        <w:rPr>
          <w:rFonts w:ascii="Times New Roman" w:hAnsi="Times New Roman" w:cs="KFGQPC Uthman Taha Naskh"/>
          <w:color w:val="808080" w:themeColor="background1" w:themeShade="80"/>
          <w:sz w:val="28"/>
          <w:szCs w:val="28"/>
          <w:lang w:val="sr-Cyrl-CS" w:bidi="ar-EG"/>
        </w:rPr>
        <w:t>Српски</w:t>
      </w:r>
      <w:r w:rsidR="00316388" w:rsidRPr="00404F70">
        <w:rPr>
          <w:rFonts w:ascii="Times New Roman" w:hAnsi="Times New Roman" w:cs="KFGQPC Uthman Taha Naskh"/>
          <w:color w:val="808080" w:themeColor="background1" w:themeShade="80"/>
          <w:sz w:val="28"/>
          <w:szCs w:val="28"/>
          <w:rtl/>
          <w:lang w:val="sr-Cyrl-CS" w:bidi="ar-EG"/>
        </w:rPr>
        <w:t>&gt;</w:t>
      </w:r>
    </w:p>
    <w:p w:rsidR="00316388" w:rsidRPr="00404F70" w:rsidRDefault="00316388" w:rsidP="00316388">
      <w:pPr>
        <w:bidi w:val="0"/>
        <w:jc w:val="center"/>
        <w:rPr>
          <w:rFonts w:ascii="Times New Roman" w:hAnsi="Times New Roman" w:cs="Times New Roman"/>
          <w:color w:val="5EA1A5"/>
          <w:sz w:val="12"/>
          <w:szCs w:val="12"/>
          <w:lang w:val="sr-Cyrl-CS" w:bidi="ar-EG"/>
        </w:rPr>
      </w:pPr>
    </w:p>
    <w:p w:rsidR="00886B6A" w:rsidRPr="00404F70" w:rsidRDefault="00316388" w:rsidP="00886B6A">
      <w:pPr>
        <w:tabs>
          <w:tab w:val="left" w:pos="753"/>
          <w:tab w:val="center" w:pos="3968"/>
        </w:tabs>
        <w:bidi w:val="0"/>
        <w:rPr>
          <w:rFonts w:ascii="Times New Roman" w:hAnsi="Times New Roman" w:cs="Times New Roman"/>
          <w:color w:val="5EA1A5"/>
          <w:sz w:val="24"/>
          <w:szCs w:val="24"/>
          <w:lang w:val="sr-Cyrl-CS" w:bidi="ar-EG"/>
        </w:rPr>
      </w:pPr>
      <w:r w:rsidRPr="00404F70">
        <w:rPr>
          <w:rFonts w:ascii="Times New Roman" w:hAnsi="Times New Roman" w:cs="Times New Roman"/>
          <w:color w:val="5EA1A5"/>
          <w:sz w:val="100"/>
          <w:szCs w:val="100"/>
          <w:lang w:val="sr-Cyrl-CS" w:bidi="ar-EG"/>
        </w:rPr>
        <w:tab/>
      </w:r>
      <w:r w:rsidRPr="00404F70">
        <w:rPr>
          <w:rFonts w:ascii="Times New Roman" w:hAnsi="Times New Roman" w:cs="Times New Roman"/>
          <w:color w:val="5EA1A5"/>
          <w:sz w:val="160"/>
          <w:szCs w:val="160"/>
          <w:lang w:val="sr-Cyrl-CS" w:bidi="ar-EG"/>
        </w:rPr>
        <w:tab/>
      </w:r>
    </w:p>
    <w:p w:rsidR="002B6A85" w:rsidRPr="00404F70" w:rsidRDefault="002B6A85" w:rsidP="00886B6A">
      <w:pPr>
        <w:tabs>
          <w:tab w:val="left" w:pos="753"/>
          <w:tab w:val="center" w:pos="3968"/>
        </w:tabs>
        <w:bidi w:val="0"/>
        <w:jc w:val="center"/>
        <w:rPr>
          <w:rFonts w:ascii="Times New Roman" w:hAnsi="Times New Roman" w:cs="Times New Roman"/>
          <w:color w:val="006666"/>
          <w:sz w:val="48"/>
          <w:szCs w:val="48"/>
          <w:lang w:val="sr-Cyrl-CS" w:bidi="ar-EG"/>
        </w:rPr>
      </w:pPr>
    </w:p>
    <w:p w:rsidR="00316388" w:rsidRPr="00404F70" w:rsidRDefault="00242224" w:rsidP="002B6A85">
      <w:pPr>
        <w:tabs>
          <w:tab w:val="left" w:pos="753"/>
          <w:tab w:val="center" w:pos="3968"/>
        </w:tabs>
        <w:bidi w:val="0"/>
        <w:jc w:val="center"/>
        <w:rPr>
          <w:rFonts w:ascii="Times New Roman" w:hAnsi="Times New Roman" w:cs="Times New Roman"/>
          <w:color w:val="006666"/>
          <w:sz w:val="48"/>
          <w:szCs w:val="48"/>
          <w:lang w:val="sr-Cyrl-CS" w:bidi="ar-EG"/>
        </w:rPr>
      </w:pPr>
      <w:r w:rsidRPr="00404F70">
        <w:rPr>
          <w:rFonts w:ascii="Times New Roman" w:hAnsi="Times New Roman" w:cs="Times New Roman"/>
          <w:color w:val="006666"/>
          <w:sz w:val="48"/>
          <w:szCs w:val="48"/>
          <w:lang w:val="sr-Cyrl-CS" w:bidi="ar-EG"/>
        </w:rPr>
        <w:t>д</w:t>
      </w:r>
      <w:r w:rsidR="00886B6A" w:rsidRPr="00404F70">
        <w:rPr>
          <w:rFonts w:ascii="Times New Roman" w:hAnsi="Times New Roman" w:cs="Times New Roman"/>
          <w:color w:val="006666"/>
          <w:sz w:val="48"/>
          <w:szCs w:val="48"/>
          <w:lang w:val="sr-Cyrl-CS" w:bidi="ar-EG"/>
        </w:rPr>
        <w:t>р. Закир Наик</w:t>
      </w:r>
    </w:p>
    <w:p w:rsidR="007D662F" w:rsidRPr="00404F70" w:rsidRDefault="007D662F" w:rsidP="007D662F">
      <w:pPr>
        <w:bidi w:val="0"/>
        <w:jc w:val="center"/>
        <w:rPr>
          <w:rFonts w:ascii="Times New Roman" w:hAnsi="Times New Roman" w:cs="Times New Roman"/>
          <w:color w:val="205B83"/>
          <w:sz w:val="20"/>
          <w:szCs w:val="20"/>
          <w:lang w:val="sr-Cyrl-CS" w:bidi="ar-EG"/>
        </w:rPr>
      </w:pPr>
    </w:p>
    <w:p w:rsidR="00886B6A" w:rsidRPr="00404F70" w:rsidRDefault="00886B6A" w:rsidP="00886B6A">
      <w:pPr>
        <w:bidi w:val="0"/>
        <w:jc w:val="center"/>
        <w:rPr>
          <w:rFonts w:ascii="Times New Roman" w:hAnsi="Times New Roman" w:cs="KFGQPC Uthman Taha Naskh"/>
          <w:sz w:val="24"/>
          <w:szCs w:val="24"/>
          <w:lang w:val="sr-Cyrl-CS" w:bidi="ar-EG"/>
        </w:rPr>
      </w:pPr>
      <w:r w:rsidRPr="00404F70">
        <w:rPr>
          <w:rFonts w:ascii="Times New Roman" w:hAnsi="Times New Roman" w:cs="KFGQPC Uthman Taha Naskh"/>
          <w:b/>
          <w:bCs/>
          <w:sz w:val="24"/>
          <w:szCs w:val="24"/>
          <w:rtl/>
          <w:lang w:val="sr-Cyrl-CS"/>
        </w:rPr>
        <w:t>ذاكر عبد الكريم نايك</w:t>
      </w:r>
    </w:p>
    <w:p w:rsidR="00316388" w:rsidRPr="00404F70" w:rsidRDefault="00316388" w:rsidP="00316388">
      <w:pPr>
        <w:bidi w:val="0"/>
        <w:jc w:val="center"/>
        <w:rPr>
          <w:rFonts w:ascii="Times New Roman" w:hAnsi="Times New Roman" w:cs="Times New Roman"/>
          <w:color w:val="7F7F7F" w:themeColor="text1" w:themeTint="80"/>
          <w:sz w:val="52"/>
          <w:szCs w:val="52"/>
          <w:lang w:val="sr-Cyrl-CS" w:bidi="ar-EG"/>
        </w:rPr>
      </w:pPr>
      <w:r w:rsidRPr="00404F70">
        <w:rPr>
          <w:rFonts w:ascii="Times New Roman" w:hAnsi="Times New Roman" w:cs="Times New Roman"/>
          <w:color w:val="7F7F7F" w:themeColor="text1" w:themeTint="80"/>
          <w:sz w:val="52"/>
          <w:szCs w:val="52"/>
          <w:lang w:val="sr-Cyrl-CS" w:bidi="ar-EG"/>
        </w:rPr>
        <w:sym w:font="Wingdings" w:char="F097"/>
      </w:r>
      <w:r w:rsidRPr="00404F70">
        <w:rPr>
          <w:rFonts w:ascii="Times New Roman" w:hAnsi="Times New Roman" w:cs="Times New Roman"/>
          <w:color w:val="7F7F7F" w:themeColor="text1" w:themeTint="80"/>
          <w:sz w:val="52"/>
          <w:szCs w:val="52"/>
          <w:lang w:val="sr-Cyrl-CS" w:bidi="ar-EG"/>
        </w:rPr>
        <w:sym w:font="Wingdings" w:char="F099"/>
      </w:r>
    </w:p>
    <w:p w:rsidR="00316388" w:rsidRPr="00404F70" w:rsidRDefault="00316388" w:rsidP="00316388">
      <w:pPr>
        <w:bidi w:val="0"/>
        <w:jc w:val="center"/>
        <w:rPr>
          <w:rFonts w:ascii="Times New Roman" w:hAnsi="Times New Roman" w:cs="Times New Roman"/>
          <w:color w:val="006666"/>
          <w:sz w:val="6"/>
          <w:szCs w:val="6"/>
          <w:lang w:val="sr-Cyrl-CS" w:bidi="ar-EG"/>
        </w:rPr>
      </w:pPr>
    </w:p>
    <w:p w:rsidR="00316388" w:rsidRPr="00404F70" w:rsidRDefault="00316388" w:rsidP="00316388">
      <w:pPr>
        <w:bidi w:val="0"/>
        <w:jc w:val="center"/>
        <w:rPr>
          <w:rFonts w:ascii="Times New Roman" w:hAnsi="Times New Roman" w:cs="Times New Roman"/>
          <w:color w:val="006666"/>
          <w:sz w:val="6"/>
          <w:szCs w:val="6"/>
          <w:lang w:val="sr-Cyrl-CS" w:bidi="ar-EG"/>
        </w:rPr>
      </w:pPr>
    </w:p>
    <w:p w:rsidR="00CA0F80" w:rsidRPr="0085250D" w:rsidRDefault="00792FEF" w:rsidP="00CA0F80">
      <w:pPr>
        <w:bidi w:val="0"/>
        <w:spacing w:after="0" w:line="240" w:lineRule="auto"/>
        <w:ind w:firstLine="113"/>
        <w:jc w:val="center"/>
        <w:rPr>
          <w:rFonts w:ascii="Times New Roman" w:hAnsi="Times New Roman" w:cs="Times New Roman"/>
          <w:color w:val="006666"/>
          <w:sz w:val="32"/>
          <w:szCs w:val="32"/>
          <w:lang w:val="sr-Cyrl-CS" w:bidi="ar-EG"/>
        </w:rPr>
      </w:pPr>
      <w:r w:rsidRPr="0085250D">
        <w:rPr>
          <w:rFonts w:ascii="Times New Roman" w:hAnsi="Times New Roman" w:cs="Times New Roman"/>
          <w:color w:val="006666"/>
          <w:sz w:val="32"/>
          <w:szCs w:val="32"/>
          <w:lang w:val="sr-Cyrl-CS" w:bidi="ar-EG"/>
        </w:rPr>
        <w:t>Превод</w:t>
      </w:r>
      <w:r w:rsidR="00CA0F80" w:rsidRPr="0085250D">
        <w:rPr>
          <w:rFonts w:ascii="Times New Roman" w:hAnsi="Times New Roman" w:cs="Times New Roman"/>
          <w:color w:val="006666"/>
          <w:sz w:val="32"/>
          <w:szCs w:val="32"/>
          <w:lang w:val="sr-Cyrl-CS" w:bidi="ar-EG"/>
        </w:rPr>
        <w:t xml:space="preserve"> и рецензија:</w:t>
      </w:r>
    </w:p>
    <w:p w:rsidR="00886B6A" w:rsidRPr="0085250D" w:rsidRDefault="00886B6A" w:rsidP="00A24F12">
      <w:pPr>
        <w:bidi w:val="0"/>
        <w:spacing w:after="0" w:line="240" w:lineRule="auto"/>
        <w:ind w:firstLine="113"/>
        <w:jc w:val="center"/>
        <w:rPr>
          <w:rFonts w:ascii="Times New Roman" w:hAnsi="Times New Roman" w:cs="Times New Roman"/>
          <w:color w:val="006666"/>
          <w:sz w:val="32"/>
          <w:szCs w:val="32"/>
          <w:lang w:val="sr-Cyrl-CS" w:bidi="ar-EG"/>
        </w:rPr>
      </w:pPr>
    </w:p>
    <w:p w:rsidR="00316388" w:rsidRPr="0085250D" w:rsidRDefault="00886B6A" w:rsidP="00886B6A">
      <w:pPr>
        <w:bidi w:val="0"/>
        <w:spacing w:after="0" w:line="240" w:lineRule="auto"/>
        <w:ind w:firstLine="113"/>
        <w:jc w:val="center"/>
        <w:rPr>
          <w:rFonts w:ascii="Times New Roman" w:hAnsi="Times New Roman" w:cs="Times New Roman"/>
          <w:color w:val="006666"/>
          <w:sz w:val="32"/>
          <w:szCs w:val="32"/>
          <w:lang w:val="sr-Cyrl-CS" w:bidi="ar-EG"/>
        </w:rPr>
      </w:pPr>
      <w:r w:rsidRPr="0085250D">
        <w:rPr>
          <w:rFonts w:ascii="Times New Roman" w:hAnsi="Times New Roman" w:cs="Times New Roman"/>
          <w:color w:val="006666"/>
          <w:sz w:val="32"/>
          <w:szCs w:val="32"/>
          <w:lang w:val="sr-Cyrl-CS" w:bidi="ar-EG"/>
        </w:rPr>
        <w:t>Амра Клица</w:t>
      </w:r>
    </w:p>
    <w:p w:rsidR="00886B6A" w:rsidRPr="0085250D" w:rsidRDefault="00886B6A" w:rsidP="00886B6A">
      <w:pPr>
        <w:bidi w:val="0"/>
        <w:spacing w:after="0" w:line="240" w:lineRule="auto"/>
        <w:ind w:firstLine="113"/>
        <w:jc w:val="center"/>
        <w:rPr>
          <w:rFonts w:ascii="Times New Roman" w:hAnsi="Times New Roman" w:cs="Times New Roman"/>
          <w:color w:val="006666"/>
          <w:sz w:val="32"/>
          <w:szCs w:val="32"/>
          <w:lang w:val="sr-Cyrl-CS" w:bidi="ar-EG"/>
        </w:rPr>
      </w:pPr>
      <w:r w:rsidRPr="0085250D">
        <w:rPr>
          <w:rFonts w:ascii="Times New Roman" w:hAnsi="Times New Roman" w:cs="Times New Roman"/>
          <w:color w:val="006666"/>
          <w:sz w:val="32"/>
          <w:szCs w:val="32"/>
          <w:lang w:val="sr-Cyrl-CS" w:bidi="ar-EG"/>
        </w:rPr>
        <w:t>Љубица Јовановић</w:t>
      </w:r>
    </w:p>
    <w:p w:rsidR="00886B6A" w:rsidRPr="0085250D" w:rsidRDefault="00886B6A" w:rsidP="00886B6A">
      <w:pPr>
        <w:bidi w:val="0"/>
        <w:spacing w:after="0" w:line="240" w:lineRule="auto"/>
        <w:ind w:firstLine="113"/>
        <w:jc w:val="center"/>
        <w:rPr>
          <w:rFonts w:ascii="Times New Roman" w:hAnsi="Times New Roman" w:cs="Times New Roman"/>
          <w:color w:val="205B83"/>
          <w:sz w:val="32"/>
          <w:szCs w:val="32"/>
          <w:lang w:val="sr-Cyrl-CS" w:bidi="ar-EG"/>
        </w:rPr>
      </w:pPr>
    </w:p>
    <w:p w:rsidR="00A24F12" w:rsidRPr="0085250D" w:rsidRDefault="00A24F12" w:rsidP="00A24F12">
      <w:pPr>
        <w:bidi w:val="0"/>
        <w:jc w:val="center"/>
        <w:rPr>
          <w:rFonts w:ascii="Times New Roman" w:hAnsi="Times New Roman" w:cs="Times New Roman"/>
          <w:b/>
          <w:bCs/>
          <w:color w:val="205B83"/>
          <w:sz w:val="32"/>
          <w:szCs w:val="32"/>
          <w:lang w:val="sr-Cyrl-CS" w:bidi="ar-EG"/>
        </w:rPr>
      </w:pPr>
    </w:p>
    <w:p w:rsidR="006D61AF" w:rsidRPr="0085250D" w:rsidRDefault="006D61AF" w:rsidP="006D61AF">
      <w:pPr>
        <w:bidi w:val="0"/>
        <w:jc w:val="center"/>
        <w:rPr>
          <w:rFonts w:ascii="Times New Roman" w:hAnsi="Times New Roman" w:cs="Times New Roman"/>
          <w:b/>
          <w:bCs/>
          <w:color w:val="205B83"/>
          <w:sz w:val="32"/>
          <w:szCs w:val="32"/>
          <w:lang w:val="sr-Cyrl-CS" w:bidi="ar-EG"/>
        </w:rPr>
      </w:pPr>
    </w:p>
    <w:p w:rsidR="00CA0F80" w:rsidRPr="0085250D" w:rsidRDefault="00316388" w:rsidP="00CA0F80">
      <w:pPr>
        <w:spacing w:after="0" w:line="240" w:lineRule="auto"/>
        <w:ind w:firstLine="113"/>
        <w:jc w:val="center"/>
        <w:rPr>
          <w:rFonts w:ascii="Times New Roman" w:hAnsi="Times New Roman" w:cs="KFGQPC Uthman Taha Naskh"/>
          <w:sz w:val="32"/>
          <w:szCs w:val="32"/>
          <w:lang w:val="sr-Cyrl-CS" w:bidi="ar-EG"/>
        </w:rPr>
      </w:pPr>
      <w:r w:rsidRPr="0085250D">
        <w:rPr>
          <w:rFonts w:ascii="Times New Roman" w:hAnsi="Times New Roman" w:cs="KFGQPC Uthman Taha Naskh"/>
          <w:sz w:val="32"/>
          <w:szCs w:val="32"/>
          <w:rtl/>
          <w:lang w:val="sr-Cyrl-CS" w:bidi="ar-EG"/>
        </w:rPr>
        <w:t>ترجمة</w:t>
      </w:r>
      <w:r w:rsidR="00CA0F80" w:rsidRPr="0085250D">
        <w:rPr>
          <w:rFonts w:ascii="Times New Roman" w:hAnsi="Times New Roman" w:cs="KFGQPC Uthman Taha Naskh"/>
          <w:sz w:val="32"/>
          <w:szCs w:val="32"/>
          <w:rtl/>
          <w:lang w:val="sr-Cyrl-CS"/>
        </w:rPr>
        <w:t xml:space="preserve">و </w:t>
      </w:r>
      <w:r w:rsidR="00CA0F80" w:rsidRPr="0085250D">
        <w:rPr>
          <w:rFonts w:ascii="Times New Roman" w:hAnsi="Times New Roman" w:cs="KFGQPC Uthman Taha Naskh"/>
          <w:sz w:val="32"/>
          <w:szCs w:val="32"/>
          <w:rtl/>
          <w:lang w:val="sr-Cyrl-CS" w:bidi="ar-EG"/>
        </w:rPr>
        <w:t xml:space="preserve"> مراجعة: </w:t>
      </w:r>
    </w:p>
    <w:p w:rsidR="00886B6A" w:rsidRPr="0085250D" w:rsidRDefault="00693F61" w:rsidP="00886B6A">
      <w:pPr>
        <w:spacing w:after="0" w:line="240" w:lineRule="auto"/>
        <w:ind w:firstLine="113"/>
        <w:jc w:val="center"/>
        <w:rPr>
          <w:rFonts w:ascii="Times New Roman" w:hAnsi="Times New Roman" w:cs="KFGQPC Uthman Taha Naskh"/>
          <w:sz w:val="32"/>
          <w:szCs w:val="32"/>
          <w:lang w:val="sr-Cyrl-CS" w:bidi="ar-EG"/>
        </w:rPr>
      </w:pPr>
      <w:r w:rsidRPr="0085250D">
        <w:rPr>
          <w:rFonts w:ascii="Times New Roman" w:hAnsi="Times New Roman" w:cs="KFGQPC Uthman Taha Naskh"/>
          <w:sz w:val="32"/>
          <w:szCs w:val="32"/>
          <w:rtl/>
          <w:lang w:val="sr-Cyrl-CS" w:bidi="ar-EG"/>
        </w:rPr>
        <w:t xml:space="preserve"> </w:t>
      </w:r>
      <w:r w:rsidR="00886B6A" w:rsidRPr="0085250D">
        <w:rPr>
          <w:rFonts w:ascii="Times New Roman" w:hAnsi="Times New Roman" w:cs="KFGQPC Uthman Taha Naskh"/>
          <w:sz w:val="32"/>
          <w:szCs w:val="32"/>
          <w:rtl/>
          <w:lang w:val="sr-Cyrl-CS"/>
        </w:rPr>
        <w:t>عمرة داتسيتش</w:t>
      </w:r>
    </w:p>
    <w:p w:rsidR="00886B6A" w:rsidRPr="0085250D" w:rsidRDefault="00886B6A" w:rsidP="00886B6A">
      <w:pPr>
        <w:spacing w:after="0" w:line="240" w:lineRule="auto"/>
        <w:ind w:firstLine="113"/>
        <w:jc w:val="center"/>
        <w:rPr>
          <w:rFonts w:ascii="Times New Roman" w:hAnsi="Times New Roman" w:cs="KFGQPC Uthman Taha Naskh"/>
          <w:sz w:val="32"/>
          <w:szCs w:val="32"/>
          <w:lang w:val="sr-Cyrl-CS"/>
        </w:rPr>
      </w:pPr>
      <w:r w:rsidRPr="0085250D">
        <w:rPr>
          <w:rFonts w:ascii="Times New Roman" w:hAnsi="Times New Roman" w:cs="KFGQPC Uthman Taha Naskh"/>
          <w:sz w:val="32"/>
          <w:szCs w:val="32"/>
          <w:rtl/>
          <w:lang w:val="sr-Cyrl-CS"/>
        </w:rPr>
        <w:t>ليوبيتسا</w:t>
      </w:r>
      <w:r w:rsidRPr="0085250D">
        <w:rPr>
          <w:rFonts w:ascii="Times New Roman" w:hAnsi="Times New Roman" w:cs="KFGQPC Uthman Taha Naskh"/>
          <w:sz w:val="32"/>
          <w:szCs w:val="32"/>
          <w:lang w:val="sr-Cyrl-CS" w:bidi="ar-EG"/>
        </w:rPr>
        <w:t xml:space="preserve"> </w:t>
      </w:r>
      <w:r w:rsidRPr="0085250D">
        <w:rPr>
          <w:rFonts w:ascii="Times New Roman" w:hAnsi="Times New Roman" w:cs="KFGQPC Uthman Taha Naskh"/>
          <w:sz w:val="32"/>
          <w:szCs w:val="32"/>
          <w:rtl/>
          <w:lang w:val="sr-Cyrl-CS"/>
        </w:rPr>
        <w:t>يوفانوفيتس</w:t>
      </w:r>
    </w:p>
    <w:p w:rsidR="00A84284" w:rsidRPr="0085250D" w:rsidRDefault="00A84284" w:rsidP="00886B6A">
      <w:pPr>
        <w:spacing w:after="0" w:line="240" w:lineRule="auto"/>
        <w:ind w:firstLine="113"/>
        <w:jc w:val="center"/>
        <w:rPr>
          <w:rFonts w:ascii="Times New Roman" w:hAnsi="Times New Roman" w:cs="KFGQPC Uthman Taha Naskh"/>
          <w:sz w:val="32"/>
          <w:szCs w:val="32"/>
          <w:lang w:val="sr-Cyrl-CS" w:bidi="ar-EG"/>
        </w:rPr>
      </w:pPr>
    </w:p>
    <w:p w:rsidR="00CA0F80" w:rsidRPr="00404F70" w:rsidRDefault="00CA0F80" w:rsidP="00A84284">
      <w:pPr>
        <w:tabs>
          <w:tab w:val="left" w:pos="2461"/>
        </w:tabs>
        <w:bidi w:val="0"/>
        <w:rPr>
          <w:rFonts w:ascii="Times New Roman" w:hAnsi="Times New Roman" w:cs="Times New Roman"/>
          <w:color w:val="006666"/>
          <w:sz w:val="32"/>
          <w:szCs w:val="32"/>
          <w:rtl/>
          <w:lang w:val="sr-Cyrl-CS" w:bidi="ar-EG"/>
        </w:rPr>
      </w:pPr>
    </w:p>
    <w:p w:rsidR="00CA0F80" w:rsidRPr="00404F70" w:rsidRDefault="00CA0F80" w:rsidP="00CA0F80">
      <w:pPr>
        <w:tabs>
          <w:tab w:val="left" w:pos="2461"/>
        </w:tabs>
        <w:bidi w:val="0"/>
        <w:rPr>
          <w:rFonts w:ascii="Times New Roman" w:hAnsi="Times New Roman" w:cs="Times New Roman"/>
          <w:color w:val="006666"/>
          <w:sz w:val="32"/>
          <w:szCs w:val="32"/>
          <w:rtl/>
          <w:lang w:val="sr-Cyrl-CS" w:bidi="ar-EG"/>
        </w:rPr>
      </w:pPr>
    </w:p>
    <w:p w:rsidR="0085250D" w:rsidRDefault="0085250D" w:rsidP="006D61AF">
      <w:pPr>
        <w:bidi w:val="0"/>
        <w:jc w:val="center"/>
        <w:rPr>
          <w:rFonts w:ascii="Times New Roman" w:hAnsi="Times New Roman" w:cs="Times New Roman"/>
          <w:b/>
          <w:bCs/>
          <w:color w:val="006666"/>
          <w:sz w:val="36"/>
          <w:szCs w:val="36"/>
          <w:lang w:val="sr-Cyrl-CS"/>
        </w:rPr>
      </w:pPr>
    </w:p>
    <w:p w:rsidR="006D61AF" w:rsidRPr="00404F70" w:rsidRDefault="006D61AF" w:rsidP="0085250D">
      <w:pPr>
        <w:bidi w:val="0"/>
        <w:jc w:val="center"/>
        <w:rPr>
          <w:rFonts w:ascii="Times New Roman" w:hAnsi="Times New Roman" w:cs="Times New Roman"/>
          <w:b/>
          <w:bCs/>
          <w:color w:val="006666"/>
          <w:sz w:val="36"/>
          <w:szCs w:val="36"/>
          <w:lang w:val="sr-Cyrl-CS"/>
        </w:rPr>
      </w:pPr>
      <w:r w:rsidRPr="00404F70">
        <w:rPr>
          <w:rFonts w:ascii="Times New Roman" w:hAnsi="Times New Roman" w:cs="Times New Roman"/>
          <w:b/>
          <w:bCs/>
          <w:color w:val="006666"/>
          <w:sz w:val="36"/>
          <w:szCs w:val="36"/>
          <w:lang w:val="sr-Cyrl-CS"/>
        </w:rPr>
        <w:t>Зашто је Бог неке људе створио хендикепираним?</w:t>
      </w:r>
    </w:p>
    <w:p w:rsidR="00886B6A" w:rsidRPr="00404F70" w:rsidRDefault="003F4627" w:rsidP="00886B6A">
      <w:pPr>
        <w:bidi w:val="0"/>
        <w:ind w:firstLine="720"/>
        <w:jc w:val="both"/>
        <w:rPr>
          <w:rFonts w:ascii="Times New Roman" w:hAnsi="Times New Roman" w:cs="Times New Roman"/>
          <w:b/>
          <w:bCs/>
          <w:sz w:val="24"/>
          <w:szCs w:val="24"/>
          <w:lang w:val="sr-Cyrl-CS"/>
        </w:rPr>
      </w:pPr>
      <w:r w:rsidRPr="00404F70">
        <w:rPr>
          <w:rFonts w:ascii="Times New Roman" w:hAnsi="Times New Roman" w:cs="Times New Roman"/>
          <w:b/>
          <w:bCs/>
          <w:noProof/>
          <w:sz w:val="24"/>
          <w:szCs w:val="24"/>
        </w:rPr>
        <w:drawing>
          <wp:anchor distT="0" distB="0" distL="114300" distR="114300" simplePos="0" relativeHeight="251667456" behindDoc="0" locked="0" layoutInCell="1" allowOverlap="1">
            <wp:simplePos x="0" y="0"/>
            <wp:positionH relativeFrom="margin">
              <wp:posOffset>1221740</wp:posOffset>
            </wp:positionH>
            <wp:positionV relativeFrom="paragraph">
              <wp:posOffset>75565</wp:posOffset>
            </wp:positionV>
            <wp:extent cx="3254375" cy="47053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p>
    <w:p w:rsidR="003F4627" w:rsidRPr="00404F70" w:rsidRDefault="003F4627" w:rsidP="003F4627">
      <w:pPr>
        <w:bidi w:val="0"/>
        <w:jc w:val="center"/>
        <w:rPr>
          <w:rFonts w:ascii="Times New Roman" w:hAnsi="Times New Roman" w:cs="Times New Roman"/>
          <w:b/>
          <w:bCs/>
          <w:sz w:val="24"/>
          <w:szCs w:val="24"/>
          <w:lang w:val="sr-Cyrl-CS"/>
        </w:rPr>
      </w:pPr>
    </w:p>
    <w:p w:rsidR="006D61AF" w:rsidRPr="00404F70" w:rsidRDefault="006D61AF" w:rsidP="006D61AF">
      <w:pPr>
        <w:bidi w:val="0"/>
        <w:ind w:firstLine="708"/>
        <w:jc w:val="both"/>
        <w:rPr>
          <w:rFonts w:ascii="Times New Roman" w:hAnsi="Times New Roman" w:cs="Times New Roman"/>
          <w:b/>
          <w:bCs/>
          <w:sz w:val="24"/>
          <w:szCs w:val="24"/>
          <w:lang w:val="sr-Cyrl-CS"/>
        </w:rPr>
      </w:pPr>
    </w:p>
    <w:p w:rsidR="006D61AF" w:rsidRPr="00404F70" w:rsidRDefault="006D61AF" w:rsidP="006D61AF">
      <w:pPr>
        <w:bidi w:val="0"/>
        <w:ind w:firstLine="708"/>
        <w:jc w:val="both"/>
        <w:rPr>
          <w:rFonts w:ascii="Times New Roman" w:hAnsi="Times New Roman" w:cs="Times New Roman"/>
          <w:sz w:val="24"/>
          <w:szCs w:val="24"/>
          <w:lang w:val="sr-Cyrl-CS"/>
        </w:rPr>
      </w:pPr>
      <w:r w:rsidRPr="00404F70">
        <w:rPr>
          <w:rFonts w:ascii="Times New Roman" w:hAnsi="Times New Roman" w:cs="Times New Roman"/>
          <w:b/>
          <w:bCs/>
          <w:sz w:val="24"/>
          <w:szCs w:val="24"/>
          <w:lang w:val="sr-Cyrl-CS"/>
        </w:rPr>
        <w:t>Питање</w:t>
      </w:r>
      <w:r w:rsidRPr="00404F70">
        <w:rPr>
          <w:rFonts w:ascii="Times New Roman" w:hAnsi="Times New Roman" w:cs="Times New Roman"/>
          <w:sz w:val="24"/>
          <w:szCs w:val="24"/>
          <w:lang w:val="sr-Cyrl-CS"/>
        </w:rPr>
        <w:t>: Ја сам немусли</w:t>
      </w:r>
      <w:bookmarkStart w:id="0" w:name="_GoBack"/>
      <w:bookmarkEnd w:id="0"/>
      <w:r w:rsidRPr="00404F70">
        <w:rPr>
          <w:rFonts w:ascii="Times New Roman" w:hAnsi="Times New Roman" w:cs="Times New Roman"/>
          <w:sz w:val="24"/>
          <w:szCs w:val="24"/>
          <w:lang w:val="sr-Cyrl-CS"/>
        </w:rPr>
        <w:t>ман. Ово питање преносим од свог пријатеља. Он је инвалид, рођен је хендикепиран. Постоји ли неки кур'ански одломак или изрека посланика Мухаммеда о томе зашто Бог ствара хендикепиране људе?</w:t>
      </w:r>
    </w:p>
    <w:p w:rsidR="006D61AF" w:rsidRPr="00404F70" w:rsidRDefault="006D61AF" w:rsidP="006D61AF">
      <w:pPr>
        <w:bidi w:val="0"/>
        <w:ind w:firstLine="708"/>
        <w:jc w:val="both"/>
        <w:rPr>
          <w:rFonts w:ascii="Times New Roman" w:hAnsi="Times New Roman" w:cs="Times New Roman"/>
          <w:sz w:val="24"/>
          <w:szCs w:val="24"/>
          <w:lang w:val="sr-Cyrl-CS"/>
        </w:rPr>
      </w:pPr>
      <w:r w:rsidRPr="00404F70">
        <w:rPr>
          <w:rFonts w:ascii="Times New Roman" w:hAnsi="Times New Roman" w:cs="Times New Roman"/>
          <w:sz w:val="24"/>
          <w:szCs w:val="24"/>
          <w:lang w:val="sr-Cyrl-CS"/>
        </w:rPr>
        <w:t>Одговор:</w:t>
      </w:r>
    </w:p>
    <w:p w:rsidR="006D61AF" w:rsidRPr="00404F70" w:rsidRDefault="006D61AF" w:rsidP="006D61AF">
      <w:pPr>
        <w:bidi w:val="0"/>
        <w:ind w:firstLine="708"/>
        <w:jc w:val="both"/>
        <w:rPr>
          <w:rFonts w:ascii="Times New Roman" w:hAnsi="Times New Roman" w:cs="Times New Roman"/>
          <w:sz w:val="24"/>
          <w:szCs w:val="24"/>
          <w:lang w:val="sr-Cyrl-CS"/>
        </w:rPr>
      </w:pPr>
      <w:r w:rsidRPr="00404F70">
        <w:rPr>
          <w:rFonts w:ascii="Times New Roman" w:hAnsi="Times New Roman" w:cs="Times New Roman"/>
          <w:sz w:val="24"/>
          <w:szCs w:val="24"/>
          <w:lang w:val="sr-Cyrl-CS"/>
        </w:rPr>
        <w:t>Одговор на питање које сте поставили се налази у Часноме Кур'ану:</w:t>
      </w:r>
    </w:p>
    <w:p w:rsidR="006D61AF" w:rsidRPr="00404F70" w:rsidRDefault="006D61AF" w:rsidP="006D61AF">
      <w:pPr>
        <w:bidi w:val="0"/>
        <w:ind w:firstLine="708"/>
        <w:jc w:val="both"/>
        <w:rPr>
          <w:rFonts w:ascii="Times New Roman" w:hAnsi="Times New Roman" w:cs="Times New Roman"/>
          <w:sz w:val="24"/>
          <w:szCs w:val="24"/>
          <w:lang w:val="sr-Cyrl-CS"/>
        </w:rPr>
      </w:pPr>
      <w:r w:rsidRPr="00404F70">
        <w:rPr>
          <w:rFonts w:ascii="Times New Roman" w:hAnsi="Times New Roman" w:cs="Times New Roman"/>
          <w:b/>
          <w:bCs/>
          <w:sz w:val="24"/>
          <w:szCs w:val="24"/>
          <w:lang w:val="sr-Cyrl-CS"/>
        </w:rPr>
        <w:t>Онај Који је дао смрт и живот да би искушао који од вас ће боље поступати.</w:t>
      </w:r>
      <w:r w:rsidRPr="00404F70">
        <w:rPr>
          <w:rFonts w:ascii="Times New Roman" w:hAnsi="Times New Roman" w:cs="Times New Roman"/>
          <w:sz w:val="24"/>
          <w:szCs w:val="24"/>
          <w:lang w:val="sr-Cyrl-CS"/>
        </w:rPr>
        <w:t xml:space="preserve"> (Кур'ан, поглавље Власт, одломак 2)</w:t>
      </w:r>
    </w:p>
    <w:p w:rsidR="006D61AF" w:rsidRPr="00404F70" w:rsidRDefault="006D61AF" w:rsidP="006D61AF">
      <w:pPr>
        <w:bidi w:val="0"/>
        <w:ind w:firstLine="708"/>
        <w:jc w:val="both"/>
        <w:rPr>
          <w:rFonts w:ascii="Times New Roman" w:hAnsi="Times New Roman" w:cs="Times New Roman"/>
          <w:sz w:val="24"/>
          <w:szCs w:val="24"/>
          <w:lang w:val="sr-Cyrl-CS"/>
        </w:rPr>
      </w:pPr>
      <w:r w:rsidRPr="00404F70">
        <w:rPr>
          <w:rFonts w:ascii="Times New Roman" w:hAnsi="Times New Roman" w:cs="Times New Roman"/>
          <w:sz w:val="24"/>
          <w:szCs w:val="24"/>
          <w:lang w:val="sr-Cyrl-CS"/>
        </w:rPr>
        <w:t>Зашто су неки људи створени хендикепирани, неки сиромашни а неки са тешким болестима? Ово питање је намучило и хиндуистичке мислиоце. Због њега су дошли са филозофијом по имену самскара/циклус живота. Веде, најсветије књиге хиндуизма, говоре о будућем рођењу. Часни Кур'ан говори о будућем животу, али не спомиње га у контексту циклуса, реинкарнације. Због темељне филозофије о карми, која у свему тражи узрок, хиндуси сматрају да су хендикепирани људи у претходном животу били зли, па су због тога поново рођени са недостацима. Та филозофија је прихваћена код хиндуса, иако ниједна њихова света књига не говори о томе. Једино о чему свете књиге говоре је будуће рођење/будући живот, у шта верују и муслимани и хришћани. Пошто хинду-филозофи нису могли да одговоре на питање зашто се рађају хендикепиране особе, дошли су са поменутом идејом да вам се Природа свети за лоша дела која почините тако што ћете се следећи пут родити са неким недостацима или на нижем степену од човека, тј. у наредном животу можете бити пас, мачка и слично.</w:t>
      </w:r>
    </w:p>
    <w:p w:rsidR="006D61AF" w:rsidRPr="00404F70" w:rsidRDefault="006D61AF" w:rsidP="006D61AF">
      <w:pPr>
        <w:bidi w:val="0"/>
        <w:ind w:firstLine="708"/>
        <w:jc w:val="both"/>
        <w:rPr>
          <w:rFonts w:ascii="Times New Roman" w:hAnsi="Times New Roman" w:cs="Times New Roman"/>
          <w:sz w:val="24"/>
          <w:szCs w:val="24"/>
          <w:lang w:val="sr-Cyrl-CS"/>
        </w:rPr>
      </w:pPr>
      <w:r w:rsidRPr="00404F70">
        <w:rPr>
          <w:rFonts w:ascii="Times New Roman" w:hAnsi="Times New Roman" w:cs="Times New Roman"/>
          <w:sz w:val="24"/>
          <w:szCs w:val="24"/>
          <w:lang w:val="sr-Cyrl-CS"/>
        </w:rPr>
        <w:t>Допустите ми да вас питам нешто. Да ли се данас у свету стопа криминала повећава или смањује? Повећава! Да ли се број људске популације повећава или смањује? Повећава! Ако се сложимо са хинду-филозофијом да вас лоша дела чине нижом врстом живих бића, онда би се број људи на планети константно смањивао.</w:t>
      </w:r>
    </w:p>
    <w:p w:rsidR="006D61AF" w:rsidRPr="00404F70" w:rsidRDefault="006D61AF" w:rsidP="006D61AF">
      <w:pPr>
        <w:bidi w:val="0"/>
        <w:ind w:firstLine="708"/>
        <w:jc w:val="both"/>
        <w:rPr>
          <w:rFonts w:ascii="Times New Roman" w:hAnsi="Times New Roman" w:cs="Times New Roman"/>
          <w:sz w:val="24"/>
          <w:szCs w:val="24"/>
          <w:lang w:val="sr-Cyrl-CS"/>
        </w:rPr>
      </w:pPr>
      <w:r w:rsidRPr="00404F70">
        <w:rPr>
          <w:rFonts w:ascii="Times New Roman" w:hAnsi="Times New Roman" w:cs="Times New Roman"/>
          <w:sz w:val="24"/>
          <w:szCs w:val="24"/>
          <w:lang w:val="sr-Cyrl-CS"/>
        </w:rPr>
        <w:t>Вратимо се основном питању: зашто Бог ствара хендикепиране и болесне особе? Одговор је, као што сам споменуо, дат у 2. одломку поглавља Власт. Цео овај живот је тест за Будући свет. На основу испитног теста који нам је понуђен, биће нам адекватно суђено. Узвишени Бог различитим људима различите тестове даје и различито им суди. То је попут школе или факултета. На свакој студијској години и групи су различити тестови. Да су свугде исти тестови, и то сваке године, каква је сврха теста и можемо ли то уопште назвати испитом!?</w:t>
      </w:r>
    </w:p>
    <w:p w:rsidR="006D61AF" w:rsidRPr="00404F70" w:rsidRDefault="006D61AF" w:rsidP="006D61AF">
      <w:pPr>
        <w:bidi w:val="0"/>
        <w:ind w:firstLine="708"/>
        <w:jc w:val="both"/>
        <w:rPr>
          <w:rFonts w:ascii="Times New Roman" w:hAnsi="Times New Roman" w:cs="Times New Roman"/>
          <w:sz w:val="24"/>
          <w:szCs w:val="24"/>
          <w:lang w:val="sr-Cyrl-CS"/>
        </w:rPr>
      </w:pPr>
      <w:r w:rsidRPr="00404F70">
        <w:rPr>
          <w:rFonts w:ascii="Times New Roman" w:hAnsi="Times New Roman" w:cs="Times New Roman"/>
          <w:sz w:val="24"/>
          <w:szCs w:val="24"/>
          <w:lang w:val="sr-Cyrl-CS"/>
        </w:rPr>
        <w:t>Неке људе је Бог искушао богатством. Богатство је искушење и тест. Имућни људи морају да издвоје 2.5% иметка сваке године на име зеката. Мање имућни не морају. Богаташи имају више одговорности. Зато су Исус и Мухаммед, мир над њима, говорили да ће богаташи тешко да уђу у Рај.</w:t>
      </w:r>
    </w:p>
    <w:p w:rsidR="006D61AF" w:rsidRPr="00404F70" w:rsidRDefault="006D61AF" w:rsidP="006D61AF">
      <w:pPr>
        <w:bidi w:val="0"/>
        <w:ind w:firstLine="708"/>
        <w:jc w:val="both"/>
        <w:rPr>
          <w:rFonts w:ascii="Times New Roman" w:hAnsi="Times New Roman" w:cs="Times New Roman"/>
          <w:sz w:val="24"/>
          <w:szCs w:val="24"/>
          <w:lang w:val="sr-Cyrl-CS"/>
        </w:rPr>
      </w:pPr>
      <w:r w:rsidRPr="00404F70">
        <w:rPr>
          <w:rFonts w:ascii="Times New Roman" w:hAnsi="Times New Roman" w:cs="Times New Roman"/>
          <w:sz w:val="24"/>
          <w:szCs w:val="24"/>
          <w:lang w:val="sr-Cyrl-CS"/>
        </w:rPr>
        <w:t>Узвишени Бог ће свакога оптеретити и судити му према његовим могућностима.</w:t>
      </w:r>
    </w:p>
    <w:p w:rsidR="006D61AF" w:rsidRPr="00404F70" w:rsidRDefault="006D61AF" w:rsidP="006D61AF">
      <w:pPr>
        <w:bidi w:val="0"/>
        <w:ind w:firstLine="708"/>
        <w:jc w:val="both"/>
        <w:rPr>
          <w:rFonts w:ascii="Times New Roman" w:hAnsi="Times New Roman" w:cs="Times New Roman"/>
          <w:sz w:val="24"/>
          <w:szCs w:val="24"/>
          <w:lang w:val="sr-Cyrl-CS"/>
        </w:rPr>
      </w:pPr>
      <w:r w:rsidRPr="00404F70">
        <w:rPr>
          <w:rFonts w:ascii="Times New Roman" w:hAnsi="Times New Roman" w:cs="Times New Roman"/>
          <w:sz w:val="24"/>
          <w:szCs w:val="24"/>
          <w:lang w:val="sr-Cyrl-CS"/>
        </w:rPr>
        <w:lastRenderedPageBreak/>
        <w:t>Бог је неке људе створио хендикепиранима, или са неком болешћу. Неко ће се запитати: "Па добро, шта је то дете згрешило?" Ништа. По исламу, свако дете се рађа безгрешно. Међутим, неко дете може бити тест/искушење за родитеље. Искушења не заобилазе ни најпобожније људе. Што је искушење теже, већа је награда за његово подношење. Завршити трогодишњу средњу школу је лако. Пуно је теже завршити медицински факултет. Међутим, човек након трогодишње школе будете само занатлија, а након медицинског факултета стичете титулу "доктор". Факултет је много тежи, али ако га завршите бићете на већем степену. Дакле, што је теже искушење, награда је већа. Бог различите људе различито тестира. То што је неко рођен хендикепиран, не значи да је у "претходном животу" урадио нешто лоше. Свако дете је рођено безгрешно.</w:t>
      </w:r>
    </w:p>
    <w:p w:rsidR="006D61AF" w:rsidRPr="00404F70" w:rsidRDefault="006D61AF" w:rsidP="006D61AF">
      <w:pPr>
        <w:bidi w:val="0"/>
        <w:ind w:firstLine="708"/>
        <w:jc w:val="both"/>
        <w:rPr>
          <w:rFonts w:ascii="Times New Roman" w:hAnsi="Times New Roman" w:cs="Times New Roman"/>
          <w:sz w:val="24"/>
          <w:szCs w:val="24"/>
          <w:lang w:val="sr-Cyrl-CS"/>
        </w:rPr>
      </w:pPr>
      <w:r w:rsidRPr="00404F70">
        <w:rPr>
          <w:rFonts w:ascii="Times New Roman" w:hAnsi="Times New Roman" w:cs="Times New Roman"/>
          <w:sz w:val="24"/>
          <w:szCs w:val="24"/>
          <w:lang w:val="sr-Cyrl-CS"/>
        </w:rPr>
        <w:t>Хендикеп може бити искушење за родитеља, а може бити и за саму хендикепирану особу. Он даје да се неки роде у богатом а неки у сиромашном окружењу; неки су здрави а неки болесни или хендикепирани. Они који су хендикепирани имају стартну предност на тој трци за Будућим животом. Познато је да професори понекад "прогледају кроз прсте" када ученицима дају веома тешке тестове. Међутим, када дају лаке тестове, веома су строги у оцењивању.</w:t>
      </w:r>
    </w:p>
    <w:p w:rsidR="006D61AF" w:rsidRPr="00404F70" w:rsidRDefault="006D61AF" w:rsidP="006D61AF">
      <w:pPr>
        <w:bidi w:val="0"/>
        <w:ind w:firstLine="708"/>
        <w:jc w:val="both"/>
        <w:rPr>
          <w:rFonts w:ascii="Times New Roman" w:hAnsi="Times New Roman" w:cs="Times New Roman"/>
          <w:sz w:val="24"/>
          <w:szCs w:val="24"/>
          <w:lang w:val="sr-Cyrl-CS"/>
        </w:rPr>
      </w:pPr>
      <w:r w:rsidRPr="00404F70">
        <w:rPr>
          <w:rFonts w:ascii="Times New Roman" w:hAnsi="Times New Roman" w:cs="Times New Roman"/>
          <w:sz w:val="24"/>
          <w:szCs w:val="24"/>
          <w:lang w:val="sr-Cyrl-CS"/>
        </w:rPr>
        <w:t>Дакле, Узвишени Бог различито искушава различите људе. Различито их ствара и различито искушава. Сходно искушењу, биће награда или казна.</w:t>
      </w:r>
    </w:p>
    <w:p w:rsidR="0052372B" w:rsidRPr="00404F70" w:rsidRDefault="0052372B" w:rsidP="006D61AF">
      <w:pPr>
        <w:bidi w:val="0"/>
        <w:jc w:val="both"/>
        <w:rPr>
          <w:rFonts w:ascii="Times New Roman" w:hAnsi="Times New Roman" w:cs="Times New Roman"/>
          <w:bCs/>
          <w:sz w:val="24"/>
          <w:szCs w:val="24"/>
          <w:lang w:val="sr-Cyrl-CS"/>
        </w:rPr>
      </w:pPr>
    </w:p>
    <w:p w:rsidR="008B3703" w:rsidRPr="00404F70" w:rsidRDefault="008B3703" w:rsidP="003F4627">
      <w:pPr>
        <w:bidi w:val="0"/>
        <w:jc w:val="both"/>
        <w:rPr>
          <w:rFonts w:ascii="Times New Roman" w:hAnsi="Times New Roman" w:cs="Times New Roman"/>
          <w:color w:val="006666"/>
          <w:sz w:val="40"/>
          <w:szCs w:val="40"/>
          <w:lang w:val="sr-Cyrl-CS" w:bidi="ar-EG"/>
        </w:rPr>
        <w:sectPr w:rsidR="008B3703" w:rsidRPr="00404F70"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404F70" w:rsidRDefault="00DC6A8E" w:rsidP="00CD0FA1">
      <w:pPr>
        <w:tabs>
          <w:tab w:val="left" w:pos="2676"/>
          <w:tab w:val="left" w:pos="2730"/>
        </w:tabs>
        <w:bidi w:val="0"/>
        <w:jc w:val="both"/>
        <w:rPr>
          <w:rFonts w:ascii="Times New Roman" w:hAnsi="Times New Roman" w:cs="Times New Roman"/>
          <w:color w:val="006666"/>
          <w:sz w:val="36"/>
          <w:szCs w:val="36"/>
          <w:lang w:val="sr-Cyrl-CS" w:bidi="ar-EG"/>
        </w:rPr>
      </w:pPr>
      <w:r w:rsidRPr="00404F70">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404F70">
        <w:rPr>
          <w:rFonts w:ascii="Times New Roman" w:hAnsi="Times New Roman" w:cs="Times New Roman"/>
          <w:color w:val="006666"/>
          <w:sz w:val="36"/>
          <w:szCs w:val="36"/>
          <w:lang w:val="sr-Cyrl-CS" w:bidi="ar-EG"/>
        </w:rPr>
        <w:tab/>
      </w:r>
      <w:r w:rsidR="00CD0FA1" w:rsidRPr="00404F70">
        <w:rPr>
          <w:rFonts w:ascii="Times New Roman" w:hAnsi="Times New Roman" w:cs="Times New Roman"/>
          <w:color w:val="006666"/>
          <w:sz w:val="36"/>
          <w:szCs w:val="36"/>
          <w:lang w:val="sr-Cyrl-CS" w:bidi="ar-EG"/>
        </w:rPr>
        <w:tab/>
      </w:r>
    </w:p>
    <w:p w:rsidR="00F2420A" w:rsidRPr="00404F70" w:rsidRDefault="00D40688" w:rsidP="00D40688">
      <w:pPr>
        <w:tabs>
          <w:tab w:val="left" w:pos="2730"/>
        </w:tabs>
        <w:bidi w:val="0"/>
        <w:jc w:val="both"/>
        <w:rPr>
          <w:rFonts w:ascii="Times New Roman" w:hAnsi="Times New Roman" w:cs="Times New Roman"/>
          <w:color w:val="006666"/>
          <w:sz w:val="36"/>
          <w:szCs w:val="36"/>
          <w:lang w:val="sr-Cyrl-CS" w:bidi="ar-EG"/>
        </w:rPr>
      </w:pPr>
      <w:r w:rsidRPr="00404F70">
        <w:rPr>
          <w:rFonts w:ascii="Times New Roman" w:hAnsi="Times New Roman" w:cs="Times New Roman"/>
          <w:color w:val="006666"/>
          <w:sz w:val="36"/>
          <w:szCs w:val="36"/>
          <w:lang w:val="sr-Cyrl-CS" w:bidi="ar-EG"/>
        </w:rPr>
        <w:tab/>
      </w:r>
    </w:p>
    <w:p w:rsidR="005666DC" w:rsidRPr="00404F70" w:rsidRDefault="005666DC" w:rsidP="00D40688">
      <w:pPr>
        <w:bidi w:val="0"/>
        <w:jc w:val="center"/>
        <w:rPr>
          <w:rFonts w:ascii="Times New Roman" w:hAnsi="Times New Roman" w:cs="Times New Roman"/>
          <w:color w:val="006666"/>
          <w:sz w:val="40"/>
          <w:szCs w:val="40"/>
          <w:lang w:val="sr-Cyrl-CS" w:bidi="ar-EG"/>
        </w:rPr>
      </w:pPr>
    </w:p>
    <w:sectPr w:rsidR="005666DC" w:rsidRPr="00404F70"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2CB" w:rsidRDefault="008862CB" w:rsidP="00E32771">
      <w:pPr>
        <w:spacing w:after="0" w:line="240" w:lineRule="auto"/>
      </w:pPr>
      <w:r>
        <w:separator/>
      </w:r>
    </w:p>
  </w:endnote>
  <w:endnote w:type="continuationSeparator" w:id="0">
    <w:p w:rsidR="008862CB" w:rsidRDefault="008862C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137F4C85-233B-4E14-BD7B-11E07A2D9AB6}"/>
    <w:embedBold r:id="rId2" w:fontKey="{92DDC9D8-104C-4545-95B4-7117F6959388}"/>
  </w:font>
  <w:font w:name="Arial">
    <w:panose1 w:val="020B0604020202020204"/>
    <w:charset w:val="00"/>
    <w:family w:val="swiss"/>
    <w:pitch w:val="variable"/>
    <w:sig w:usb0="E0002AFF" w:usb1="C0007843" w:usb2="00000009" w:usb3="00000000" w:csb0="000001FF" w:csb1="00000000"/>
    <w:embedRegular r:id="rId3" w:fontKey="{8A2C014C-7D3E-406C-B0FC-AD2C4EDA9F01}"/>
  </w:font>
  <w:font w:name="Times New Roman">
    <w:panose1 w:val="02020603050405020304"/>
    <w:charset w:val="00"/>
    <w:family w:val="roman"/>
    <w:pitch w:val="variable"/>
    <w:sig w:usb0="E0002AFF" w:usb1="C0007841" w:usb2="00000009" w:usb3="00000000" w:csb0="000001FF" w:csb1="00000000"/>
    <w:embedRegular r:id="rId4" w:fontKey="{58F2F122-71B1-45EC-9B35-D0B58221A31F}"/>
    <w:embedBold r:id="rId5" w:fontKey="{E8AED849-B75D-41EA-84A1-89A68F5E481F}"/>
  </w:font>
  <w:font w:name="KFGQPC Uthman Taha Naskh">
    <w:panose1 w:val="02000000000000000000"/>
    <w:charset w:val="B2"/>
    <w:family w:val="auto"/>
    <w:pitch w:val="variable"/>
    <w:sig w:usb0="80002001" w:usb1="90000000" w:usb2="00000008" w:usb3="00000000" w:csb0="00000040" w:csb1="00000000"/>
    <w:embedRegular r:id="rId6" w:fontKey="{F48255A3-2DDA-4083-92ED-0203C84A110D}"/>
    <w:embedBold r:id="rId7" w:fontKey="{F4F70097-B822-44A8-B065-4670C6283A15}"/>
  </w:font>
  <w:font w:name="Wingdings">
    <w:panose1 w:val="05000000000000000000"/>
    <w:charset w:val="02"/>
    <w:family w:val="auto"/>
    <w:pitch w:val="variable"/>
    <w:sig w:usb0="00000000" w:usb1="10000000" w:usb2="00000000" w:usb3="00000000" w:csb0="80000000" w:csb1="00000000"/>
    <w:embedRegular r:id="rId8" w:fontKey="{0EF0F611-E6DE-4A6C-9F89-FE7267C25E3C}"/>
  </w:font>
  <w:font w:name="Wingdings 2">
    <w:panose1 w:val="05020102010507070707"/>
    <w:charset w:val="02"/>
    <w:family w:val="roman"/>
    <w:pitch w:val="variable"/>
    <w:sig w:usb0="00000000" w:usb1="10000000" w:usb2="00000000" w:usb3="00000000" w:csb0="80000000" w:csb1="00000000"/>
    <w:embedRegular r:id="rId9" w:fontKey="{777E88C3-0FB1-48D3-9DE2-4879C8A136DE}"/>
  </w:font>
  <w:font w:name="Gotham Narrow Book">
    <w:altName w:val="Times New Roman"/>
    <w:charset w:val="00"/>
    <w:family w:val="auto"/>
    <w:pitch w:val="variable"/>
    <w:sig w:usb0="00000001" w:usb1="4000004A" w:usb2="00000000" w:usb3="00000000" w:csb0="0000009B" w:csb1="00000000"/>
    <w:embedRegular r:id="rId10" w:fontKey="{28DB5A79-2587-4837-B94A-3B30DB2EBD27}"/>
  </w:font>
  <w:font w:name="Mohammad Bold Normal">
    <w:charset w:val="B2"/>
    <w:family w:val="auto"/>
    <w:pitch w:val="variable"/>
    <w:sig w:usb0="00002001" w:usb1="00000000" w:usb2="00000000" w:usb3="00000000" w:csb0="00000040" w:csb1="00000000"/>
    <w:embedRegular r:id="rId11" w:fontKey="{AA502461-E1EC-4BF7-B603-D16C138D06F9}"/>
  </w:font>
  <w:font w:name="Calibri Light">
    <w:panose1 w:val="020F0302020204030204"/>
    <w:charset w:val="00"/>
    <w:family w:val="swiss"/>
    <w:pitch w:val="variable"/>
    <w:sig w:usb0="A00002EF" w:usb1="4000207B" w:usb2="00000000" w:usb3="00000000" w:csb0="0000019F" w:csb1="00000000"/>
    <w:embedRegular r:id="rId12" w:fontKey="{3CC08400-AF91-499F-9A4C-D5130535B75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2CB" w:rsidRDefault="008862CB" w:rsidP="00E32771">
      <w:pPr>
        <w:spacing w:after="0" w:line="240" w:lineRule="auto"/>
      </w:pPr>
      <w:r>
        <w:separator/>
      </w:r>
    </w:p>
  </w:footnote>
  <w:footnote w:type="continuationSeparator" w:id="0">
    <w:p w:rsidR="008862CB" w:rsidRDefault="008862CB"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8862CB"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A84284" w:rsidRDefault="00242224" w:rsidP="00886B6A">
                  <w:pPr>
                    <w:bidi w:val="0"/>
                    <w:spacing w:before="80" w:after="0" w:line="240" w:lineRule="auto"/>
                    <w:rPr>
                      <w:rFonts w:asciiTheme="majorBidi" w:hAnsiTheme="majorBidi" w:cstheme="majorBidi"/>
                      <w:color w:val="205B83"/>
                      <w:sz w:val="26"/>
                      <w:szCs w:val="26"/>
                      <w:lang w:val="sr-Cyrl-CS" w:bidi="ar-EG"/>
                    </w:rPr>
                  </w:pPr>
                  <w:r>
                    <w:rPr>
                      <w:rFonts w:asciiTheme="majorBidi" w:hAnsiTheme="majorBidi" w:cstheme="majorBidi"/>
                      <w:color w:val="006666"/>
                      <w:sz w:val="26"/>
                      <w:szCs w:val="26"/>
                      <w:lang w:val="sr-Cyrl-CS" w:bidi="ar-EG"/>
                    </w:rPr>
                    <w:t>Питања и одговори</w:t>
                  </w: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FF1E8A"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FF1E8A" w:rsidRPr="00C36BA4">
                    <w:rPr>
                      <w:rFonts w:asciiTheme="majorBidi" w:hAnsiTheme="majorBidi" w:cstheme="majorBidi"/>
                      <w:color w:val="006666"/>
                      <w:sz w:val="26"/>
                      <w:szCs w:val="26"/>
                      <w:lang w:bidi="ar-EG"/>
                    </w:rPr>
                    <w:fldChar w:fldCharType="separate"/>
                  </w:r>
                  <w:r w:rsidR="0085250D">
                    <w:rPr>
                      <w:rFonts w:asciiTheme="majorBidi" w:hAnsiTheme="majorBidi" w:cstheme="majorBidi"/>
                      <w:noProof/>
                      <w:color w:val="006666"/>
                      <w:sz w:val="26"/>
                      <w:szCs w:val="26"/>
                      <w:lang w:bidi="ar-EG"/>
                    </w:rPr>
                    <w:t>2</w:t>
                  </w:r>
                  <w:r w:rsidR="00FF1E8A"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862CB">
    <w:pPr>
      <w:pStyle w:val="Header"/>
      <w:rPr>
        <w:rFonts w:asciiTheme="majorBidi" w:hAnsiTheme="majorBidi" w:cstheme="majorBidi"/>
        <w:lang w:bidi="ar-EG"/>
      </w:rPr>
    </w:pPr>
    <w:r>
      <w:rPr>
        <w:rFonts w:asciiTheme="majorBidi" w:hAnsiTheme="majorBidi" w:cstheme="majorBidi"/>
        <w:noProof/>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862CB">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07AE8"/>
    <w:rsid w:val="000217BA"/>
    <w:rsid w:val="000319A6"/>
    <w:rsid w:val="000757ED"/>
    <w:rsid w:val="000A4E16"/>
    <w:rsid w:val="000A53B5"/>
    <w:rsid w:val="000A6307"/>
    <w:rsid w:val="000C2B16"/>
    <w:rsid w:val="000C4D59"/>
    <w:rsid w:val="000D5816"/>
    <w:rsid w:val="00112BCF"/>
    <w:rsid w:val="00127393"/>
    <w:rsid w:val="0013579E"/>
    <w:rsid w:val="00171C08"/>
    <w:rsid w:val="0017709A"/>
    <w:rsid w:val="00177C64"/>
    <w:rsid w:val="00187D3B"/>
    <w:rsid w:val="001A0D79"/>
    <w:rsid w:val="001A178A"/>
    <w:rsid w:val="001B5EF0"/>
    <w:rsid w:val="001F003C"/>
    <w:rsid w:val="001F4E86"/>
    <w:rsid w:val="002219E3"/>
    <w:rsid w:val="00232176"/>
    <w:rsid w:val="0023307B"/>
    <w:rsid w:val="002362A8"/>
    <w:rsid w:val="00242224"/>
    <w:rsid w:val="00243B61"/>
    <w:rsid w:val="00267C61"/>
    <w:rsid w:val="00270AE8"/>
    <w:rsid w:val="00286D8E"/>
    <w:rsid w:val="002A3916"/>
    <w:rsid w:val="002B2FF1"/>
    <w:rsid w:val="002B662B"/>
    <w:rsid w:val="002B6A85"/>
    <w:rsid w:val="002C4329"/>
    <w:rsid w:val="002D1D69"/>
    <w:rsid w:val="003064F5"/>
    <w:rsid w:val="003072B2"/>
    <w:rsid w:val="00316388"/>
    <w:rsid w:val="00317B3C"/>
    <w:rsid w:val="003238D3"/>
    <w:rsid w:val="00347608"/>
    <w:rsid w:val="003A526E"/>
    <w:rsid w:val="003E1AC6"/>
    <w:rsid w:val="003F2533"/>
    <w:rsid w:val="003F4627"/>
    <w:rsid w:val="004028A8"/>
    <w:rsid w:val="004029D8"/>
    <w:rsid w:val="00404F70"/>
    <w:rsid w:val="0044043D"/>
    <w:rsid w:val="00447B55"/>
    <w:rsid w:val="004B4172"/>
    <w:rsid w:val="004C1156"/>
    <w:rsid w:val="004E2AD6"/>
    <w:rsid w:val="004E38A0"/>
    <w:rsid w:val="004E78EF"/>
    <w:rsid w:val="004F7ABF"/>
    <w:rsid w:val="00501B65"/>
    <w:rsid w:val="00520A9D"/>
    <w:rsid w:val="0052372B"/>
    <w:rsid w:val="00536D3B"/>
    <w:rsid w:val="005666DC"/>
    <w:rsid w:val="00567EDD"/>
    <w:rsid w:val="00575281"/>
    <w:rsid w:val="00577E09"/>
    <w:rsid w:val="0058544F"/>
    <w:rsid w:val="005A2707"/>
    <w:rsid w:val="005D7B02"/>
    <w:rsid w:val="005E1A2C"/>
    <w:rsid w:val="005F7DBD"/>
    <w:rsid w:val="00611298"/>
    <w:rsid w:val="00631E7F"/>
    <w:rsid w:val="006351FB"/>
    <w:rsid w:val="006448DE"/>
    <w:rsid w:val="00662A2B"/>
    <w:rsid w:val="00672146"/>
    <w:rsid w:val="00676E18"/>
    <w:rsid w:val="0068551E"/>
    <w:rsid w:val="00693F61"/>
    <w:rsid w:val="0069533C"/>
    <w:rsid w:val="006B50C7"/>
    <w:rsid w:val="006B61A6"/>
    <w:rsid w:val="006B7C86"/>
    <w:rsid w:val="006C72C9"/>
    <w:rsid w:val="006D2BF7"/>
    <w:rsid w:val="006D61AF"/>
    <w:rsid w:val="00714904"/>
    <w:rsid w:val="00717FAE"/>
    <w:rsid w:val="0072208F"/>
    <w:rsid w:val="007320BA"/>
    <w:rsid w:val="0073613D"/>
    <w:rsid w:val="00743188"/>
    <w:rsid w:val="00746F5F"/>
    <w:rsid w:val="00770B0C"/>
    <w:rsid w:val="00770CDB"/>
    <w:rsid w:val="0077162A"/>
    <w:rsid w:val="00792FEF"/>
    <w:rsid w:val="007B03BD"/>
    <w:rsid w:val="007D1B14"/>
    <w:rsid w:val="007D2E66"/>
    <w:rsid w:val="007D662F"/>
    <w:rsid w:val="007E5889"/>
    <w:rsid w:val="007E70EB"/>
    <w:rsid w:val="007F2650"/>
    <w:rsid w:val="00814452"/>
    <w:rsid w:val="008210B3"/>
    <w:rsid w:val="00825CB7"/>
    <w:rsid w:val="0085250D"/>
    <w:rsid w:val="00853076"/>
    <w:rsid w:val="00853B24"/>
    <w:rsid w:val="00855E30"/>
    <w:rsid w:val="008862CB"/>
    <w:rsid w:val="00886B6A"/>
    <w:rsid w:val="0089515E"/>
    <w:rsid w:val="008A5781"/>
    <w:rsid w:val="008B030B"/>
    <w:rsid w:val="008B3703"/>
    <w:rsid w:val="008B668D"/>
    <w:rsid w:val="008B7CC3"/>
    <w:rsid w:val="008D70C8"/>
    <w:rsid w:val="008E2038"/>
    <w:rsid w:val="008F2989"/>
    <w:rsid w:val="008F3093"/>
    <w:rsid w:val="0092347E"/>
    <w:rsid w:val="00944C90"/>
    <w:rsid w:val="0094547A"/>
    <w:rsid w:val="00957097"/>
    <w:rsid w:val="009967F9"/>
    <w:rsid w:val="009B0390"/>
    <w:rsid w:val="009C7996"/>
    <w:rsid w:val="00A04397"/>
    <w:rsid w:val="00A052E1"/>
    <w:rsid w:val="00A056F8"/>
    <w:rsid w:val="00A24F12"/>
    <w:rsid w:val="00A61E5C"/>
    <w:rsid w:val="00A65935"/>
    <w:rsid w:val="00A70B46"/>
    <w:rsid w:val="00A84284"/>
    <w:rsid w:val="00AB5D73"/>
    <w:rsid w:val="00B3510F"/>
    <w:rsid w:val="00B37131"/>
    <w:rsid w:val="00B50A3A"/>
    <w:rsid w:val="00B5185A"/>
    <w:rsid w:val="00B657EE"/>
    <w:rsid w:val="00B766D0"/>
    <w:rsid w:val="00B820AA"/>
    <w:rsid w:val="00BA456F"/>
    <w:rsid w:val="00BA4A63"/>
    <w:rsid w:val="00BD190F"/>
    <w:rsid w:val="00BF04A9"/>
    <w:rsid w:val="00C03201"/>
    <w:rsid w:val="00C06805"/>
    <w:rsid w:val="00C36BA4"/>
    <w:rsid w:val="00C37C22"/>
    <w:rsid w:val="00C45A48"/>
    <w:rsid w:val="00C72BD4"/>
    <w:rsid w:val="00CA0F80"/>
    <w:rsid w:val="00CD0FA1"/>
    <w:rsid w:val="00CD4735"/>
    <w:rsid w:val="00CD58ED"/>
    <w:rsid w:val="00D200D7"/>
    <w:rsid w:val="00D32407"/>
    <w:rsid w:val="00D32F3E"/>
    <w:rsid w:val="00D40688"/>
    <w:rsid w:val="00D46176"/>
    <w:rsid w:val="00D53839"/>
    <w:rsid w:val="00D703CF"/>
    <w:rsid w:val="00D85A5F"/>
    <w:rsid w:val="00D91DAE"/>
    <w:rsid w:val="00DC6A8E"/>
    <w:rsid w:val="00DE01FF"/>
    <w:rsid w:val="00DE403C"/>
    <w:rsid w:val="00E00FEC"/>
    <w:rsid w:val="00E0449C"/>
    <w:rsid w:val="00E131AE"/>
    <w:rsid w:val="00E25D4B"/>
    <w:rsid w:val="00E32771"/>
    <w:rsid w:val="00E47E5F"/>
    <w:rsid w:val="00E903FC"/>
    <w:rsid w:val="00EB6A67"/>
    <w:rsid w:val="00ED4A1C"/>
    <w:rsid w:val="00EF293E"/>
    <w:rsid w:val="00F11B8A"/>
    <w:rsid w:val="00F14B1B"/>
    <w:rsid w:val="00F2420A"/>
    <w:rsid w:val="00F3173B"/>
    <w:rsid w:val="00F526E1"/>
    <w:rsid w:val="00F80820"/>
    <w:rsid w:val="00F810D9"/>
    <w:rsid w:val="00FD49C9"/>
    <w:rsid w:val="00FE46F9"/>
    <w:rsid w:val="00FF0FEB"/>
    <w:rsid w:val="00FF1E8A"/>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89721560-3FDC-4B81-B291-403A145F2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E1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F46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627"/>
    <w:rPr>
      <w:sz w:val="20"/>
      <w:szCs w:val="20"/>
    </w:rPr>
  </w:style>
  <w:style w:type="character" w:styleId="FootnoteReference">
    <w:name w:val="footnote reference"/>
    <w:basedOn w:val="DefaultParagraphFont"/>
    <w:uiPriority w:val="99"/>
    <w:semiHidden/>
    <w:unhideWhenUsed/>
    <w:rsid w:val="003F46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3E63C-B34B-483D-9ACB-DD39C76ED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699</Words>
  <Characters>3619</Characters>
  <Application>Microsoft Office Word</Application>
  <DocSecurity>0</DocSecurity>
  <Lines>97</Lines>
  <Paragraphs>29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4289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ЗАШТО ЈЕ БОГ НЕКЕ ЉУДЕ СТВОРИО ХЕНДИКЕПИРАНИМ</dc:title>
  <dc:subject>ЗАШТО ЈЕ БОГ НЕКЕ ЉУДЕ СТВОРИО ХЕНДИКЕПИРАНИМ</dc:subject>
  <dc:creator>др. Закир Наик</dc:creator>
  <cp:keywords>ЗАШТО ЈЕ БОГ НЕКЕ ЉУДЕ СТВОРИО ХЕНДИКЕПИРАНИМ</cp:keywords>
  <dc:description>ЗАШТО ЈЕ БОГ НЕКЕ ЉУДЕ СТВОРИО ХЕНДИКЕПИРАНИМ</dc:description>
  <cp:lastModifiedBy>elhashemy</cp:lastModifiedBy>
  <cp:revision>4</cp:revision>
  <cp:lastPrinted>2015-03-07T18:49:00Z</cp:lastPrinted>
  <dcterms:created xsi:type="dcterms:W3CDTF">2015-11-14T04:10:00Z</dcterms:created>
  <dcterms:modified xsi:type="dcterms:W3CDTF">2015-11-17T14:19:00Z</dcterms:modified>
  <cp:category/>
</cp:coreProperties>
</file>