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823" w:rsidRPr="00880293" w:rsidRDefault="00FB0823" w:rsidP="00677BAC">
      <w:pPr>
        <w:bidi w:val="0"/>
        <w:spacing w:after="0" w:line="240" w:lineRule="auto"/>
        <w:rPr>
          <w:rFonts w:asciiTheme="majorBidi" w:hAnsiTheme="majorBidi"/>
          <w:sz w:val="144"/>
          <w:szCs w:val="144"/>
          <w:rtl/>
          <w:cs/>
        </w:rPr>
      </w:pPr>
    </w:p>
    <w:p w:rsidR="00A03054" w:rsidRPr="00223A13" w:rsidRDefault="001113E3" w:rsidP="004B3ED9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205B83"/>
          <w:sz w:val="68"/>
          <w:szCs w:val="68"/>
          <w:lang w:bidi="th-TH"/>
        </w:rPr>
      </w:pPr>
      <w:r w:rsidRPr="00223A13">
        <w:rPr>
          <w:rFonts w:ascii="Cordia New" w:hAnsi="Cordia New" w:cs="Cordia New" w:hint="cs"/>
          <w:b/>
          <w:bCs/>
          <w:color w:val="205B83"/>
          <w:sz w:val="68"/>
          <w:szCs w:val="68"/>
          <w:cs/>
          <w:lang w:bidi="th-TH"/>
        </w:rPr>
        <w:t>หุก่มการถือศีลอดในเดือนเราะมะฎอน</w:t>
      </w:r>
    </w:p>
    <w:p w:rsidR="00880293" w:rsidRPr="00880293" w:rsidRDefault="00880293" w:rsidP="00880293">
      <w:pPr>
        <w:bidi w:val="0"/>
        <w:spacing w:after="0" w:line="240" w:lineRule="auto"/>
        <w:jc w:val="center"/>
        <w:rPr>
          <w:rFonts w:asciiTheme="majorBidi" w:hAnsiTheme="majorBidi" w:cstheme="majorBidi"/>
          <w:color w:val="595959" w:themeColor="text1" w:themeTint="A6"/>
          <w:sz w:val="16"/>
          <w:szCs w:val="16"/>
          <w:lang w:bidi="th-TH"/>
        </w:rPr>
      </w:pPr>
    </w:p>
    <w:p w:rsidR="00632CFD" w:rsidRPr="000A5ECC" w:rsidRDefault="001113E3" w:rsidP="002C6912">
      <w:pPr>
        <w:spacing w:after="0" w:line="240" w:lineRule="auto"/>
        <w:ind w:firstLine="113"/>
        <w:jc w:val="center"/>
        <w:rPr>
          <w:rFonts w:asciiTheme="majorBidi" w:hAnsiTheme="majorBidi"/>
          <w:sz w:val="40"/>
          <w:szCs w:val="5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حكم صيام رمضان</w:t>
      </w:r>
    </w:p>
    <w:p w:rsidR="00880293" w:rsidRPr="004B3ED9" w:rsidRDefault="00880293" w:rsidP="00632CFD">
      <w:pPr>
        <w:spacing w:after="0" w:line="240" w:lineRule="auto"/>
        <w:ind w:firstLine="113"/>
        <w:jc w:val="center"/>
        <w:rPr>
          <w:rFonts w:asciiTheme="majorBidi" w:hAnsiTheme="majorBidi"/>
          <w:sz w:val="6"/>
          <w:szCs w:val="6"/>
          <w:rtl/>
          <w:cs/>
        </w:rPr>
      </w:pPr>
    </w:p>
    <w:p w:rsidR="00DE730B" w:rsidRDefault="00DE730B" w:rsidP="00DE730B">
      <w:pPr>
        <w:ind w:firstLine="113"/>
        <w:jc w:val="center"/>
        <w:rPr>
          <w:rFonts w:eastAsia="MS UI Gothic" w:cs="KFGQPC Uthman Taha Naskh"/>
          <w:sz w:val="24"/>
          <w:szCs w:val="24"/>
          <w:rtl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</w:t>
      </w:r>
      <w:r>
        <w:rPr>
          <w:rFonts w:eastAsia="MS UI Gothic" w:cs="KFGQPC Uthman Taha Naskh" w:hint="cs"/>
          <w:sz w:val="24"/>
          <w:szCs w:val="24"/>
          <w:lang w:bidi="ar-EG"/>
        </w:rPr>
        <w:t xml:space="preserve"> </w:t>
      </w:r>
      <w:r>
        <w:rPr>
          <w:rFonts w:eastAsia="MS UI Gothic" w:cs="KFGQPC Uthman Taha Naskh" w:hint="cs"/>
          <w:sz w:val="24"/>
          <w:szCs w:val="24"/>
          <w:rtl/>
        </w:rPr>
        <w:t>تايلاندي</w:t>
      </w:r>
      <w:r>
        <w:rPr>
          <w:rFonts w:ascii="Cordia New" w:eastAsia="MS UI Gothic" w:hAnsi="Cordia New" w:cs="Angsana New"/>
          <w:b/>
          <w:bCs/>
          <w:sz w:val="24"/>
          <w:szCs w:val="32"/>
          <w:cs/>
          <w:lang w:bidi="th-TH"/>
        </w:rPr>
        <w:t>ไทย</w:t>
      </w:r>
      <w:r>
        <w:rPr>
          <w:rFonts w:eastAsia="MS UI Gothic" w:cs="KFGQPC Uthman Taha Naskh"/>
          <w:sz w:val="24"/>
          <w:szCs w:val="24"/>
        </w:rPr>
        <w:t xml:space="preserve"> – Thai - 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  <w:r>
        <w:rPr>
          <w:rFonts w:eastAsia="MS UI Gothic" w:cs="KFGQPC Uthman Taha Naskh" w:hint="cs"/>
          <w:sz w:val="24"/>
          <w:szCs w:val="24"/>
          <w:rtl/>
          <w:lang w:bidi="ar-EG"/>
        </w:rPr>
        <w:t xml:space="preserve"> </w:t>
      </w:r>
    </w:p>
    <w:p w:rsidR="00A03054" w:rsidRPr="00DF7E4B" w:rsidRDefault="00DE730B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58240" behindDoc="0" locked="0" layoutInCell="1" allowOverlap="1" wp14:anchorId="32A7B4F4" wp14:editId="66D5C14A">
            <wp:simplePos x="0" y="0"/>
            <wp:positionH relativeFrom="margin">
              <wp:posOffset>1071266</wp:posOffset>
            </wp:positionH>
            <wp:positionV relativeFrom="paragraph">
              <wp:posOffset>6059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677BAC">
      <w:pPr>
        <w:tabs>
          <w:tab w:val="left" w:pos="753"/>
          <w:tab w:val="center" w:pos="3968"/>
        </w:tabs>
        <w:bidi w:val="0"/>
        <w:spacing w:after="0" w:line="240" w:lineRule="auto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254FF" w:rsidRPr="00E254FF" w:rsidRDefault="00632CFD" w:rsidP="00632CFD">
      <w:pPr>
        <w:bidi w:val="0"/>
        <w:spacing w:after="0" w:line="240" w:lineRule="auto"/>
        <w:ind w:firstLine="113"/>
        <w:jc w:val="center"/>
        <w:rPr>
          <w:rFonts w:ascii="Cordia New" w:eastAsia="Calibri" w:hAnsi="Cordia New" w:cs="Cordia New"/>
          <w:b/>
          <w:bCs/>
          <w:color w:val="205B83"/>
          <w:sz w:val="60"/>
          <w:szCs w:val="60"/>
          <w:cs/>
          <w:lang w:bidi="th-TH"/>
        </w:rPr>
      </w:pPr>
      <w:r>
        <w:rPr>
          <w:rFonts w:ascii="Cordia New" w:eastAsia="Calibri" w:hAnsi="Cordia New" w:cs="Cordia New" w:hint="cs"/>
          <w:b/>
          <w:bCs/>
          <w:color w:val="205B83"/>
          <w:sz w:val="60"/>
          <w:szCs w:val="60"/>
          <w:cs/>
          <w:lang w:bidi="th-TH"/>
        </w:rPr>
        <w:t xml:space="preserve">มุฮัมมัด บิน ศอลิหฺ อัล-อุษัยมีน </w:t>
      </w:r>
    </w:p>
    <w:p w:rsidR="00E254FF" w:rsidRPr="00E254FF" w:rsidRDefault="00E254FF" w:rsidP="00677BAC">
      <w:pPr>
        <w:bidi w:val="0"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20"/>
          <w:szCs w:val="20"/>
          <w:lang w:bidi="th-TH"/>
        </w:rPr>
      </w:pPr>
    </w:p>
    <w:p w:rsidR="00912D68" w:rsidRPr="00912D68" w:rsidRDefault="00912D68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632CFD" w:rsidRDefault="00632CFD" w:rsidP="00677BAC">
      <w:pPr>
        <w:bidi w:val="0"/>
        <w:spacing w:after="0" w:line="240" w:lineRule="auto"/>
        <w:jc w:val="center"/>
        <w:rPr>
          <w:rFonts w:asciiTheme="majorBidi" w:hAnsiTheme="majorBidi" w:cs="Cordia New"/>
          <w:color w:val="006666"/>
          <w:sz w:val="6"/>
          <w:szCs w:val="45"/>
          <w:rtl/>
          <w:cs/>
        </w:rPr>
      </w:pPr>
      <w:r>
        <w:rPr>
          <w:rFonts w:ascii="Times New Roman" w:eastAsia="Calibri" w:hAnsi="Times New Roman" w:cs="KFGQPC Uthman Taha Naskh" w:hint="cs"/>
          <w:sz w:val="36"/>
          <w:szCs w:val="36"/>
          <w:rtl/>
          <w:lang w:bidi="ar-EG"/>
        </w:rPr>
        <w:t xml:space="preserve">محمد بن صالح العثيمين </w:t>
      </w:r>
    </w:p>
    <w:p w:rsidR="00A03054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Default="003B5560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Pr="00DF7E4B" w:rsidRDefault="003B5560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2659A0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386E80" w:rsidRPr="00386E80" w:rsidRDefault="00386E80" w:rsidP="00677BAC">
      <w:pPr>
        <w:bidi w:val="0"/>
        <w:spacing w:after="0" w:line="240" w:lineRule="auto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="007502D7">
        <w:rPr>
          <w:rFonts w:ascii="Cordia New" w:eastAsia="Calibri" w:hAnsi="Cordia New" w:cs="Cordia New" w:hint="cs"/>
          <w:color w:val="205B83"/>
          <w:sz w:val="40"/>
          <w:szCs w:val="40"/>
          <w:cs/>
          <w:lang w:bidi="th-TH"/>
        </w:rPr>
        <w:t>อัสรัน นิยมเดชา</w:t>
      </w:r>
    </w:p>
    <w:p w:rsidR="00912D68" w:rsidRPr="00AB7305" w:rsidRDefault="002659A0" w:rsidP="00632CFD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AB7305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7502D7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ซุฟอัม อุษมาน</w:t>
      </w:r>
    </w:p>
    <w:p w:rsidR="00A03054" w:rsidRPr="00912D68" w:rsidRDefault="00A03054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B7305" w:rsidRPr="00E11CFD" w:rsidRDefault="00AB7305" w:rsidP="00677BAC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sz w:val="32"/>
          <w:szCs w:val="32"/>
          <w:rtl/>
        </w:rPr>
      </w:pPr>
      <w:r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ترجمة: </w:t>
      </w:r>
      <w:r w:rsidR="007502D7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عصران نيومديشا</w:t>
      </w:r>
    </w:p>
    <w:p w:rsidR="008B3703" w:rsidRPr="00E11CFD" w:rsidRDefault="00A03054" w:rsidP="00632CFD">
      <w:pPr>
        <w:spacing w:after="0" w:line="240" w:lineRule="auto"/>
        <w:jc w:val="center"/>
        <w:rPr>
          <w:rFonts w:asciiTheme="majorBidi" w:hAnsiTheme="majorBidi" w:cs="Cordia New"/>
          <w:b/>
          <w:bCs/>
          <w:color w:val="006666"/>
          <w:sz w:val="40"/>
          <w:szCs w:val="40"/>
          <w:cs/>
          <w:lang w:bidi="th-TH"/>
        </w:rPr>
        <w:sectPr w:rsidR="008B3703" w:rsidRPr="00E11CFD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11C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7502D7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: صافي عثمان</w:t>
      </w:r>
    </w:p>
    <w:p w:rsidR="00E942BB" w:rsidRPr="00BE7502" w:rsidRDefault="00E942BB" w:rsidP="001E0A6D">
      <w:pPr>
        <w:bidi w:val="0"/>
        <w:spacing w:after="0" w:line="240" w:lineRule="auto"/>
        <w:jc w:val="center"/>
        <w:rPr>
          <w:rFonts w:asciiTheme="majorBidi" w:hAnsiTheme="majorBidi" w:cs="Cordia New"/>
          <w:color w:val="006666"/>
          <w:sz w:val="32"/>
          <w:szCs w:val="40"/>
          <w:lang w:bidi="th-TH"/>
        </w:rPr>
      </w:pPr>
    </w:p>
    <w:p w:rsidR="006A643D" w:rsidRDefault="00880293" w:rsidP="001A1E7F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</w:pPr>
      <w:r w:rsidRPr="002659A0">
        <w:rPr>
          <w:rFonts w:asciiTheme="majorBidi" w:hAnsiTheme="majorBidi" w:cstheme="majorBidi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76EF404" wp14:editId="06941160">
            <wp:simplePos x="0" y="0"/>
            <wp:positionH relativeFrom="margin">
              <wp:posOffset>1293021</wp:posOffset>
            </wp:positionH>
            <wp:positionV relativeFrom="paragraph">
              <wp:posOffset>266700</wp:posOffset>
            </wp:positionV>
            <wp:extent cx="3252355" cy="472209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355" cy="472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3E3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หุก่มการถือศีลอดในเดือนเราะมะฎอน</w:t>
      </w:r>
    </w:p>
    <w:p w:rsidR="00337F5B" w:rsidRDefault="00337F5B" w:rsidP="006A643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th-TH"/>
        </w:rPr>
      </w:pPr>
    </w:p>
    <w:p w:rsidR="00337F5B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337F5B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337F5B" w:rsidRPr="00AF62F8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C959F0" w:rsidRDefault="000A5ECC" w:rsidP="00C959F0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 xml:space="preserve">คำถามที่ </w:t>
      </w:r>
      <w:r w:rsidR="001113E3">
        <w:rPr>
          <w:rFonts w:ascii="Cordia New" w:hAnsi="Cordia New"/>
          <w:b/>
          <w:bCs/>
          <w:color w:val="C00000"/>
          <w:sz w:val="32"/>
          <w:szCs w:val="32"/>
        </w:rPr>
        <w:t>129</w:t>
      </w:r>
      <w:r w:rsidR="00C959F0" w:rsidRPr="001A1E7F">
        <w:rPr>
          <w:rFonts w:ascii="Cordia New" w:hAnsi="Cordia New" w:cs="Cordia New"/>
          <w:b/>
          <w:bCs/>
          <w:color w:val="C00000"/>
          <w:sz w:val="32"/>
          <w:szCs w:val="32"/>
          <w:lang w:bidi="th-TH"/>
        </w:rPr>
        <w:t>:</w:t>
      </w:r>
    </w:p>
    <w:p w:rsidR="00AF62F8" w:rsidRPr="004A7820" w:rsidRDefault="00B76956" w:rsidP="0058312B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</w:rPr>
      </w:pPr>
      <w:r w:rsidRPr="004A7820">
        <w:rPr>
          <w:rFonts w:ascii="Cordia New" w:hAnsi="Cordia New" w:cs="Cordia New" w:hint="cs"/>
          <w:sz w:val="32"/>
          <w:szCs w:val="32"/>
          <w:cs/>
          <w:lang w:bidi="th-TH"/>
        </w:rPr>
        <w:t>ท่านชัยคฺครับ อะไรคือหุก่มการถือศีลอดในเดือนเราะมะฎอน</w:t>
      </w:r>
      <w:r w:rsidR="008F5376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4A7820">
        <w:rPr>
          <w:rFonts w:ascii="Cordia New" w:hAnsi="Cordia New"/>
          <w:sz w:val="32"/>
          <w:szCs w:val="32"/>
        </w:rPr>
        <w:t>?</w:t>
      </w:r>
    </w:p>
    <w:p w:rsidR="0058312B" w:rsidRPr="0058312B" w:rsidRDefault="0058312B" w:rsidP="0058312B">
      <w:pPr>
        <w:bidi w:val="0"/>
        <w:spacing w:after="0" w:line="240" w:lineRule="auto"/>
        <w:ind w:firstLine="720"/>
        <w:jc w:val="thaiDistribute"/>
        <w:rPr>
          <w:rFonts w:ascii="Cordia New" w:hAnsi="Cordia New"/>
          <w:b/>
          <w:bCs/>
          <w:sz w:val="32"/>
          <w:szCs w:val="32"/>
        </w:rPr>
      </w:pPr>
    </w:p>
    <w:p w:rsidR="00C959F0" w:rsidRDefault="00710CD5" w:rsidP="00292127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>คำตอบ</w:t>
      </w:r>
      <w:r w:rsidR="00C959F0" w:rsidRPr="001A1E7F">
        <w:rPr>
          <w:rFonts w:ascii="Cordia New" w:hAnsi="Cordia New" w:cs="Cordia New"/>
          <w:b/>
          <w:bCs/>
          <w:color w:val="C00000"/>
          <w:sz w:val="32"/>
          <w:szCs w:val="32"/>
          <w:lang w:bidi="th-TH"/>
        </w:rPr>
        <w:t>:</w:t>
      </w:r>
    </w:p>
    <w:p w:rsidR="001A1E7F" w:rsidRDefault="001A1E7F" w:rsidP="006A456F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cs="Cordia New" w:hint="cs"/>
          <w:sz w:val="28"/>
          <w:szCs w:val="32"/>
          <w:cs/>
          <w:lang w:bidi="th-TH"/>
        </w:rPr>
        <w:t>การถือศีลอด</w:t>
      </w:r>
      <w:r w:rsidR="00B76956">
        <w:rPr>
          <w:rFonts w:ascii="Cordia New" w:hAnsi="Cordia New" w:cs="Cordia New" w:hint="cs"/>
          <w:sz w:val="32"/>
          <w:szCs w:val="32"/>
          <w:cs/>
          <w:lang w:bidi="th-TH"/>
        </w:rPr>
        <w:t>ในเดือนเราะมะฎอนเป็นฟัรฎูวาญิบ</w:t>
      </w:r>
      <w:r w:rsidR="006119AC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ดังปรากฏหลักฐานจากอัลกุรอาน สุนนะฮฺ และความเห็นเป็นเอกฉันท์ของ</w:t>
      </w:r>
      <w:bookmarkStart w:id="0" w:name="_GoBack"/>
      <w:bookmarkEnd w:id="0"/>
      <w:r w:rsidR="006119AC">
        <w:rPr>
          <w:rFonts w:ascii="Cordia New" w:hAnsi="Cordia New" w:cs="Cordia New" w:hint="cs"/>
          <w:sz w:val="32"/>
          <w:szCs w:val="32"/>
          <w:cs/>
          <w:lang w:bidi="th-TH"/>
        </w:rPr>
        <w:t xml:space="preserve">มุสลิมทั้งปวง (อิจญ์มาอฺ) </w:t>
      </w:r>
    </w:p>
    <w:p w:rsidR="006119AC" w:rsidRDefault="006119AC" w:rsidP="006119AC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อัลลอฮฺตะอาลา ตรัสว่า</w:t>
      </w:r>
    </w:p>
    <w:p w:rsidR="00A96EA7" w:rsidRPr="00A96EA7" w:rsidRDefault="006119AC" w:rsidP="006A456F">
      <w:pPr>
        <w:spacing w:after="120" w:line="240" w:lineRule="auto"/>
        <w:jc w:val="center"/>
        <w:rPr>
          <w:rFonts w:ascii="KFGQPC Uthmanic Script HAFS" w:cs="KFGQPC Uthmanic Script HAFS"/>
          <w:color w:val="008000"/>
          <w:sz w:val="28"/>
          <w:szCs w:val="28"/>
          <w:rtl/>
        </w:rPr>
      </w:pPr>
      <w:r w:rsidRPr="00A96EA7">
        <w:rPr>
          <w:rFonts w:ascii="KFGQPC Uthman Taha Naskh" w:cs="KFGQPC Uthman Taha Naskh" w:hint="cs"/>
          <w:color w:val="008000"/>
          <w:sz w:val="28"/>
          <w:szCs w:val="28"/>
          <w:rtl/>
        </w:rPr>
        <w:t>﴿</w:t>
      </w:r>
      <w:r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>يَٰٓأَيُّهَا</w:t>
      </w:r>
      <w:r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>ٱلَّذِينَ</w:t>
      </w:r>
      <w:r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>ءَامَنُواْ</w:t>
      </w:r>
      <w:r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>كُتِبَ</w:t>
      </w:r>
      <w:r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>عَلَيۡكُمُ</w:t>
      </w:r>
      <w:r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>ٱلصِّيَامُ</w:t>
      </w:r>
      <w:r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>كَمَا</w:t>
      </w:r>
      <w:r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>كُتِبَ</w:t>
      </w:r>
      <w:r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>عَلَى</w:t>
      </w:r>
      <w:r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>ٱلَّذِينَ</w:t>
      </w:r>
      <w:r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>مِن</w:t>
      </w:r>
      <w:r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>قَبۡلِكُمۡ</w:t>
      </w:r>
      <w:r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>لَعَلَّكُمۡ</w:t>
      </w:r>
      <w:r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>تَتَّقُونَ</w:t>
      </w:r>
      <w:r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>١٨٣</w:t>
      </w:r>
      <w:r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="00A96EA7" w:rsidRPr="00A96EA7">
        <w:rPr>
          <w:rFonts w:ascii="KFGQPC Uthman Taha Naskh" w:cs="KFGQPC Uthman Taha Naskh" w:hint="cs"/>
          <w:color w:val="008000"/>
          <w:sz w:val="28"/>
          <w:szCs w:val="28"/>
          <w:rtl/>
        </w:rPr>
        <w:t>﴾</w:t>
      </w:r>
    </w:p>
    <w:p w:rsidR="00A96EA7" w:rsidRPr="00AF62F8" w:rsidRDefault="00A96EA7" w:rsidP="006A456F">
      <w:pPr>
        <w:bidi w:val="0"/>
        <w:spacing w:after="240" w:line="240" w:lineRule="auto"/>
        <w:jc w:val="both"/>
        <w:rPr>
          <w:rFonts w:ascii="Cordia New" w:hAnsi="Cordia New" w:cs="Cordia New"/>
          <w:color w:val="008000"/>
          <w:sz w:val="32"/>
          <w:szCs w:val="32"/>
          <w:lang w:bidi="th-TH"/>
        </w:rPr>
      </w:pPr>
      <w:r w:rsidRPr="00AF62F8">
        <w:rPr>
          <w:rFonts w:ascii="Cordia New" w:hAnsi="Cordia New" w:cs="Cordia New" w:hint="cs"/>
          <w:color w:val="008000"/>
          <w:sz w:val="32"/>
          <w:szCs w:val="32"/>
          <w:cs/>
          <w:lang w:bidi="th-TH"/>
        </w:rPr>
        <w:t>“</w:t>
      </w:r>
      <w:r w:rsidR="0058673D" w:rsidRPr="00AF62F8">
        <w:rPr>
          <w:rFonts w:ascii="Cordia New" w:hAnsi="Cordia New" w:cs="Cordia New" w:hint="cs"/>
          <w:color w:val="008000"/>
          <w:sz w:val="32"/>
          <w:szCs w:val="32"/>
          <w:cs/>
          <w:lang w:bidi="th-TH"/>
        </w:rPr>
        <w:t>ผู้ศรัทธาทั้งหลาย การถือศีลอดนั้นได้ถูกกำหนดแก่พวกเจ้า เช่นเดียวกับที่ได้ถูกกำหนดแก่บรรดาผู้คนก่อนหน้าพวกเจ้าม</w:t>
      </w:r>
      <w:r w:rsidR="006A456F">
        <w:rPr>
          <w:rFonts w:ascii="Cordia New" w:hAnsi="Cordia New" w:cs="Cordia New" w:hint="cs"/>
          <w:color w:val="008000"/>
          <w:sz w:val="32"/>
          <w:szCs w:val="32"/>
          <w:cs/>
          <w:lang w:bidi="th-TH"/>
        </w:rPr>
        <w:t>าแล้ว เพื่อว่าพวกเจ้าจะได้ยำเกรง”</w:t>
      </w:r>
    </w:p>
    <w:p w:rsidR="00A96EA7" w:rsidRPr="00A96EA7" w:rsidRDefault="00A96EA7" w:rsidP="001A60E4">
      <w:pPr>
        <w:bidi w:val="0"/>
        <w:spacing w:after="120" w:line="240" w:lineRule="auto"/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 w:rsidRPr="00A96EA7">
        <w:rPr>
          <w:rFonts w:ascii="Cordia New" w:hAnsi="Cordia New" w:cs="Cordia New" w:hint="cs"/>
          <w:sz w:val="32"/>
          <w:szCs w:val="32"/>
          <w:cs/>
          <w:lang w:bidi="th-TH"/>
        </w:rPr>
        <w:tab/>
        <w:t>จนถึงดำรัส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ที่ว่า</w:t>
      </w:r>
    </w:p>
    <w:p w:rsidR="006119AC" w:rsidRPr="00A96EA7" w:rsidRDefault="00A96EA7" w:rsidP="00A96EA7">
      <w:pPr>
        <w:spacing w:after="120" w:line="240" w:lineRule="auto"/>
        <w:jc w:val="both"/>
        <w:rPr>
          <w:rFonts w:ascii="Cordia New" w:hAnsi="Cordia New"/>
          <w:sz w:val="36"/>
          <w:szCs w:val="36"/>
          <w:rtl/>
        </w:rPr>
      </w:pPr>
      <w:r w:rsidRPr="00A96EA7">
        <w:rPr>
          <w:rFonts w:ascii="KFGQPC Uthman Taha Naskh" w:cs="KFGQPC Uthman Taha Naskh" w:hint="cs"/>
          <w:color w:val="008000"/>
          <w:sz w:val="28"/>
          <w:szCs w:val="28"/>
          <w:rtl/>
        </w:rPr>
        <w:t>﴿</w:t>
      </w:r>
      <w:r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 xml:space="preserve"> </w:t>
      </w:r>
      <w:r w:rsidR="006119AC"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>شَهۡرُ</w:t>
      </w:r>
      <w:r w:rsidR="006119AC"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="006119AC"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>رَمَضَانَ</w:t>
      </w:r>
      <w:r w:rsidR="006119AC"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="006119AC"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>ٱلَّذِيٓ</w:t>
      </w:r>
      <w:r w:rsidR="006119AC"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="006119AC"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>أُنزِلَ</w:t>
      </w:r>
      <w:r w:rsidR="006119AC"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="006119AC"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>فِيهِ</w:t>
      </w:r>
      <w:r w:rsidR="006119AC"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="006119AC"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>ٱلۡقُرۡءَانُ</w:t>
      </w:r>
      <w:r w:rsidR="006119AC"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="006119AC"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>هُدٗى</w:t>
      </w:r>
      <w:r w:rsidR="006119AC"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="006119AC"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>لِّلنَّاسِ</w:t>
      </w:r>
      <w:r w:rsidR="006119AC"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="006119AC"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>وَبَيِّنَٰتٖ</w:t>
      </w:r>
      <w:r w:rsidR="006119AC"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="006119AC"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>مِّنَ</w:t>
      </w:r>
      <w:r w:rsidR="006119AC"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="006119AC"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>ٱلۡهُدَىٰ</w:t>
      </w:r>
      <w:r w:rsidR="006119AC"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="006119AC"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>وَٱلۡفُرۡقَانِۚ</w:t>
      </w:r>
      <w:r w:rsidR="006119AC"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="006119AC"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>فَمَن</w:t>
      </w:r>
      <w:r w:rsidR="006119AC"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="006119AC"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>شَهِدَ</w:t>
      </w:r>
      <w:r w:rsidR="006119AC"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="006119AC"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>مِنكُمُ</w:t>
      </w:r>
      <w:r w:rsidR="006119AC"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="006119AC"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>ٱلشَّهۡرَ</w:t>
      </w:r>
      <w:r w:rsidR="006119AC"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="006119AC" w:rsidRPr="00A96EA7">
        <w:rPr>
          <w:rFonts w:ascii="KFGQPC Uthmanic Script HAFS" w:cs="KFGQPC Uthmanic Script HAFS" w:hint="cs"/>
          <w:color w:val="008000"/>
          <w:sz w:val="28"/>
          <w:szCs w:val="28"/>
          <w:rtl/>
        </w:rPr>
        <w:t>فَلۡيَصُمۡهُۖ</w:t>
      </w:r>
      <w:r w:rsidR="006119AC" w:rsidRPr="00A96EA7">
        <w:rPr>
          <w:rFonts w:ascii="KFGQPC Uthmanic Script HAFS" w:cs="KFGQPC Uthmanic Script HAFS"/>
          <w:color w:val="008000"/>
          <w:sz w:val="28"/>
          <w:szCs w:val="28"/>
          <w:rtl/>
        </w:rPr>
        <w:t xml:space="preserve"> </w:t>
      </w:r>
      <w:r w:rsidR="006119AC" w:rsidRPr="00A96EA7">
        <w:rPr>
          <w:rFonts w:ascii="KFGQPC Uthman Taha Naskh" w:cs="KFGQPC Uthman Taha Naskh" w:hint="cs"/>
          <w:color w:val="008000"/>
          <w:sz w:val="28"/>
          <w:szCs w:val="28"/>
          <w:rtl/>
        </w:rPr>
        <w:t>﴾</w:t>
      </w:r>
      <w:r w:rsidR="006119AC" w:rsidRPr="00A96EA7">
        <w:rPr>
          <w:rFonts w:ascii="KFGQPC Uthman Taha Naskh" w:cs="KFGQPC Uthman Taha Naskh"/>
          <w:color w:val="008000"/>
          <w:sz w:val="28"/>
          <w:szCs w:val="28"/>
          <w:rtl/>
        </w:rPr>
        <w:t xml:space="preserve"> [</w:t>
      </w:r>
      <w:r w:rsidR="006119AC" w:rsidRPr="00A96EA7">
        <w:rPr>
          <w:rFonts w:ascii="KFGQPC Uthman Taha Naskh" w:cs="KFGQPC Uthman Taha Naskh" w:hint="cs"/>
          <w:color w:val="008000"/>
          <w:sz w:val="28"/>
          <w:szCs w:val="28"/>
          <w:rtl/>
        </w:rPr>
        <w:t>البقرة</w:t>
      </w:r>
      <w:r w:rsidR="006119AC" w:rsidRPr="00A96EA7">
        <w:rPr>
          <w:rFonts w:ascii="KFGQPC Uthman Taha Naskh" w:cs="KFGQPC Uthman Taha Naskh"/>
          <w:color w:val="008000"/>
          <w:sz w:val="28"/>
          <w:szCs w:val="28"/>
          <w:rtl/>
        </w:rPr>
        <w:t xml:space="preserve">: </w:t>
      </w:r>
      <w:r w:rsidR="006119AC" w:rsidRPr="00A96EA7">
        <w:rPr>
          <w:rFonts w:ascii="KFGQPC Uthman Taha Naskh" w:cs="KFGQPC Uthman Taha Naskh" w:hint="cs"/>
          <w:color w:val="008000"/>
          <w:sz w:val="28"/>
          <w:szCs w:val="28"/>
          <w:rtl/>
        </w:rPr>
        <w:t>١٨٣</w:t>
      </w:r>
      <w:r w:rsidRPr="00A96EA7">
        <w:rPr>
          <w:rFonts w:ascii="KFGQPC Uthman Taha Naskh" w:cs="KFGQPC Uthman Taha Naskh" w:hint="cs"/>
          <w:color w:val="008000"/>
          <w:sz w:val="28"/>
          <w:szCs w:val="28"/>
          <w:rtl/>
        </w:rPr>
        <w:t>-</w:t>
      </w:r>
      <w:r w:rsidR="006119AC" w:rsidRPr="00A96EA7">
        <w:rPr>
          <w:rFonts w:ascii="KFGQPC Uthman Taha Naskh" w:cs="KFGQPC Uthman Taha Naskh" w:hint="cs"/>
          <w:color w:val="008000"/>
          <w:sz w:val="28"/>
          <w:szCs w:val="28"/>
          <w:rtl/>
        </w:rPr>
        <w:t>١٨٥</w:t>
      </w:r>
      <w:r w:rsidR="006119AC" w:rsidRPr="00A96EA7">
        <w:rPr>
          <w:rFonts w:ascii="KFGQPC Uthman Taha Naskh" w:cs="KFGQPC Uthman Taha Naskh"/>
          <w:color w:val="008000"/>
          <w:sz w:val="28"/>
          <w:szCs w:val="28"/>
          <w:rtl/>
        </w:rPr>
        <w:t xml:space="preserve">]  </w:t>
      </w:r>
    </w:p>
    <w:p w:rsidR="00A96EA7" w:rsidRPr="00AF62F8" w:rsidRDefault="00A96EA7" w:rsidP="00C87AB4">
      <w:pPr>
        <w:bidi w:val="0"/>
        <w:spacing w:after="240" w:line="240" w:lineRule="auto"/>
        <w:jc w:val="both"/>
        <w:rPr>
          <w:rFonts w:ascii="Cordia New" w:hAnsi="Cordia New" w:cs="Cordia New"/>
          <w:color w:val="008000"/>
          <w:sz w:val="32"/>
          <w:szCs w:val="32"/>
          <w:cs/>
          <w:lang w:bidi="th-TH"/>
        </w:rPr>
      </w:pPr>
      <w:r w:rsidRPr="00AF62F8">
        <w:rPr>
          <w:rFonts w:ascii="Cordia New" w:hAnsi="Cordia New" w:cs="Cordia New" w:hint="cs"/>
          <w:color w:val="008000"/>
          <w:sz w:val="32"/>
          <w:szCs w:val="32"/>
          <w:cs/>
          <w:lang w:bidi="th-TH"/>
        </w:rPr>
        <w:t>“</w:t>
      </w:r>
      <w:r w:rsidR="0058673D" w:rsidRPr="00AF62F8">
        <w:rPr>
          <w:rFonts w:ascii="Cordia New" w:hAnsi="Cordia New" w:cs="Cordia New" w:hint="cs"/>
          <w:color w:val="008000"/>
          <w:sz w:val="32"/>
          <w:szCs w:val="32"/>
          <w:cs/>
          <w:lang w:bidi="th-TH"/>
        </w:rPr>
        <w:t>เดือนเราะมะฎอนนั้นเป็นเดือนที่อัลกุรอานได้ถูกประทานลงมาในฐานะเป็นข้อแนะนำสำหรับมนุษย์ และเป็นหลักฐาน</w:t>
      </w:r>
      <w:r w:rsidR="00157B78" w:rsidRPr="00AF62F8">
        <w:rPr>
          <w:rFonts w:ascii="Cordia New" w:hAnsi="Cordia New" w:cs="Cordia New" w:hint="cs"/>
          <w:color w:val="008000"/>
          <w:sz w:val="32"/>
          <w:szCs w:val="32"/>
          <w:cs/>
          <w:lang w:bidi="th-TH"/>
        </w:rPr>
        <w:t>อันชัดเจนเกี่ยวกับข้อแนะนำนั้น และเกี่ยวกับสิ่งที่จำแนกระหว่างความจริงกับความเท็จ ดังนั้นผู้ใดในหมู่</w:t>
      </w:r>
      <w:r w:rsidR="00D630B1">
        <w:rPr>
          <w:rFonts w:ascii="Cordia New" w:hAnsi="Cordia New" w:cs="Cordia New" w:hint="cs"/>
          <w:color w:val="008000"/>
          <w:sz w:val="32"/>
          <w:szCs w:val="32"/>
          <w:cs/>
          <w:lang w:bidi="th-TH"/>
        </w:rPr>
        <w:t>สู</w:t>
      </w:r>
      <w:r w:rsidR="00157B78" w:rsidRPr="00AF62F8">
        <w:rPr>
          <w:rFonts w:ascii="Cordia New" w:hAnsi="Cordia New" w:cs="Cordia New" w:hint="cs"/>
          <w:color w:val="008000"/>
          <w:sz w:val="32"/>
          <w:szCs w:val="32"/>
          <w:cs/>
          <w:lang w:bidi="th-TH"/>
        </w:rPr>
        <w:t>เจ้าเข้าอยู่ในเดือนนั้นแล้ว ก็จงถือศีลอดในเดือนนั้น</w:t>
      </w:r>
      <w:r w:rsidRPr="00AF62F8">
        <w:rPr>
          <w:rFonts w:ascii="Cordia New" w:hAnsi="Cordia New" w:cs="Cordia New" w:hint="cs"/>
          <w:color w:val="008000"/>
          <w:sz w:val="32"/>
          <w:szCs w:val="32"/>
          <w:cs/>
          <w:lang w:bidi="th-TH"/>
        </w:rPr>
        <w:t>”</w:t>
      </w:r>
      <w:r w:rsidR="004F670A">
        <w:rPr>
          <w:rFonts w:ascii="Cordia New" w:hAnsi="Cordia New" w:cs="Cordia New"/>
          <w:color w:val="008000"/>
          <w:sz w:val="32"/>
          <w:szCs w:val="32"/>
          <w:lang w:bidi="th-TH"/>
        </w:rPr>
        <w:t xml:space="preserve"> </w:t>
      </w:r>
      <w:r w:rsidR="004F670A">
        <w:rPr>
          <w:rFonts w:ascii="Cordia New" w:hAnsi="Cordia New" w:cs="Cordia New" w:hint="cs"/>
          <w:color w:val="008000"/>
          <w:sz w:val="32"/>
          <w:szCs w:val="32"/>
          <w:cs/>
          <w:lang w:bidi="th-TH"/>
        </w:rPr>
        <w:t>(อัลบะเกาะเราะฮฺ</w:t>
      </w:r>
      <w:r w:rsidR="004F670A">
        <w:rPr>
          <w:rFonts w:ascii="Cordia New" w:hAnsi="Cordia New"/>
          <w:color w:val="008000"/>
          <w:sz w:val="32"/>
          <w:szCs w:val="32"/>
        </w:rPr>
        <w:t>: 183-185</w:t>
      </w:r>
      <w:r w:rsidR="004F670A">
        <w:rPr>
          <w:rFonts w:ascii="Cordia New" w:hAnsi="Cordia New" w:cs="Cordia New" w:hint="cs"/>
          <w:color w:val="008000"/>
          <w:sz w:val="32"/>
          <w:szCs w:val="32"/>
          <w:cs/>
          <w:lang w:bidi="th-TH"/>
        </w:rPr>
        <w:t>)</w:t>
      </w:r>
    </w:p>
    <w:p w:rsidR="00F22284" w:rsidRDefault="00A96EA7" w:rsidP="00AF62F8">
      <w:pPr>
        <w:bidi w:val="0"/>
        <w:spacing w:after="12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A96EA7"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ท่านนบี ศ็อลลัลลอฮุอะลัยฮิวะสัลลัม กล่าวว่า</w:t>
      </w:r>
    </w:p>
    <w:p w:rsidR="00A96EA7" w:rsidRPr="00A96EA7" w:rsidRDefault="00A96EA7" w:rsidP="00AF62F8">
      <w:pPr>
        <w:spacing w:after="120" w:line="240" w:lineRule="auto"/>
        <w:jc w:val="both"/>
        <w:rPr>
          <w:rFonts w:ascii="Cordia New" w:hAnsi="Cordia New" w:cs="KFGQPC Uthman Taha Naskh"/>
          <w:color w:val="0070C0"/>
          <w:sz w:val="20"/>
          <w:szCs w:val="20"/>
          <w:rtl/>
        </w:rPr>
      </w:pPr>
      <w:r w:rsidRPr="00A96EA7">
        <w:rPr>
          <w:rFonts w:ascii="Traditional Arabic" w:hAnsi="Traditional Arabic" w:cs="KFGQPC Uthman Taha Naskh"/>
          <w:color w:val="0070C0"/>
          <w:sz w:val="28"/>
          <w:szCs w:val="28"/>
          <w:rtl/>
        </w:rPr>
        <w:t>«</w:t>
      </w:r>
      <w:r w:rsidR="006E67F1">
        <w:rPr>
          <w:rFonts w:ascii="Traditional Arabic" w:hAnsi="Traditional Arabic" w:cs="KFGQPC Uthman Taha Naskh" w:hint="cs"/>
          <w:color w:val="0070C0"/>
          <w:sz w:val="28"/>
          <w:szCs w:val="28"/>
          <w:rtl/>
        </w:rPr>
        <w:t xml:space="preserve"> </w:t>
      </w:r>
      <w:r w:rsidRPr="00A96EA7">
        <w:rPr>
          <w:rFonts w:ascii="Traditional Arabic" w:hAnsi="Traditional Arabic" w:cs="KFGQPC Uthman Taha Naskh"/>
          <w:color w:val="0070C0"/>
          <w:sz w:val="28"/>
          <w:szCs w:val="28"/>
          <w:rtl/>
        </w:rPr>
        <w:t>بُنِيَ الْإِسْلَام</w:t>
      </w:r>
      <w:r w:rsidR="006E67F1">
        <w:rPr>
          <w:rFonts w:ascii="Traditional Arabic" w:hAnsi="Traditional Arabic" w:cs="KFGQPC Uthman Taha Naskh"/>
          <w:color w:val="0070C0"/>
          <w:sz w:val="28"/>
          <w:szCs w:val="28"/>
          <w:rtl/>
        </w:rPr>
        <w:t>ُ عَلَى خَمْس</w:t>
      </w:r>
      <w:r w:rsidR="006E67F1">
        <w:rPr>
          <w:rFonts w:ascii="Traditional Arabic" w:hAnsi="Traditional Arabic" w:cs="KFGQPC Uthman Taha Naskh" w:hint="cs"/>
          <w:color w:val="0070C0"/>
          <w:sz w:val="28"/>
          <w:szCs w:val="28"/>
          <w:rtl/>
        </w:rPr>
        <w:t>ٍ</w:t>
      </w:r>
      <w:r w:rsidRPr="00A96EA7">
        <w:rPr>
          <w:rFonts w:ascii="Traditional Arabic" w:hAnsi="Traditional Arabic" w:cs="KFGQPC Uthman Taha Naskh"/>
          <w:color w:val="0070C0"/>
          <w:sz w:val="28"/>
          <w:szCs w:val="28"/>
          <w:rtl/>
        </w:rPr>
        <w:t>،</w:t>
      </w:r>
      <w:r w:rsidR="006E67F1">
        <w:rPr>
          <w:rFonts w:ascii="Traditional Arabic" w:hAnsi="Traditional Arabic" w:cs="KFGQPC Uthman Taha Naskh" w:hint="cs"/>
          <w:color w:val="0070C0"/>
          <w:sz w:val="28"/>
          <w:szCs w:val="28"/>
          <w:rtl/>
        </w:rPr>
        <w:t xml:space="preserve"> شَهَادة أَن لا إِلهَ إِلا الله وَأَنَّ محمدا رَسُولُ اللهِ</w:t>
      </w:r>
      <w:r w:rsidRPr="00A96EA7">
        <w:rPr>
          <w:rFonts w:ascii="Traditional Arabic" w:hAnsi="Traditional Arabic" w:cs="KFGQPC Uthman Taha Naskh"/>
          <w:color w:val="0070C0"/>
          <w:sz w:val="28"/>
          <w:szCs w:val="28"/>
          <w:rtl/>
        </w:rPr>
        <w:t>، وَإِقَامِ الصَّلَاةِ</w:t>
      </w:r>
      <w:r w:rsidR="006E67F1">
        <w:rPr>
          <w:rFonts w:ascii="Traditional Arabic" w:hAnsi="Traditional Arabic" w:cs="KFGQPC Uthman Taha Naskh"/>
          <w:color w:val="0070C0"/>
          <w:sz w:val="28"/>
          <w:szCs w:val="28"/>
          <w:rtl/>
        </w:rPr>
        <w:t>، وَإِيتَاءِ الزَّكَاةِ، وَص</w:t>
      </w:r>
      <w:r w:rsidR="006E67F1">
        <w:rPr>
          <w:rFonts w:ascii="Traditional Arabic" w:hAnsi="Traditional Arabic" w:cs="KFGQPC Uthman Taha Naskh" w:hint="cs"/>
          <w:color w:val="0070C0"/>
          <w:sz w:val="28"/>
          <w:szCs w:val="28"/>
          <w:rtl/>
        </w:rPr>
        <w:t>َو</w:t>
      </w:r>
      <w:r w:rsidR="006E67F1">
        <w:rPr>
          <w:rFonts w:ascii="Traditional Arabic" w:hAnsi="Traditional Arabic" w:cs="KFGQPC Uthman Taha Naskh"/>
          <w:color w:val="0070C0"/>
          <w:sz w:val="28"/>
          <w:szCs w:val="28"/>
          <w:rtl/>
        </w:rPr>
        <w:t xml:space="preserve">مِ رَمَضَانَ، </w:t>
      </w:r>
      <w:r w:rsidR="006E67F1">
        <w:rPr>
          <w:rFonts w:ascii="Traditional Arabic" w:hAnsi="Traditional Arabic" w:cs="KFGQPC Uthman Taha Naskh" w:hint="cs"/>
          <w:color w:val="0070C0"/>
          <w:sz w:val="28"/>
          <w:szCs w:val="28"/>
          <w:rtl/>
        </w:rPr>
        <w:t xml:space="preserve"> وَحَجِّ</w:t>
      </w:r>
      <w:r w:rsidR="00823610">
        <w:rPr>
          <w:rFonts w:ascii="Traditional Arabic" w:hAnsi="Traditional Arabic" w:cs="KFGQPC Uthman Taha Naskh" w:hint="cs"/>
          <w:color w:val="0070C0"/>
          <w:sz w:val="28"/>
          <w:szCs w:val="28"/>
          <w:rtl/>
        </w:rPr>
        <w:t xml:space="preserve"> بَيْتِ اللهِ الحَرَامِ</w:t>
      </w:r>
      <w:r w:rsidR="006E67F1">
        <w:rPr>
          <w:rFonts w:ascii="Traditional Arabic" w:hAnsi="Traditional Arabic" w:cs="KFGQPC Uthman Taha Naskh" w:hint="cs"/>
          <w:color w:val="0070C0"/>
          <w:sz w:val="28"/>
          <w:szCs w:val="28"/>
          <w:rtl/>
        </w:rPr>
        <w:t xml:space="preserve"> </w:t>
      </w:r>
      <w:r w:rsidRPr="00A96EA7">
        <w:rPr>
          <w:rFonts w:ascii="Traditional Arabic" w:hAnsi="Traditional Arabic" w:cs="KFGQPC Uthman Taha Naskh"/>
          <w:color w:val="0070C0"/>
          <w:sz w:val="28"/>
          <w:szCs w:val="28"/>
          <w:rtl/>
        </w:rPr>
        <w:t>»</w:t>
      </w:r>
    </w:p>
    <w:p w:rsidR="00823610" w:rsidRPr="00B533C3" w:rsidRDefault="00823610" w:rsidP="00C87AB4">
      <w:pPr>
        <w:bidi w:val="0"/>
        <w:spacing w:after="0" w:line="240" w:lineRule="auto"/>
        <w:jc w:val="thaiDistribute"/>
        <w:rPr>
          <w:rFonts w:ascii="Cordia New" w:hAnsi="Cordia New" w:cs="Cordia New"/>
          <w:color w:val="0070C0"/>
          <w:sz w:val="32"/>
          <w:szCs w:val="32"/>
          <w:lang w:bidi="th-TH"/>
        </w:rPr>
      </w:pPr>
      <w:r w:rsidRPr="00B533C3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“</w:t>
      </w:r>
      <w:r w:rsidR="002421E8" w:rsidRPr="00B533C3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อิสลามนั้นวางอยู่บนพื้นฐาน</w:t>
      </w:r>
      <w:r w:rsidR="00C87AB4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หลัก</w:t>
      </w:r>
      <w:r w:rsidR="002421E8" w:rsidRPr="00B533C3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ห้าประการ คือการ</w:t>
      </w:r>
      <w:r w:rsidR="00C87AB4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กล่าวปฏิญาณว่าไม่มีพระเจ้าอื่นใด</w:t>
      </w:r>
      <w:r w:rsidR="002421E8" w:rsidRPr="00B533C3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ควรแก่การเคารพสักการะนอกจากอัลลอฮฺ </w:t>
      </w:r>
      <w:r w:rsidR="00C87AB4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การ</w:t>
      </w:r>
      <w:r w:rsidR="002421E8" w:rsidRPr="00B533C3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ปฏิญาณว่ามุหัมมัดคือเราะสูลของอัลลอฮฺ การ</w:t>
      </w:r>
      <w:r w:rsidR="00AF62F8" w:rsidRPr="00B533C3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ดำรงซึ่งการละหมาด การจ่ายซะกาต การถือศีลอดในเดือนเราะมะฎอน และการทำหัจญ์ที่บัยตุลลอฮฺ</w:t>
      </w:r>
      <w:r w:rsidRPr="00B533C3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”</w:t>
      </w:r>
      <w:r w:rsidR="00B533C3" w:rsidRPr="00B533C3">
        <w:rPr>
          <w:rFonts w:ascii="Cordia New" w:hAnsi="Cordia New" w:cs="Cordia New"/>
          <w:color w:val="0070C0"/>
          <w:sz w:val="32"/>
          <w:szCs w:val="32"/>
          <w:lang w:bidi="th-TH"/>
        </w:rPr>
        <w:t xml:space="preserve"> (</w:t>
      </w:r>
      <w:r w:rsidR="00B533C3" w:rsidRPr="00B533C3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บันทึกโดยอัลบุคอรีย์ หะดีษเลขที่ </w:t>
      </w:r>
      <w:r w:rsidR="00B533C3" w:rsidRPr="00B533C3">
        <w:rPr>
          <w:rFonts w:ascii="Cordia New" w:hAnsi="Cordia New"/>
          <w:color w:val="0070C0"/>
          <w:sz w:val="32"/>
          <w:szCs w:val="32"/>
        </w:rPr>
        <w:t xml:space="preserve">8 </w:t>
      </w:r>
      <w:r w:rsidR="00B533C3" w:rsidRPr="00B533C3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และมุสลิม หะดีษเลขที่ </w:t>
      </w:r>
      <w:r w:rsidR="00B533C3" w:rsidRPr="00B533C3">
        <w:rPr>
          <w:rFonts w:ascii="Cordia New" w:hAnsi="Cordia New"/>
          <w:color w:val="0070C0"/>
          <w:sz w:val="32"/>
          <w:szCs w:val="32"/>
        </w:rPr>
        <w:t>16</w:t>
      </w:r>
      <w:r w:rsidR="00B533C3" w:rsidRPr="00B533C3">
        <w:rPr>
          <w:rFonts w:ascii="Cordia New" w:hAnsi="Cordia New" w:cs="Cordia New"/>
          <w:color w:val="0070C0"/>
          <w:sz w:val="32"/>
          <w:szCs w:val="32"/>
          <w:lang w:bidi="th-TH"/>
        </w:rPr>
        <w:t>)</w:t>
      </w:r>
    </w:p>
    <w:p w:rsidR="00C87AB4" w:rsidRDefault="00C87AB4" w:rsidP="00AF62F8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C87AB4" w:rsidRDefault="00C87AB4" w:rsidP="00C87AB4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AF62F8" w:rsidRPr="00AF62F8" w:rsidRDefault="00823610" w:rsidP="00C87AB4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rtl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และท่านนบี ศ็อลลัลลอฮุอะลัยฮิวะสัลลัม กล่าวว่า</w:t>
      </w:r>
    </w:p>
    <w:p w:rsidR="00823610" w:rsidRPr="002421E8" w:rsidRDefault="00823610" w:rsidP="00AF62F8">
      <w:pPr>
        <w:spacing w:after="120" w:line="240" w:lineRule="auto"/>
        <w:jc w:val="center"/>
        <w:rPr>
          <w:rFonts w:ascii="Cordia New" w:hAnsi="Cordia New" w:cs="KFGQPC Uthman Taha Naskh"/>
          <w:color w:val="0070C0"/>
          <w:sz w:val="20"/>
          <w:szCs w:val="20"/>
          <w:rtl/>
        </w:rPr>
      </w:pPr>
      <w:r w:rsidRPr="00A96EA7">
        <w:rPr>
          <w:rFonts w:ascii="Traditional Arabic" w:hAnsi="Traditional Arabic" w:cs="KFGQPC Uthman Taha Naskh"/>
          <w:color w:val="0070C0"/>
          <w:sz w:val="28"/>
          <w:szCs w:val="28"/>
          <w:rtl/>
        </w:rPr>
        <w:t>«</w:t>
      </w:r>
      <w:r>
        <w:rPr>
          <w:rFonts w:ascii="Traditional Arabic" w:hAnsi="Traditional Arabic" w:cs="KFGQPC Uthman Taha Naskh" w:hint="cs"/>
          <w:color w:val="0070C0"/>
          <w:sz w:val="28"/>
          <w:szCs w:val="28"/>
          <w:rtl/>
        </w:rPr>
        <w:t xml:space="preserve"> إِذَا رَأَيْتُمُوهُ فَصُوْمُوا </w:t>
      </w:r>
      <w:r w:rsidRPr="00A96EA7">
        <w:rPr>
          <w:rFonts w:ascii="Traditional Arabic" w:hAnsi="Traditional Arabic" w:cs="KFGQPC Uthman Taha Naskh"/>
          <w:color w:val="0070C0"/>
          <w:sz w:val="28"/>
          <w:szCs w:val="28"/>
          <w:rtl/>
        </w:rPr>
        <w:t>»</w:t>
      </w:r>
    </w:p>
    <w:p w:rsidR="00B533C3" w:rsidRPr="00B533C3" w:rsidRDefault="002421E8" w:rsidP="00786C66">
      <w:pPr>
        <w:bidi w:val="0"/>
        <w:spacing w:after="240" w:line="240" w:lineRule="auto"/>
        <w:jc w:val="thaiDistribute"/>
        <w:rPr>
          <w:rFonts w:ascii="Cordia New" w:hAnsi="Cordia New" w:cs="Cordia New"/>
          <w:color w:val="0070C0"/>
          <w:sz w:val="32"/>
          <w:szCs w:val="32"/>
          <w:lang w:bidi="th-TH"/>
        </w:rPr>
      </w:pPr>
      <w:r w:rsidRPr="00AF62F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“</w:t>
      </w:r>
      <w:r w:rsidR="00AF62F8" w:rsidRPr="00AF62F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เมื่อพวกท่าน</w:t>
      </w:r>
      <w:r w:rsidR="00AF62F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เห็นมัน (จันทร์เสี้ยว) ก็จงถือศีลอด</w:t>
      </w:r>
      <w:r w:rsidRPr="00AF62F8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”</w:t>
      </w:r>
      <w:r w:rsidR="00B533C3" w:rsidRPr="00B533C3">
        <w:rPr>
          <w:rFonts w:ascii="Cordia New" w:hAnsi="Cordia New" w:cs="Cordia New"/>
          <w:color w:val="0070C0"/>
          <w:sz w:val="32"/>
          <w:szCs w:val="32"/>
          <w:lang w:bidi="th-TH"/>
        </w:rPr>
        <w:t xml:space="preserve"> (</w:t>
      </w:r>
      <w:r w:rsidR="00B533C3" w:rsidRPr="00B533C3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บันทึกโดยอัลบุคอรีย์ หะดีษเลขที่ </w:t>
      </w:r>
      <w:r w:rsidR="00B533C3">
        <w:rPr>
          <w:rFonts w:ascii="Cordia New" w:hAnsi="Cordia New"/>
          <w:color w:val="0070C0"/>
          <w:sz w:val="32"/>
          <w:szCs w:val="32"/>
        </w:rPr>
        <w:t>1900</w:t>
      </w:r>
      <w:r w:rsidR="00B533C3" w:rsidRPr="00B533C3">
        <w:rPr>
          <w:rFonts w:ascii="Cordia New" w:hAnsi="Cordia New"/>
          <w:color w:val="0070C0"/>
          <w:sz w:val="32"/>
          <w:szCs w:val="32"/>
        </w:rPr>
        <w:t xml:space="preserve"> </w:t>
      </w:r>
      <w:r w:rsidR="00B533C3" w:rsidRPr="00B533C3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และมุสลิม หะดีษเลขที่ </w:t>
      </w:r>
      <w:r w:rsidR="00B533C3">
        <w:rPr>
          <w:rFonts w:ascii="Cordia New" w:hAnsi="Cordia New"/>
          <w:color w:val="0070C0"/>
          <w:sz w:val="32"/>
          <w:szCs w:val="32"/>
        </w:rPr>
        <w:t>1080</w:t>
      </w:r>
      <w:r w:rsidR="00B533C3" w:rsidRPr="00B533C3">
        <w:rPr>
          <w:rFonts w:ascii="Cordia New" w:hAnsi="Cordia New" w:cs="Cordia New"/>
          <w:color w:val="0070C0"/>
          <w:sz w:val="32"/>
          <w:szCs w:val="32"/>
          <w:lang w:bidi="th-TH"/>
        </w:rPr>
        <w:t>)</w:t>
      </w:r>
    </w:p>
    <w:p w:rsidR="002421E8" w:rsidRDefault="00786C66" w:rsidP="00A877A4">
      <w:pPr>
        <w:bidi w:val="0"/>
        <w:spacing w:after="12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786C66">
        <w:rPr>
          <w:rFonts w:ascii="Cordia New" w:hAnsi="Cordia New" w:cs="Cordia New"/>
          <w:sz w:val="32"/>
          <w:szCs w:val="32"/>
          <w:lang w:bidi="th-TH"/>
        </w:rPr>
        <w:tab/>
      </w:r>
      <w:r w:rsidRPr="00786C66">
        <w:rPr>
          <w:rFonts w:ascii="Cordia New" w:hAnsi="Cordia New" w:cs="Cordia New" w:hint="cs"/>
          <w:sz w:val="32"/>
          <w:szCs w:val="32"/>
          <w:cs/>
          <w:lang w:bidi="th-TH"/>
        </w:rPr>
        <w:t>ทั้งนี้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มุสลิมทั้งปวงเห็นตรงกันเป็นเอกฉันท์ว่าการถือศีลอดในเดือนเราะมะฎอนนั้นเป็นฟัรฎูวาญิบ</w:t>
      </w:r>
      <w:r w:rsidR="000A34F8">
        <w:rPr>
          <w:rFonts w:ascii="Cordia New" w:hAnsi="Cordia New" w:cs="Cordia New" w:hint="cs"/>
          <w:sz w:val="32"/>
          <w:szCs w:val="32"/>
          <w:cs/>
          <w:lang w:bidi="th-TH"/>
        </w:rPr>
        <w:t>และเป็นหนึ่งในองค์ประกอบหลัก (รุก่น) ของศาสนาอิสลาม ดังนั้นผู้ใดปฏิเสธบทบัญญัติดังกล่าวนี้ก็ถือว่าเป็นการปฏิเสธศรัทธา เว้นแต่ว่าเขาจะ</w:t>
      </w:r>
      <w:r w:rsidR="00F4222B">
        <w:rPr>
          <w:rFonts w:ascii="Cordia New" w:hAnsi="Cordia New" w:cs="Cordia New" w:hint="cs"/>
          <w:sz w:val="32"/>
          <w:szCs w:val="32"/>
          <w:cs/>
          <w:lang w:bidi="th-TH"/>
        </w:rPr>
        <w:t>ไม่มีความรู้เกี่ยวกับบทบัญญัติศาสนาเพราะ</w:t>
      </w:r>
      <w:r w:rsidR="000A34F8">
        <w:rPr>
          <w:rFonts w:ascii="Cordia New" w:hAnsi="Cordia New" w:cs="Cordia New" w:hint="cs"/>
          <w:sz w:val="32"/>
          <w:szCs w:val="32"/>
          <w:cs/>
          <w:lang w:bidi="th-TH"/>
        </w:rPr>
        <w:t>ใช้ชีวิตอยู่ในสถานที่ห่าง</w:t>
      </w:r>
      <w:r w:rsidR="00F4222B">
        <w:rPr>
          <w:rFonts w:ascii="Cordia New" w:hAnsi="Cordia New" w:cs="Cordia New" w:hint="cs"/>
          <w:sz w:val="32"/>
          <w:szCs w:val="32"/>
          <w:cs/>
          <w:lang w:bidi="th-TH"/>
        </w:rPr>
        <w:t>ไกลกันดาร</w:t>
      </w:r>
      <w:r w:rsidR="00EF2F73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ในกรณีเช่นนี้ก็ถือเป็นข้อยกเว้น</w:t>
      </w:r>
      <w:r w:rsidR="00FA6384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แต่ถ้าได้รับการอธิบายแจกแจงจนกระจ่างแล้วยังยืนกรานไม่รับหลักการข้อนี้ ก็</w:t>
      </w:r>
      <w:r w:rsidR="007418B0">
        <w:rPr>
          <w:rFonts w:ascii="Cordia New" w:hAnsi="Cordia New" w:cs="Cordia New" w:hint="cs"/>
          <w:sz w:val="32"/>
          <w:szCs w:val="32"/>
          <w:cs/>
          <w:lang w:bidi="th-TH"/>
        </w:rPr>
        <w:t>จะ</w:t>
      </w:r>
      <w:r w:rsidR="00FA6384">
        <w:rPr>
          <w:rFonts w:ascii="Cordia New" w:hAnsi="Cordia New" w:cs="Cordia New" w:hint="cs"/>
          <w:sz w:val="32"/>
          <w:szCs w:val="32"/>
          <w:cs/>
          <w:lang w:bidi="th-TH"/>
        </w:rPr>
        <w:t>ถือเป็นการปฏิเสธศรัทธา</w:t>
      </w:r>
    </w:p>
    <w:p w:rsidR="00A877A4" w:rsidRPr="00786C66" w:rsidRDefault="00A877A4" w:rsidP="00676838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>ส่วนผู้ที่ไม่ถือศีลอดเพราะความเกียจคร้านหรือไม่ให้ความสำคัญแต่ยังยอมรับว่าการถือศีลอดเป็นฟัรฎูวาญิบ</w:t>
      </w:r>
      <w:r w:rsidR="007418B0">
        <w:rPr>
          <w:rFonts w:ascii="Cordia New" w:hAnsi="Cordia New" w:cs="Cordia New" w:hint="cs"/>
          <w:sz w:val="32"/>
          <w:szCs w:val="32"/>
          <w:cs/>
          <w:lang w:bidi="th-TH"/>
        </w:rPr>
        <w:t>นั้น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กรณีเช่นนี้ผู้รู้บางท่านเห็นว่าเป็นการปฏิเสธศรัทธาและตกมุรตัดออกจากศาสนา แต่ตามทัศนะที่ถูกต้องนั้นไม่ถือว่าเขาเป็นผู้ปฏิเสธศรัทธาหรือ</w:t>
      </w:r>
      <w:r w:rsidR="007418B0">
        <w:rPr>
          <w:rFonts w:ascii="Cordia New" w:hAnsi="Cordia New" w:cs="Cordia New" w:hint="cs"/>
          <w:sz w:val="32"/>
          <w:szCs w:val="32"/>
          <w:cs/>
          <w:lang w:bidi="th-TH"/>
        </w:rPr>
        <w:t>ตก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มุรตัด แต่</w:t>
      </w:r>
      <w:r w:rsidR="00676838">
        <w:rPr>
          <w:rFonts w:ascii="Cordia New" w:hAnsi="Cordia New" w:cs="Cordia New" w:hint="cs"/>
          <w:sz w:val="32"/>
          <w:szCs w:val="32"/>
          <w:cs/>
          <w:lang w:bidi="th-TH"/>
        </w:rPr>
        <w:t>ถือเป็น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ฟาสิก (คนเลว) ที่</w:t>
      </w:r>
      <w:r w:rsidR="00676838">
        <w:rPr>
          <w:rFonts w:ascii="Cordia New" w:hAnsi="Cordia New" w:cs="Cordia New" w:hint="cs"/>
          <w:sz w:val="32"/>
          <w:szCs w:val="32"/>
          <w:cs/>
          <w:lang w:bidi="th-TH"/>
        </w:rPr>
        <w:t>มีสถานะ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หมิ่นเหม่และน่าเป็นห่วงอย่างยิ่ง</w:t>
      </w:r>
    </w:p>
    <w:p w:rsidR="0041150E" w:rsidRPr="00474244" w:rsidRDefault="0041150E" w:rsidP="00C403BB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rtl/>
          <w:cs/>
          <w:lang w:bidi="th-TH"/>
        </w:rPr>
      </w:pP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1E0A6D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lang w:bidi="th-TH"/>
        </w:rPr>
      </w:pP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lang w:bidi="th-TH"/>
        </w:rPr>
      </w:pP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lang w:bidi="th-TH"/>
        </w:rPr>
      </w:pPr>
    </w:p>
    <w:p w:rsidR="0041150E" w:rsidRPr="00632CFD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cs/>
          <w:lang w:bidi="th-TH"/>
        </w:rPr>
      </w:pPr>
    </w:p>
    <w:p w:rsidR="00CD09D4" w:rsidRDefault="00CD09D4" w:rsidP="001E0A6D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DD77C1" w:rsidRPr="00CD09D4" w:rsidRDefault="00DD77C1" w:rsidP="001E0A6D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0"/>
          <w:cs/>
          <w:lang w:bidi="th-TH"/>
        </w:rPr>
      </w:pPr>
    </w:p>
    <w:p w:rsidR="00F2420A" w:rsidRPr="00DF7E4B" w:rsidRDefault="0000503E" w:rsidP="001E0A6D">
      <w:pPr>
        <w:tabs>
          <w:tab w:val="center" w:pos="4535"/>
        </w:tabs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677BAC">
      <w:pPr>
        <w:bidi w:val="0"/>
        <w:spacing w:after="0" w:line="240" w:lineRule="auto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Default="005666DC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0D5722" w:rsidRDefault="000D5722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0D5722" w:rsidRDefault="000D5722" w:rsidP="000D572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0D572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1150E" w:rsidRDefault="0041150E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1150E" w:rsidRDefault="0041150E" w:rsidP="0041150E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117D45" w:rsidP="0041150E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00248A5C" wp14:editId="14DC9366">
            <wp:simplePos x="0" y="0"/>
            <wp:positionH relativeFrom="page">
              <wp:posOffset>-17306</wp:posOffset>
            </wp:positionH>
            <wp:positionV relativeFrom="page">
              <wp:posOffset>-171450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F6A9B" w:rsidRPr="00DF7E4B" w:rsidRDefault="004F6A9B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4F6A9B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61EF" w:rsidRDefault="007061EF" w:rsidP="00E32771">
      <w:pPr>
        <w:spacing w:after="0" w:line="240" w:lineRule="auto"/>
      </w:pPr>
      <w:r>
        <w:separator/>
      </w:r>
    </w:p>
  </w:endnote>
  <w:endnote w:type="continuationSeparator" w:id="0">
    <w:p w:rsidR="007061EF" w:rsidRDefault="007061E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" w:fontKey="{133B5CE9-158C-4D7F-BA4E-1E9027C785BB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AA5134BC-730E-4AC8-8F1B-FF2E65D398B7}"/>
    <w:embedBold r:id="rId3" w:fontKey="{8648C55D-BBB3-48C8-8649-70A93E561E5B}"/>
    <w:embedItalic r:id="rId4" w:fontKey="{9CDF5E87-AE20-4ED4-86DD-3CD6105819F0}"/>
    <w:embedBoldItalic r:id="rId5" w:fontKey="{55AABCED-9178-442D-81E8-522E57A99EFC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6" w:fontKey="{E22FED5D-F5CE-4C17-B1A9-54F845C9C604}"/>
    <w:embedBold r:id="rId7" w:fontKey="{CF5FC8FD-2B95-447C-9481-03585C9398B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47A117E1-D823-4EFE-B8E6-5BD98611C276}"/>
    <w:embedBold r:id="rId9" w:fontKey="{8A73D826-A347-41F0-9936-CD0D91C679B3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10" w:fontKey="{0DF97004-AA49-4EDF-BB22-F9B7A69BA73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FA430CF6-C8B0-4E9E-874D-E64BAD6940B3}"/>
  </w:font>
  <w:font w:name="TH SarabunPSK">
    <w:charset w:val="00"/>
    <w:family w:val="swiss"/>
    <w:pitch w:val="variable"/>
    <w:sig w:usb0="A100006F" w:usb1="5000205A" w:usb2="00000000" w:usb3="00000000" w:csb0="00010183" w:csb1="00000000"/>
    <w:embedRegular r:id="rId12" w:fontKey="{EC81577A-25DE-4244-BD74-D6271B4F596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3" w:fontKey="{409327D0-D00B-4917-98C6-4D6EBEB9353A}"/>
    <w:embedBold r:id="rId14" w:fontKey="{AAF05202-3761-4195-971D-C4BE166E93F3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5" w:fontKey="{75E6A609-1273-4421-8C02-0AB501E70DCD}"/>
    <w:embedBold r:id="rId16" w:fontKey="{F84C9EEF-76EF-4DD4-9297-55DA106F4B0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BoldItalic r:id="rId17" w:fontKey="{31A0E64F-0270-4F3C-9FC4-DF7B91D3221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8" w:fontKey="{9DFDFA80-3BA4-4767-A59F-97F6E4301DC2}"/>
    <w:embedBoldItalic r:id="rId19" w:fontKey="{B77A3C32-BD07-4B12-9E07-CE3513A56345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20" w:fontKey="{28DAE00C-6654-4BBF-83A4-24476C7361A7}"/>
    <w:embedBold r:id="rId21" w:fontKey="{EE20371C-DA83-4D11-B098-20F47C45BD2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2" w:fontKey="{05F9DE35-C764-41C0-A844-97159762971C}"/>
  </w:font>
  <w:font w:name="mylotus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3" w:fontKey="{7CCB8099-4932-4B93-8B8E-D0856DFFC578}"/>
    <w:embedBold r:id="rId24" w:fontKey="{8E5CF658-5DB9-4100-B260-8E4F25870985}"/>
  </w:font>
  <w:font w:name="Traditional Naskh">
    <w:panose1 w:val="02010000000000000000"/>
    <w:charset w:val="B2"/>
    <w:family w:val="auto"/>
    <w:pitch w:val="variable"/>
    <w:sig w:usb0="8000202F" w:usb1="80002008" w:usb2="00000020" w:usb3="00000000" w:csb0="00000040" w:csb1="00000000"/>
    <w:embedRegular r:id="rId25" w:fontKey="{03F1C061-0D8E-411B-AC1C-1EA217DF6587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6" w:fontKey="{E5FCD7D3-256E-45D7-B637-AD8EB85402A9}"/>
  </w:font>
  <w:font w:name="AAAGoldenLotus Stg1_Ver1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7" w:fontKey="{52663995-CE08-4415-8584-4785A41FEC97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8" w:fontKey="{8891A8AA-783E-49AC-BC6F-567ABD58FC7D}"/>
    <w:embedBold r:id="rId29" w:fontKey="{9BF00A41-D9BE-4FEC-93A6-4BFB5E5F3004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0" w:fontKey="{D5EB4E21-D42D-49E3-8E23-2750F86D13EC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31" w:fontKey="{C9286E31-0D2C-4076-98CE-7C0026D7430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2" w:fontKey="{B612C933-542B-4447-85D0-250E311975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595" w:rsidRDefault="00BF3595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4062B1D" wp14:editId="1BB0C3E4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082C20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61EF" w:rsidRDefault="007061EF" w:rsidP="00CB0681">
      <w:pPr>
        <w:bidi w:val="0"/>
        <w:spacing w:after="0" w:line="240" w:lineRule="auto"/>
      </w:pPr>
      <w:r>
        <w:separator/>
      </w:r>
    </w:p>
  </w:footnote>
  <w:footnote w:type="continuationSeparator" w:id="0">
    <w:p w:rsidR="007061EF" w:rsidRDefault="007061EF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595" w:rsidRDefault="00BF359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1CDE224" wp14:editId="02697A30">
              <wp:simplePos x="0" y="0"/>
              <wp:positionH relativeFrom="column">
                <wp:posOffset>-591672</wp:posOffset>
              </wp:positionH>
              <wp:positionV relativeFrom="paragraph">
                <wp:posOffset>-133757</wp:posOffset>
              </wp:positionV>
              <wp:extent cx="6912539" cy="400051"/>
              <wp:effectExtent l="0" t="133350" r="22225" b="1524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1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595" w:rsidRPr="00217726" w:rsidRDefault="00BF3595" w:rsidP="00337F5B">
                            <w:pPr>
                              <w:bidi w:val="0"/>
                              <w:spacing w:after="0" w:line="240" w:lineRule="auto"/>
                              <w:rPr>
                                <w:rFonts w:ascii="Cordia New" w:hAnsi="Cordia New" w:cs="Cordia New"/>
                                <w:b/>
                                <w:bCs/>
                                <w:color w:val="205B83"/>
                                <w:sz w:val="24"/>
                                <w:szCs w:val="24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sz w:val="24"/>
                                <w:szCs w:val="24"/>
                                <w:cs/>
                                <w:lang w:bidi="th-TH"/>
                              </w:rPr>
                              <w:t>หุก่มการถือศีลอดในเดือนเราะมะฎอน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595" w:rsidRPr="00154ADE" w:rsidRDefault="00BF3595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310478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3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CDE224"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BF3595" w:rsidRPr="00217726" w:rsidRDefault="00BF3595" w:rsidP="00337F5B">
                      <w:pPr>
                        <w:bidi w:val="0"/>
                        <w:spacing w:after="0" w:line="240" w:lineRule="auto"/>
                        <w:rPr>
                          <w:rFonts w:ascii="Cordia New" w:hAnsi="Cordia New" w:cs="Cordia New"/>
                          <w:b/>
                          <w:bCs/>
                          <w:color w:val="205B83"/>
                          <w:sz w:val="24"/>
                          <w:szCs w:val="24"/>
                          <w:cs/>
                          <w:lang w:bidi="th-TH"/>
                        </w:rPr>
                      </w:pPr>
                      <w:r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sz w:val="24"/>
                          <w:szCs w:val="24"/>
                          <w:cs/>
                          <w:lang w:bidi="th-TH"/>
                        </w:rPr>
                        <w:t>หุก่มการถือศีลอดในเดือนเราะมะฎอน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BF3595" w:rsidRPr="00154ADE" w:rsidRDefault="00BF3595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310478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3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38147B3" wp14:editId="31A863B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51AF2E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595" w:rsidRDefault="00BF359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757B8D3" wp14:editId="2B5A5CE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595" w:rsidRPr="007E7ED3" w:rsidRDefault="00BF3595" w:rsidP="007E7ED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7E7ED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</w:t>
                            </w:r>
                            <w:r w:rsidRPr="007E7ED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cs/>
                                <w:lang w:bidi="th-TH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57B8D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BF3595" w:rsidRPr="007E7ED3" w:rsidRDefault="00BF3595" w:rsidP="007E7ED3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th-TH"/>
                        </w:rPr>
                      </w:pPr>
                      <w:r w:rsidRPr="007E7ED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</w:t>
                      </w:r>
                      <w:r w:rsidRPr="007E7ED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cs/>
                          <w:lang w:bidi="th-TH"/>
                        </w:rPr>
                        <w:t>37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4ABEDFA" wp14:editId="12D56FA8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263371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595" w:rsidRDefault="00BF3595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3E22C7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5063086"/>
    <w:lvl w:ilvl="0">
      <w:start w:val="1"/>
      <w:numFmt w:val="decimal"/>
      <w:lvlText w:val="%1."/>
      <w:lvlJc w:val="left"/>
      <w:pPr>
        <w:tabs>
          <w:tab w:val="num" w:pos="1492"/>
        </w:tabs>
        <w:ind w:left="1492" w:right="1492" w:hanging="360"/>
      </w:pPr>
    </w:lvl>
  </w:abstractNum>
  <w:abstractNum w:abstractNumId="1">
    <w:nsid w:val="FFFFFF7D"/>
    <w:multiLevelType w:val="singleLevel"/>
    <w:tmpl w:val="81BC958C"/>
    <w:lvl w:ilvl="0">
      <w:start w:val="1"/>
      <w:numFmt w:val="decimal"/>
      <w:lvlText w:val="%1."/>
      <w:lvlJc w:val="left"/>
      <w:pPr>
        <w:tabs>
          <w:tab w:val="num" w:pos="1209"/>
        </w:tabs>
        <w:ind w:left="1209" w:right="1209" w:hanging="360"/>
      </w:pPr>
    </w:lvl>
  </w:abstractNum>
  <w:abstractNum w:abstractNumId="2">
    <w:nsid w:val="FFFFFF7E"/>
    <w:multiLevelType w:val="singleLevel"/>
    <w:tmpl w:val="4FFAAEEC"/>
    <w:lvl w:ilvl="0">
      <w:start w:val="1"/>
      <w:numFmt w:val="decimal"/>
      <w:lvlText w:val="%1."/>
      <w:lvlJc w:val="left"/>
      <w:pPr>
        <w:tabs>
          <w:tab w:val="num" w:pos="926"/>
        </w:tabs>
        <w:ind w:left="926" w:right="926" w:hanging="360"/>
      </w:pPr>
    </w:lvl>
  </w:abstractNum>
  <w:abstractNum w:abstractNumId="3">
    <w:nsid w:val="FFFFFF7F"/>
    <w:multiLevelType w:val="singleLevel"/>
    <w:tmpl w:val="870ECE10"/>
    <w:lvl w:ilvl="0">
      <w:start w:val="1"/>
      <w:numFmt w:val="decimal"/>
      <w:lvlText w:val="%1."/>
      <w:lvlJc w:val="left"/>
      <w:pPr>
        <w:tabs>
          <w:tab w:val="num" w:pos="643"/>
        </w:tabs>
        <w:ind w:left="643" w:right="643" w:hanging="360"/>
      </w:pPr>
    </w:lvl>
  </w:abstractNum>
  <w:abstractNum w:abstractNumId="4">
    <w:nsid w:val="FFFFFF80"/>
    <w:multiLevelType w:val="singleLevel"/>
    <w:tmpl w:val="F6F6C718"/>
    <w:lvl w:ilvl="0">
      <w:start w:val="1"/>
      <w:numFmt w:val="bullet"/>
      <w:lvlText w:val=""/>
      <w:lvlJc w:val="left"/>
      <w:pPr>
        <w:tabs>
          <w:tab w:val="num" w:pos="1492"/>
        </w:tabs>
        <w:ind w:left="1492" w:righ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C26A152"/>
    <w:lvl w:ilvl="0">
      <w:start w:val="1"/>
      <w:numFmt w:val="bullet"/>
      <w:lvlText w:val=""/>
      <w:lvlJc w:val="left"/>
      <w:pPr>
        <w:tabs>
          <w:tab w:val="num" w:pos="1209"/>
        </w:tabs>
        <w:ind w:left="1209" w:righ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99E62AE"/>
    <w:lvl w:ilvl="0">
      <w:start w:val="1"/>
      <w:numFmt w:val="bullet"/>
      <w:lvlText w:val=""/>
      <w:lvlJc w:val="left"/>
      <w:pPr>
        <w:tabs>
          <w:tab w:val="num" w:pos="926"/>
        </w:tabs>
        <w:ind w:left="926" w:righ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C0A295E"/>
    <w:lvl w:ilvl="0">
      <w:start w:val="1"/>
      <w:numFmt w:val="bullet"/>
      <w:lvlText w:val=""/>
      <w:lvlJc w:val="left"/>
      <w:pPr>
        <w:tabs>
          <w:tab w:val="num" w:pos="643"/>
        </w:tabs>
        <w:ind w:left="643" w:righ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2C00712"/>
    <w:lvl w:ilvl="0">
      <w:start w:val="1"/>
      <w:numFmt w:val="decimal"/>
      <w:lvlText w:val="%1."/>
      <w:lvlJc w:val="left"/>
      <w:pPr>
        <w:tabs>
          <w:tab w:val="num" w:pos="360"/>
        </w:tabs>
        <w:ind w:left="360" w:right="360" w:hanging="360"/>
      </w:pPr>
    </w:lvl>
  </w:abstractNum>
  <w:abstractNum w:abstractNumId="9">
    <w:nsid w:val="FFFFFF89"/>
    <w:multiLevelType w:val="singleLevel"/>
    <w:tmpl w:val="DAF8F1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</w:abstractNum>
  <w:abstractNum w:abstractNumId="10">
    <w:nsid w:val="065B07A3"/>
    <w:multiLevelType w:val="multilevel"/>
    <w:tmpl w:val="513C05A4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506" w:hanging="72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6516" w:hanging="180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7302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8448" w:hanging="2160"/>
      </w:pPr>
      <w:rPr>
        <w:rFonts w:cs="Arial" w:hint="default"/>
      </w:rPr>
    </w:lvl>
  </w:abstractNum>
  <w:abstractNum w:abstractNumId="11">
    <w:nsid w:val="08B66280"/>
    <w:multiLevelType w:val="hybridMultilevel"/>
    <w:tmpl w:val="4B9AB9FC"/>
    <w:lvl w:ilvl="0" w:tplc="43FC77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13585D74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C53EDF"/>
    <w:multiLevelType w:val="hybridMultilevel"/>
    <w:tmpl w:val="B12A3ACE"/>
    <w:lvl w:ilvl="0" w:tplc="ED5217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1B913110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30635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BE4245"/>
    <w:multiLevelType w:val="hybridMultilevel"/>
    <w:tmpl w:val="927899CE"/>
    <w:lvl w:ilvl="0" w:tplc="195A19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11C5DE4"/>
    <w:multiLevelType w:val="hybridMultilevel"/>
    <w:tmpl w:val="5A68B6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BC4210"/>
    <w:multiLevelType w:val="hybridMultilevel"/>
    <w:tmpl w:val="566E23A2"/>
    <w:lvl w:ilvl="0" w:tplc="96C2151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24A80C6D"/>
    <w:multiLevelType w:val="hybridMultilevel"/>
    <w:tmpl w:val="86A880AE"/>
    <w:lvl w:ilvl="0" w:tplc="B74ED7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9A1410C"/>
    <w:multiLevelType w:val="hybridMultilevel"/>
    <w:tmpl w:val="ADDEBEF8"/>
    <w:lvl w:ilvl="0" w:tplc="B54A4C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AFE1378"/>
    <w:multiLevelType w:val="hybridMultilevel"/>
    <w:tmpl w:val="7A0EF27A"/>
    <w:lvl w:ilvl="0" w:tplc="791457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2DAD1055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39127B"/>
    <w:multiLevelType w:val="hybridMultilevel"/>
    <w:tmpl w:val="632644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55E0FCE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1B01A7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144D6A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D13387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F57B19"/>
    <w:multiLevelType w:val="hybridMultilevel"/>
    <w:tmpl w:val="670CB40C"/>
    <w:lvl w:ilvl="0" w:tplc="1A046B94">
      <w:start w:val="1"/>
      <w:numFmt w:val="decimal"/>
      <w:lvlText w:val="%1-"/>
      <w:lvlJc w:val="left"/>
      <w:pPr>
        <w:tabs>
          <w:tab w:val="num" w:pos="764"/>
        </w:tabs>
        <w:ind w:left="764" w:right="764" w:hanging="48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64"/>
        </w:tabs>
        <w:ind w:left="1364" w:right="1364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84"/>
        </w:tabs>
        <w:ind w:left="2084" w:right="2084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04"/>
        </w:tabs>
        <w:ind w:left="2804" w:right="2804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24"/>
        </w:tabs>
        <w:ind w:left="3524" w:right="3524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44"/>
        </w:tabs>
        <w:ind w:left="4244" w:right="4244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64"/>
        </w:tabs>
        <w:ind w:left="4964" w:right="4964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84"/>
        </w:tabs>
        <w:ind w:left="5684" w:right="5684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04"/>
        </w:tabs>
        <w:ind w:left="6404" w:right="6404" w:hanging="180"/>
      </w:pPr>
    </w:lvl>
  </w:abstractNum>
  <w:abstractNum w:abstractNumId="29">
    <w:nsid w:val="49DB1480"/>
    <w:multiLevelType w:val="hybridMultilevel"/>
    <w:tmpl w:val="6136E66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FB068DE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5355CB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4C14D7"/>
    <w:multiLevelType w:val="hybridMultilevel"/>
    <w:tmpl w:val="12D616C4"/>
    <w:lvl w:ilvl="0" w:tplc="E1D8DD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588247F9"/>
    <w:multiLevelType w:val="hybridMultilevel"/>
    <w:tmpl w:val="AE206D38"/>
    <w:lvl w:ilvl="0" w:tplc="811CAD88">
      <w:start w:val="1"/>
      <w:numFmt w:val="decimal"/>
      <w:lvlText w:val="%1-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8FF7C79"/>
    <w:multiLevelType w:val="hybridMultilevel"/>
    <w:tmpl w:val="E0084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8D4F31"/>
    <w:multiLevelType w:val="hybridMultilevel"/>
    <w:tmpl w:val="9B965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F675A8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B80CB7"/>
    <w:multiLevelType w:val="hybridMultilevel"/>
    <w:tmpl w:val="5C082514"/>
    <w:lvl w:ilvl="0" w:tplc="BDAAA7D0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BD205B"/>
    <w:multiLevelType w:val="hybridMultilevel"/>
    <w:tmpl w:val="097AF4B0"/>
    <w:lvl w:ilvl="0" w:tplc="6EE6F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B89306C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F532BD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F21A99"/>
    <w:multiLevelType w:val="hybridMultilevel"/>
    <w:tmpl w:val="FC804B9A"/>
    <w:lvl w:ilvl="0" w:tplc="B83C8B1A">
      <w:start w:val="1"/>
      <w:numFmt w:val="decimal"/>
      <w:lvlText w:val="%1-"/>
      <w:lvlJc w:val="left"/>
      <w:pPr>
        <w:tabs>
          <w:tab w:val="num" w:pos="57"/>
        </w:tabs>
        <w:ind w:left="57" w:hanging="57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FC18B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D31794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2A63F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A8615C"/>
    <w:multiLevelType w:val="hybridMultilevel"/>
    <w:tmpl w:val="9BA69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8"/>
  </w:num>
  <w:num w:numId="3">
    <w:abstractNumId w:val="16"/>
  </w:num>
  <w:num w:numId="4">
    <w:abstractNumId w:val="18"/>
  </w:num>
  <w:num w:numId="5">
    <w:abstractNumId w:val="10"/>
  </w:num>
  <w:num w:numId="6">
    <w:abstractNumId w:val="32"/>
  </w:num>
  <w:num w:numId="7">
    <w:abstractNumId w:val="11"/>
  </w:num>
  <w:num w:numId="8">
    <w:abstractNumId w:val="29"/>
  </w:num>
  <w:num w:numId="9">
    <w:abstractNumId w:val="13"/>
  </w:num>
  <w:num w:numId="10">
    <w:abstractNumId w:val="21"/>
  </w:num>
  <w:num w:numId="11">
    <w:abstractNumId w:val="20"/>
  </w:num>
  <w:num w:numId="12">
    <w:abstractNumId w:val="19"/>
  </w:num>
  <w:num w:numId="13">
    <w:abstractNumId w:val="34"/>
  </w:num>
  <w:num w:numId="14">
    <w:abstractNumId w:val="14"/>
  </w:num>
  <w:num w:numId="15">
    <w:abstractNumId w:val="15"/>
  </w:num>
  <w:num w:numId="16">
    <w:abstractNumId w:val="44"/>
  </w:num>
  <w:num w:numId="17">
    <w:abstractNumId w:val="22"/>
  </w:num>
  <w:num w:numId="18">
    <w:abstractNumId w:val="31"/>
  </w:num>
  <w:num w:numId="19">
    <w:abstractNumId w:val="39"/>
  </w:num>
  <w:num w:numId="20">
    <w:abstractNumId w:val="24"/>
  </w:num>
  <w:num w:numId="21">
    <w:abstractNumId w:val="43"/>
  </w:num>
  <w:num w:numId="22">
    <w:abstractNumId w:val="30"/>
  </w:num>
  <w:num w:numId="23">
    <w:abstractNumId w:val="36"/>
  </w:num>
  <w:num w:numId="24">
    <w:abstractNumId w:val="42"/>
  </w:num>
  <w:num w:numId="25">
    <w:abstractNumId w:val="27"/>
  </w:num>
  <w:num w:numId="26">
    <w:abstractNumId w:val="12"/>
  </w:num>
  <w:num w:numId="27">
    <w:abstractNumId w:val="25"/>
  </w:num>
  <w:num w:numId="28">
    <w:abstractNumId w:val="26"/>
  </w:num>
  <w:num w:numId="29">
    <w:abstractNumId w:val="40"/>
  </w:num>
  <w:num w:numId="30">
    <w:abstractNumId w:val="28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9"/>
  </w:num>
  <w:num w:numId="37">
    <w:abstractNumId w:val="7"/>
  </w:num>
  <w:num w:numId="38">
    <w:abstractNumId w:val="6"/>
  </w:num>
  <w:num w:numId="39">
    <w:abstractNumId w:val="5"/>
  </w:num>
  <w:num w:numId="40">
    <w:abstractNumId w:val="4"/>
  </w:num>
  <w:num w:numId="41">
    <w:abstractNumId w:val="33"/>
  </w:num>
  <w:num w:numId="42">
    <w:abstractNumId w:val="41"/>
  </w:num>
  <w:num w:numId="43">
    <w:abstractNumId w:val="45"/>
  </w:num>
  <w:num w:numId="44">
    <w:abstractNumId w:val="35"/>
  </w:num>
  <w:num w:numId="45">
    <w:abstractNumId w:val="17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hideSpelling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3F7"/>
    <w:rsid w:val="0000503E"/>
    <w:rsid w:val="0000656E"/>
    <w:rsid w:val="00010F00"/>
    <w:rsid w:val="000119DB"/>
    <w:rsid w:val="000124F3"/>
    <w:rsid w:val="00014A18"/>
    <w:rsid w:val="00015676"/>
    <w:rsid w:val="00026702"/>
    <w:rsid w:val="000269F6"/>
    <w:rsid w:val="00043239"/>
    <w:rsid w:val="00054A51"/>
    <w:rsid w:val="00055477"/>
    <w:rsid w:val="000667A1"/>
    <w:rsid w:val="00071981"/>
    <w:rsid w:val="00071D94"/>
    <w:rsid w:val="00073099"/>
    <w:rsid w:val="0008289A"/>
    <w:rsid w:val="00086DC2"/>
    <w:rsid w:val="000875B8"/>
    <w:rsid w:val="00091336"/>
    <w:rsid w:val="000953BA"/>
    <w:rsid w:val="00096932"/>
    <w:rsid w:val="00096993"/>
    <w:rsid w:val="000A02E7"/>
    <w:rsid w:val="000A2748"/>
    <w:rsid w:val="000A34F8"/>
    <w:rsid w:val="000A43B4"/>
    <w:rsid w:val="000A53B5"/>
    <w:rsid w:val="000A5ECC"/>
    <w:rsid w:val="000A6307"/>
    <w:rsid w:val="000B01EA"/>
    <w:rsid w:val="000B225C"/>
    <w:rsid w:val="000C1202"/>
    <w:rsid w:val="000C2B16"/>
    <w:rsid w:val="000D1926"/>
    <w:rsid w:val="000D39C5"/>
    <w:rsid w:val="000D5722"/>
    <w:rsid w:val="000D5816"/>
    <w:rsid w:val="000D61EB"/>
    <w:rsid w:val="000E341C"/>
    <w:rsid w:val="000E4A2A"/>
    <w:rsid w:val="000E7668"/>
    <w:rsid w:val="000F2637"/>
    <w:rsid w:val="000F43CE"/>
    <w:rsid w:val="000F7F6C"/>
    <w:rsid w:val="00106F6B"/>
    <w:rsid w:val="001113E3"/>
    <w:rsid w:val="00116165"/>
    <w:rsid w:val="00117D45"/>
    <w:rsid w:val="001222FF"/>
    <w:rsid w:val="00122469"/>
    <w:rsid w:val="001270AB"/>
    <w:rsid w:val="00127960"/>
    <w:rsid w:val="0013100A"/>
    <w:rsid w:val="0013332F"/>
    <w:rsid w:val="00133806"/>
    <w:rsid w:val="0013505A"/>
    <w:rsid w:val="00135659"/>
    <w:rsid w:val="0013579E"/>
    <w:rsid w:val="001379A2"/>
    <w:rsid w:val="00142F25"/>
    <w:rsid w:val="0014415E"/>
    <w:rsid w:val="00145E3A"/>
    <w:rsid w:val="00152A14"/>
    <w:rsid w:val="00152DF1"/>
    <w:rsid w:val="00154ADE"/>
    <w:rsid w:val="00157B78"/>
    <w:rsid w:val="00166BF1"/>
    <w:rsid w:val="00171BF4"/>
    <w:rsid w:val="00171C08"/>
    <w:rsid w:val="0017679E"/>
    <w:rsid w:val="00184413"/>
    <w:rsid w:val="00187D3B"/>
    <w:rsid w:val="001954CE"/>
    <w:rsid w:val="001A0D79"/>
    <w:rsid w:val="001A1E7F"/>
    <w:rsid w:val="001A43A4"/>
    <w:rsid w:val="001A60E4"/>
    <w:rsid w:val="001B09E4"/>
    <w:rsid w:val="001B2F4F"/>
    <w:rsid w:val="001B61DE"/>
    <w:rsid w:val="001C331F"/>
    <w:rsid w:val="001C39E5"/>
    <w:rsid w:val="001D2B7C"/>
    <w:rsid w:val="001D4903"/>
    <w:rsid w:val="001D5361"/>
    <w:rsid w:val="001D6C9B"/>
    <w:rsid w:val="001E098D"/>
    <w:rsid w:val="001E0A6D"/>
    <w:rsid w:val="001E509F"/>
    <w:rsid w:val="001F14F0"/>
    <w:rsid w:val="001F17EE"/>
    <w:rsid w:val="001F3CD1"/>
    <w:rsid w:val="001F4A0B"/>
    <w:rsid w:val="001F4E86"/>
    <w:rsid w:val="001F621A"/>
    <w:rsid w:val="002002A6"/>
    <w:rsid w:val="00204093"/>
    <w:rsid w:val="00211EE9"/>
    <w:rsid w:val="00217726"/>
    <w:rsid w:val="00217FB6"/>
    <w:rsid w:val="002219E3"/>
    <w:rsid w:val="00223A13"/>
    <w:rsid w:val="002255A7"/>
    <w:rsid w:val="0022783E"/>
    <w:rsid w:val="002325D0"/>
    <w:rsid w:val="0023307B"/>
    <w:rsid w:val="00233225"/>
    <w:rsid w:val="00235692"/>
    <w:rsid w:val="00237209"/>
    <w:rsid w:val="00237FEE"/>
    <w:rsid w:val="002421E8"/>
    <w:rsid w:val="002450B1"/>
    <w:rsid w:val="002506C5"/>
    <w:rsid w:val="00250B3B"/>
    <w:rsid w:val="00261157"/>
    <w:rsid w:val="002659A0"/>
    <w:rsid w:val="00265BD9"/>
    <w:rsid w:val="00267C61"/>
    <w:rsid w:val="00270AE8"/>
    <w:rsid w:val="00274722"/>
    <w:rsid w:val="002755F6"/>
    <w:rsid w:val="00285A64"/>
    <w:rsid w:val="00285CF8"/>
    <w:rsid w:val="002868E0"/>
    <w:rsid w:val="00287B22"/>
    <w:rsid w:val="00292127"/>
    <w:rsid w:val="00292AD4"/>
    <w:rsid w:val="002A3916"/>
    <w:rsid w:val="002A7985"/>
    <w:rsid w:val="002B2FF1"/>
    <w:rsid w:val="002B662B"/>
    <w:rsid w:val="002C2993"/>
    <w:rsid w:val="002C4329"/>
    <w:rsid w:val="002C4E73"/>
    <w:rsid w:val="002C6912"/>
    <w:rsid w:val="002D572C"/>
    <w:rsid w:val="002E2265"/>
    <w:rsid w:val="002E48EE"/>
    <w:rsid w:val="002E689F"/>
    <w:rsid w:val="002E72ED"/>
    <w:rsid w:val="002F0198"/>
    <w:rsid w:val="002F11B5"/>
    <w:rsid w:val="002F168C"/>
    <w:rsid w:val="002F5BF6"/>
    <w:rsid w:val="002F72A4"/>
    <w:rsid w:val="003036FE"/>
    <w:rsid w:val="00303911"/>
    <w:rsid w:val="00303E60"/>
    <w:rsid w:val="00303E87"/>
    <w:rsid w:val="00304D09"/>
    <w:rsid w:val="003056AE"/>
    <w:rsid w:val="003072B2"/>
    <w:rsid w:val="00310478"/>
    <w:rsid w:val="0031367C"/>
    <w:rsid w:val="00317B3C"/>
    <w:rsid w:val="00320CBF"/>
    <w:rsid w:val="003235B3"/>
    <w:rsid w:val="003238D3"/>
    <w:rsid w:val="00324293"/>
    <w:rsid w:val="003270E1"/>
    <w:rsid w:val="003357E8"/>
    <w:rsid w:val="0033658B"/>
    <w:rsid w:val="00337F5B"/>
    <w:rsid w:val="0034375D"/>
    <w:rsid w:val="003451B3"/>
    <w:rsid w:val="00347608"/>
    <w:rsid w:val="00347EAE"/>
    <w:rsid w:val="00352A8F"/>
    <w:rsid w:val="00355520"/>
    <w:rsid w:val="0035716C"/>
    <w:rsid w:val="00365CB9"/>
    <w:rsid w:val="00370C94"/>
    <w:rsid w:val="00371452"/>
    <w:rsid w:val="00372ABB"/>
    <w:rsid w:val="00376D0B"/>
    <w:rsid w:val="00383187"/>
    <w:rsid w:val="0038489E"/>
    <w:rsid w:val="00384F87"/>
    <w:rsid w:val="00386E80"/>
    <w:rsid w:val="00387B85"/>
    <w:rsid w:val="00391B13"/>
    <w:rsid w:val="003947B2"/>
    <w:rsid w:val="003A15DB"/>
    <w:rsid w:val="003A27BB"/>
    <w:rsid w:val="003A3541"/>
    <w:rsid w:val="003A4028"/>
    <w:rsid w:val="003A526E"/>
    <w:rsid w:val="003B5560"/>
    <w:rsid w:val="003C3E25"/>
    <w:rsid w:val="003C707B"/>
    <w:rsid w:val="003D295E"/>
    <w:rsid w:val="003D2C8C"/>
    <w:rsid w:val="003D4008"/>
    <w:rsid w:val="003E1AC6"/>
    <w:rsid w:val="003E3050"/>
    <w:rsid w:val="003F17D3"/>
    <w:rsid w:val="003F2AB8"/>
    <w:rsid w:val="003F6DFA"/>
    <w:rsid w:val="003F781C"/>
    <w:rsid w:val="00406CC8"/>
    <w:rsid w:val="0041150E"/>
    <w:rsid w:val="00416C24"/>
    <w:rsid w:val="00422BC4"/>
    <w:rsid w:val="00423AC5"/>
    <w:rsid w:val="0043041A"/>
    <w:rsid w:val="00431B77"/>
    <w:rsid w:val="00437EF4"/>
    <w:rsid w:val="00447B55"/>
    <w:rsid w:val="00451428"/>
    <w:rsid w:val="00451643"/>
    <w:rsid w:val="00452E3E"/>
    <w:rsid w:val="00453D83"/>
    <w:rsid w:val="00454B95"/>
    <w:rsid w:val="004554F2"/>
    <w:rsid w:val="00455D50"/>
    <w:rsid w:val="00455F23"/>
    <w:rsid w:val="004561EA"/>
    <w:rsid w:val="0046197A"/>
    <w:rsid w:val="00464704"/>
    <w:rsid w:val="00474244"/>
    <w:rsid w:val="00477478"/>
    <w:rsid w:val="0049644B"/>
    <w:rsid w:val="00496EA0"/>
    <w:rsid w:val="004A21A3"/>
    <w:rsid w:val="004A5299"/>
    <w:rsid w:val="004A67D9"/>
    <w:rsid w:val="004A7820"/>
    <w:rsid w:val="004A7C8A"/>
    <w:rsid w:val="004B3ED9"/>
    <w:rsid w:val="004B6C84"/>
    <w:rsid w:val="004B7A8F"/>
    <w:rsid w:val="004B7AC2"/>
    <w:rsid w:val="004C1156"/>
    <w:rsid w:val="004C457C"/>
    <w:rsid w:val="004E1CA2"/>
    <w:rsid w:val="004E25F9"/>
    <w:rsid w:val="004E2AD6"/>
    <w:rsid w:val="004E2DC3"/>
    <w:rsid w:val="004E38A0"/>
    <w:rsid w:val="004E5909"/>
    <w:rsid w:val="004E78EF"/>
    <w:rsid w:val="004F0518"/>
    <w:rsid w:val="004F670A"/>
    <w:rsid w:val="004F6A9B"/>
    <w:rsid w:val="004F7E1B"/>
    <w:rsid w:val="00507B75"/>
    <w:rsid w:val="00510497"/>
    <w:rsid w:val="00520F3E"/>
    <w:rsid w:val="00521BDD"/>
    <w:rsid w:val="00535265"/>
    <w:rsid w:val="00536D3B"/>
    <w:rsid w:val="00541569"/>
    <w:rsid w:val="00545419"/>
    <w:rsid w:val="00545541"/>
    <w:rsid w:val="005513F3"/>
    <w:rsid w:val="00552369"/>
    <w:rsid w:val="005614D2"/>
    <w:rsid w:val="0056244C"/>
    <w:rsid w:val="00564028"/>
    <w:rsid w:val="00565686"/>
    <w:rsid w:val="005666DC"/>
    <w:rsid w:val="00566D98"/>
    <w:rsid w:val="00573448"/>
    <w:rsid w:val="00575281"/>
    <w:rsid w:val="0058312B"/>
    <w:rsid w:val="0058544F"/>
    <w:rsid w:val="0058673D"/>
    <w:rsid w:val="00591D2D"/>
    <w:rsid w:val="005924E6"/>
    <w:rsid w:val="00593E5C"/>
    <w:rsid w:val="005A0A32"/>
    <w:rsid w:val="005A2707"/>
    <w:rsid w:val="005A34FB"/>
    <w:rsid w:val="005A6B6C"/>
    <w:rsid w:val="005B23F7"/>
    <w:rsid w:val="005C1154"/>
    <w:rsid w:val="005D1D01"/>
    <w:rsid w:val="005D2DEB"/>
    <w:rsid w:val="005D40F2"/>
    <w:rsid w:val="005D645A"/>
    <w:rsid w:val="005E024E"/>
    <w:rsid w:val="005E0395"/>
    <w:rsid w:val="005E0FB7"/>
    <w:rsid w:val="005E2420"/>
    <w:rsid w:val="005F5F3F"/>
    <w:rsid w:val="0060482F"/>
    <w:rsid w:val="00604920"/>
    <w:rsid w:val="006119AC"/>
    <w:rsid w:val="00612832"/>
    <w:rsid w:val="0061505C"/>
    <w:rsid w:val="00625C0A"/>
    <w:rsid w:val="00631E7F"/>
    <w:rsid w:val="00632CFD"/>
    <w:rsid w:val="00632FB4"/>
    <w:rsid w:val="006476F8"/>
    <w:rsid w:val="00647A3D"/>
    <w:rsid w:val="00662A2B"/>
    <w:rsid w:val="0066718C"/>
    <w:rsid w:val="00667506"/>
    <w:rsid w:val="00676838"/>
    <w:rsid w:val="006779A6"/>
    <w:rsid w:val="00677AE4"/>
    <w:rsid w:val="00677BAC"/>
    <w:rsid w:val="00677F91"/>
    <w:rsid w:val="0068218D"/>
    <w:rsid w:val="006863FD"/>
    <w:rsid w:val="0069533C"/>
    <w:rsid w:val="00695ECA"/>
    <w:rsid w:val="006965EF"/>
    <w:rsid w:val="006A456F"/>
    <w:rsid w:val="006A59B5"/>
    <w:rsid w:val="006A63B7"/>
    <w:rsid w:val="006A643D"/>
    <w:rsid w:val="006C044C"/>
    <w:rsid w:val="006C1068"/>
    <w:rsid w:val="006C16F8"/>
    <w:rsid w:val="006D073D"/>
    <w:rsid w:val="006D128C"/>
    <w:rsid w:val="006D7100"/>
    <w:rsid w:val="006E0420"/>
    <w:rsid w:val="006E3A8E"/>
    <w:rsid w:val="006E50A6"/>
    <w:rsid w:val="006E5AEE"/>
    <w:rsid w:val="006E67F1"/>
    <w:rsid w:val="006F21C8"/>
    <w:rsid w:val="006F3F04"/>
    <w:rsid w:val="006F4219"/>
    <w:rsid w:val="00700AF5"/>
    <w:rsid w:val="0070328B"/>
    <w:rsid w:val="007061EF"/>
    <w:rsid w:val="00710CD5"/>
    <w:rsid w:val="00711C8A"/>
    <w:rsid w:val="00714870"/>
    <w:rsid w:val="00717FAE"/>
    <w:rsid w:val="00733310"/>
    <w:rsid w:val="00737A0E"/>
    <w:rsid w:val="007403D6"/>
    <w:rsid w:val="007418B0"/>
    <w:rsid w:val="00743E23"/>
    <w:rsid w:val="00745932"/>
    <w:rsid w:val="007459F1"/>
    <w:rsid w:val="00746E87"/>
    <w:rsid w:val="007502D7"/>
    <w:rsid w:val="007504A7"/>
    <w:rsid w:val="007513DC"/>
    <w:rsid w:val="0075206C"/>
    <w:rsid w:val="00765D0A"/>
    <w:rsid w:val="00770B0C"/>
    <w:rsid w:val="0077162A"/>
    <w:rsid w:val="00773F07"/>
    <w:rsid w:val="007767E0"/>
    <w:rsid w:val="00776F1F"/>
    <w:rsid w:val="0077767D"/>
    <w:rsid w:val="007800AE"/>
    <w:rsid w:val="00784BBC"/>
    <w:rsid w:val="00786C66"/>
    <w:rsid w:val="007908BD"/>
    <w:rsid w:val="00791161"/>
    <w:rsid w:val="007A475D"/>
    <w:rsid w:val="007A68EB"/>
    <w:rsid w:val="007B4D2B"/>
    <w:rsid w:val="007C1052"/>
    <w:rsid w:val="007C1387"/>
    <w:rsid w:val="007C18F1"/>
    <w:rsid w:val="007C4690"/>
    <w:rsid w:val="007C56AE"/>
    <w:rsid w:val="007E00AC"/>
    <w:rsid w:val="007E0660"/>
    <w:rsid w:val="007E077C"/>
    <w:rsid w:val="007E23B3"/>
    <w:rsid w:val="007E4948"/>
    <w:rsid w:val="007E5889"/>
    <w:rsid w:val="007E5BF4"/>
    <w:rsid w:val="007E70EB"/>
    <w:rsid w:val="007E7ED3"/>
    <w:rsid w:val="007F12EE"/>
    <w:rsid w:val="007F667F"/>
    <w:rsid w:val="008040D6"/>
    <w:rsid w:val="00805B34"/>
    <w:rsid w:val="00807950"/>
    <w:rsid w:val="00810214"/>
    <w:rsid w:val="00810E20"/>
    <w:rsid w:val="008120CE"/>
    <w:rsid w:val="00813172"/>
    <w:rsid w:val="008135C0"/>
    <w:rsid w:val="00814452"/>
    <w:rsid w:val="00820DED"/>
    <w:rsid w:val="00820EAD"/>
    <w:rsid w:val="008210B3"/>
    <w:rsid w:val="00823610"/>
    <w:rsid w:val="00823C9B"/>
    <w:rsid w:val="00825D0B"/>
    <w:rsid w:val="00826F43"/>
    <w:rsid w:val="00835FEC"/>
    <w:rsid w:val="00840D33"/>
    <w:rsid w:val="00840D4E"/>
    <w:rsid w:val="00843675"/>
    <w:rsid w:val="00844C5A"/>
    <w:rsid w:val="00847644"/>
    <w:rsid w:val="00847CD3"/>
    <w:rsid w:val="00850C2E"/>
    <w:rsid w:val="00853076"/>
    <w:rsid w:val="00854A9C"/>
    <w:rsid w:val="00855E30"/>
    <w:rsid w:val="0085728E"/>
    <w:rsid w:val="00866FEF"/>
    <w:rsid w:val="00870B28"/>
    <w:rsid w:val="00870DC1"/>
    <w:rsid w:val="00872EE7"/>
    <w:rsid w:val="008736CF"/>
    <w:rsid w:val="00876481"/>
    <w:rsid w:val="00877B87"/>
    <w:rsid w:val="00880293"/>
    <w:rsid w:val="008852CB"/>
    <w:rsid w:val="00886910"/>
    <w:rsid w:val="00891F31"/>
    <w:rsid w:val="00893E14"/>
    <w:rsid w:val="00894777"/>
    <w:rsid w:val="008A3BC6"/>
    <w:rsid w:val="008A5781"/>
    <w:rsid w:val="008A5E9E"/>
    <w:rsid w:val="008A6BEA"/>
    <w:rsid w:val="008A6F80"/>
    <w:rsid w:val="008B3703"/>
    <w:rsid w:val="008B668D"/>
    <w:rsid w:val="008C5507"/>
    <w:rsid w:val="008C5645"/>
    <w:rsid w:val="008C72FE"/>
    <w:rsid w:val="008D1E6C"/>
    <w:rsid w:val="008D3405"/>
    <w:rsid w:val="008D60FD"/>
    <w:rsid w:val="008D70C8"/>
    <w:rsid w:val="008E153D"/>
    <w:rsid w:val="008E179F"/>
    <w:rsid w:val="008E2038"/>
    <w:rsid w:val="008E6212"/>
    <w:rsid w:val="008F2049"/>
    <w:rsid w:val="008F5376"/>
    <w:rsid w:val="008F54E7"/>
    <w:rsid w:val="008F6861"/>
    <w:rsid w:val="009011A8"/>
    <w:rsid w:val="00901BFD"/>
    <w:rsid w:val="009048CA"/>
    <w:rsid w:val="00910003"/>
    <w:rsid w:val="00912D68"/>
    <w:rsid w:val="00917910"/>
    <w:rsid w:val="009305A0"/>
    <w:rsid w:val="00942455"/>
    <w:rsid w:val="00943955"/>
    <w:rsid w:val="00944C90"/>
    <w:rsid w:val="0094547A"/>
    <w:rsid w:val="00946174"/>
    <w:rsid w:val="009477A5"/>
    <w:rsid w:val="009501D1"/>
    <w:rsid w:val="00957C83"/>
    <w:rsid w:val="00960B38"/>
    <w:rsid w:val="00961A60"/>
    <w:rsid w:val="00973B4E"/>
    <w:rsid w:val="00983CA4"/>
    <w:rsid w:val="00983DB2"/>
    <w:rsid w:val="00994C2A"/>
    <w:rsid w:val="009967F9"/>
    <w:rsid w:val="009A40ED"/>
    <w:rsid w:val="009B1C9D"/>
    <w:rsid w:val="009B5AA7"/>
    <w:rsid w:val="009B6EB7"/>
    <w:rsid w:val="009C16CA"/>
    <w:rsid w:val="009C67C9"/>
    <w:rsid w:val="009C6C07"/>
    <w:rsid w:val="009C7C86"/>
    <w:rsid w:val="009D2462"/>
    <w:rsid w:val="009D33D9"/>
    <w:rsid w:val="009D3A04"/>
    <w:rsid w:val="009D4FAB"/>
    <w:rsid w:val="009D728B"/>
    <w:rsid w:val="00A03054"/>
    <w:rsid w:val="00A03162"/>
    <w:rsid w:val="00A03999"/>
    <w:rsid w:val="00A052E1"/>
    <w:rsid w:val="00A071EC"/>
    <w:rsid w:val="00A11457"/>
    <w:rsid w:val="00A1239B"/>
    <w:rsid w:val="00A124CC"/>
    <w:rsid w:val="00A1320E"/>
    <w:rsid w:val="00A154DB"/>
    <w:rsid w:val="00A20F31"/>
    <w:rsid w:val="00A21522"/>
    <w:rsid w:val="00A24D18"/>
    <w:rsid w:val="00A26CB5"/>
    <w:rsid w:val="00A35F8F"/>
    <w:rsid w:val="00A4182E"/>
    <w:rsid w:val="00A41A2E"/>
    <w:rsid w:val="00A43D2E"/>
    <w:rsid w:val="00A4448D"/>
    <w:rsid w:val="00A4777D"/>
    <w:rsid w:val="00A514B0"/>
    <w:rsid w:val="00A51A89"/>
    <w:rsid w:val="00A5377C"/>
    <w:rsid w:val="00A56873"/>
    <w:rsid w:val="00A56C34"/>
    <w:rsid w:val="00A56C66"/>
    <w:rsid w:val="00A617F7"/>
    <w:rsid w:val="00A61A5B"/>
    <w:rsid w:val="00A61E5C"/>
    <w:rsid w:val="00A65935"/>
    <w:rsid w:val="00A65B22"/>
    <w:rsid w:val="00A66C1F"/>
    <w:rsid w:val="00A66F43"/>
    <w:rsid w:val="00A66F88"/>
    <w:rsid w:val="00A7127C"/>
    <w:rsid w:val="00A72937"/>
    <w:rsid w:val="00A87631"/>
    <w:rsid w:val="00A877A4"/>
    <w:rsid w:val="00A96EA7"/>
    <w:rsid w:val="00AB7305"/>
    <w:rsid w:val="00AD2A33"/>
    <w:rsid w:val="00AE4569"/>
    <w:rsid w:val="00AF1321"/>
    <w:rsid w:val="00AF62F8"/>
    <w:rsid w:val="00B04E16"/>
    <w:rsid w:val="00B31A4D"/>
    <w:rsid w:val="00B3510F"/>
    <w:rsid w:val="00B35211"/>
    <w:rsid w:val="00B4311C"/>
    <w:rsid w:val="00B4747B"/>
    <w:rsid w:val="00B50A3A"/>
    <w:rsid w:val="00B533C3"/>
    <w:rsid w:val="00B53FBD"/>
    <w:rsid w:val="00B56A52"/>
    <w:rsid w:val="00B572EF"/>
    <w:rsid w:val="00B70438"/>
    <w:rsid w:val="00B745C5"/>
    <w:rsid w:val="00B76956"/>
    <w:rsid w:val="00B820AA"/>
    <w:rsid w:val="00B8284A"/>
    <w:rsid w:val="00B85571"/>
    <w:rsid w:val="00B867C5"/>
    <w:rsid w:val="00B9330F"/>
    <w:rsid w:val="00B962D1"/>
    <w:rsid w:val="00BA456F"/>
    <w:rsid w:val="00BA4CE6"/>
    <w:rsid w:val="00BB013D"/>
    <w:rsid w:val="00BB57F1"/>
    <w:rsid w:val="00BC666D"/>
    <w:rsid w:val="00BD1799"/>
    <w:rsid w:val="00BD190F"/>
    <w:rsid w:val="00BD42C2"/>
    <w:rsid w:val="00BD4949"/>
    <w:rsid w:val="00BE3A50"/>
    <w:rsid w:val="00BE56A7"/>
    <w:rsid w:val="00BE7502"/>
    <w:rsid w:val="00BF04A9"/>
    <w:rsid w:val="00BF3595"/>
    <w:rsid w:val="00C030F3"/>
    <w:rsid w:val="00C03201"/>
    <w:rsid w:val="00C04EB1"/>
    <w:rsid w:val="00C12A8A"/>
    <w:rsid w:val="00C12DA1"/>
    <w:rsid w:val="00C17B0D"/>
    <w:rsid w:val="00C21104"/>
    <w:rsid w:val="00C31A38"/>
    <w:rsid w:val="00C37C22"/>
    <w:rsid w:val="00C403BB"/>
    <w:rsid w:val="00C45A48"/>
    <w:rsid w:val="00C50098"/>
    <w:rsid w:val="00C54975"/>
    <w:rsid w:val="00C56B92"/>
    <w:rsid w:val="00C630A1"/>
    <w:rsid w:val="00C679B1"/>
    <w:rsid w:val="00C72672"/>
    <w:rsid w:val="00C72BD4"/>
    <w:rsid w:val="00C75990"/>
    <w:rsid w:val="00C77CA8"/>
    <w:rsid w:val="00C83CCA"/>
    <w:rsid w:val="00C872AF"/>
    <w:rsid w:val="00C87AB4"/>
    <w:rsid w:val="00C90E54"/>
    <w:rsid w:val="00C920B9"/>
    <w:rsid w:val="00C9333C"/>
    <w:rsid w:val="00C959F0"/>
    <w:rsid w:val="00C95E4B"/>
    <w:rsid w:val="00CA24D5"/>
    <w:rsid w:val="00CB0681"/>
    <w:rsid w:val="00CB10B8"/>
    <w:rsid w:val="00CC4524"/>
    <w:rsid w:val="00CD09D4"/>
    <w:rsid w:val="00CD198F"/>
    <w:rsid w:val="00CD4735"/>
    <w:rsid w:val="00CD4AF9"/>
    <w:rsid w:val="00CE67F8"/>
    <w:rsid w:val="00CF1F16"/>
    <w:rsid w:val="00CF2A22"/>
    <w:rsid w:val="00CF3E29"/>
    <w:rsid w:val="00CF3F05"/>
    <w:rsid w:val="00CF48F1"/>
    <w:rsid w:val="00CF7722"/>
    <w:rsid w:val="00D01067"/>
    <w:rsid w:val="00D04C3B"/>
    <w:rsid w:val="00D05B90"/>
    <w:rsid w:val="00D07A80"/>
    <w:rsid w:val="00D17CA3"/>
    <w:rsid w:val="00D42977"/>
    <w:rsid w:val="00D44488"/>
    <w:rsid w:val="00D46176"/>
    <w:rsid w:val="00D47791"/>
    <w:rsid w:val="00D51700"/>
    <w:rsid w:val="00D61490"/>
    <w:rsid w:val="00D630B1"/>
    <w:rsid w:val="00D70021"/>
    <w:rsid w:val="00D7109D"/>
    <w:rsid w:val="00D759B1"/>
    <w:rsid w:val="00D761CB"/>
    <w:rsid w:val="00D77D9C"/>
    <w:rsid w:val="00D82057"/>
    <w:rsid w:val="00D85A5F"/>
    <w:rsid w:val="00D90241"/>
    <w:rsid w:val="00D940EB"/>
    <w:rsid w:val="00DA73B5"/>
    <w:rsid w:val="00DB48B2"/>
    <w:rsid w:val="00DB689A"/>
    <w:rsid w:val="00DC6A8E"/>
    <w:rsid w:val="00DD18CB"/>
    <w:rsid w:val="00DD653B"/>
    <w:rsid w:val="00DD77C1"/>
    <w:rsid w:val="00DE04A2"/>
    <w:rsid w:val="00DE3A9C"/>
    <w:rsid w:val="00DE5C66"/>
    <w:rsid w:val="00DE6366"/>
    <w:rsid w:val="00DE730B"/>
    <w:rsid w:val="00DF137F"/>
    <w:rsid w:val="00DF26FD"/>
    <w:rsid w:val="00DF7E4B"/>
    <w:rsid w:val="00E0063D"/>
    <w:rsid w:val="00E03647"/>
    <w:rsid w:val="00E0449C"/>
    <w:rsid w:val="00E05B0A"/>
    <w:rsid w:val="00E06BF6"/>
    <w:rsid w:val="00E11CFD"/>
    <w:rsid w:val="00E15A67"/>
    <w:rsid w:val="00E20543"/>
    <w:rsid w:val="00E210FF"/>
    <w:rsid w:val="00E211F5"/>
    <w:rsid w:val="00E254FF"/>
    <w:rsid w:val="00E258E7"/>
    <w:rsid w:val="00E25D4B"/>
    <w:rsid w:val="00E32771"/>
    <w:rsid w:val="00E41770"/>
    <w:rsid w:val="00E460D8"/>
    <w:rsid w:val="00E50356"/>
    <w:rsid w:val="00E51BA5"/>
    <w:rsid w:val="00E5444B"/>
    <w:rsid w:val="00E5678C"/>
    <w:rsid w:val="00E65653"/>
    <w:rsid w:val="00E65ECA"/>
    <w:rsid w:val="00E6687D"/>
    <w:rsid w:val="00E729B2"/>
    <w:rsid w:val="00E91A7C"/>
    <w:rsid w:val="00E942BB"/>
    <w:rsid w:val="00E96A90"/>
    <w:rsid w:val="00EA1574"/>
    <w:rsid w:val="00EB4ED2"/>
    <w:rsid w:val="00EB6A67"/>
    <w:rsid w:val="00EC786C"/>
    <w:rsid w:val="00ED2578"/>
    <w:rsid w:val="00EF2F73"/>
    <w:rsid w:val="00F05CC3"/>
    <w:rsid w:val="00F11B8A"/>
    <w:rsid w:val="00F14FCB"/>
    <w:rsid w:val="00F15BCA"/>
    <w:rsid w:val="00F1649C"/>
    <w:rsid w:val="00F22284"/>
    <w:rsid w:val="00F2420A"/>
    <w:rsid w:val="00F25412"/>
    <w:rsid w:val="00F26212"/>
    <w:rsid w:val="00F30BBD"/>
    <w:rsid w:val="00F3173B"/>
    <w:rsid w:val="00F41D63"/>
    <w:rsid w:val="00F4222B"/>
    <w:rsid w:val="00F423EF"/>
    <w:rsid w:val="00F42FDB"/>
    <w:rsid w:val="00F45011"/>
    <w:rsid w:val="00F51559"/>
    <w:rsid w:val="00F53C1B"/>
    <w:rsid w:val="00F56513"/>
    <w:rsid w:val="00F5730D"/>
    <w:rsid w:val="00F6021C"/>
    <w:rsid w:val="00F7013B"/>
    <w:rsid w:val="00F76796"/>
    <w:rsid w:val="00F7728C"/>
    <w:rsid w:val="00F80820"/>
    <w:rsid w:val="00F81164"/>
    <w:rsid w:val="00F812C1"/>
    <w:rsid w:val="00F828EA"/>
    <w:rsid w:val="00F86D84"/>
    <w:rsid w:val="00F87E77"/>
    <w:rsid w:val="00F92094"/>
    <w:rsid w:val="00F9555E"/>
    <w:rsid w:val="00F97E8B"/>
    <w:rsid w:val="00FA6384"/>
    <w:rsid w:val="00FA71C7"/>
    <w:rsid w:val="00FB0823"/>
    <w:rsid w:val="00FB3F13"/>
    <w:rsid w:val="00FB6135"/>
    <w:rsid w:val="00FB71D4"/>
    <w:rsid w:val="00FC2450"/>
    <w:rsid w:val="00FD10DC"/>
    <w:rsid w:val="00FD706F"/>
    <w:rsid w:val="00FE098A"/>
    <w:rsid w:val="00FE312B"/>
    <w:rsid w:val="00FE31A5"/>
    <w:rsid w:val="00FE44BD"/>
    <w:rsid w:val="00FE60DE"/>
    <w:rsid w:val="00FE6418"/>
    <w:rsid w:val="00FE7A28"/>
    <w:rsid w:val="00FF164E"/>
    <w:rsid w:val="00FF35C3"/>
    <w:rsid w:val="00FF6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E2A0E2A-DF57-40DD-B590-2D9598282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8EA"/>
    <w:pPr>
      <w:bidi/>
    </w:pPr>
  </w:style>
  <w:style w:type="paragraph" w:styleId="Heading1">
    <w:name w:val="heading 1"/>
    <w:basedOn w:val="Normal"/>
    <w:next w:val="Normal"/>
    <w:link w:val="Heading1Char"/>
    <w:qFormat/>
    <w:rsid w:val="005A6B6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raditional Arabic"/>
      <w:b/>
      <w:bCs/>
      <w:szCs w:val="26"/>
      <w:lang w:eastAsia="ar-SA"/>
    </w:rPr>
  </w:style>
  <w:style w:type="paragraph" w:styleId="Heading2">
    <w:name w:val="heading 2"/>
    <w:basedOn w:val="Normal"/>
    <w:next w:val="Normal"/>
    <w:link w:val="Heading2Char"/>
    <w:unhideWhenUsed/>
    <w:qFormat/>
    <w:rsid w:val="005A6B6C"/>
    <w:pPr>
      <w:keepNext/>
      <w:bidi w:val="0"/>
      <w:spacing w:before="240" w:after="60" w:line="276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bidi="th-TH"/>
    </w:rPr>
  </w:style>
  <w:style w:type="paragraph" w:styleId="Heading3">
    <w:name w:val="heading 3"/>
    <w:basedOn w:val="Normal"/>
    <w:next w:val="Normal"/>
    <w:link w:val="Heading3Char"/>
    <w:qFormat/>
    <w:rsid w:val="005A6B6C"/>
    <w:pPr>
      <w:keepNext/>
      <w:spacing w:after="0" w:line="240" w:lineRule="auto"/>
      <w:ind w:firstLine="284"/>
      <w:jc w:val="lowKashida"/>
      <w:outlineLvl w:val="2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paragraph" w:styleId="Heading4">
    <w:name w:val="heading 4"/>
    <w:basedOn w:val="Normal"/>
    <w:next w:val="Normal"/>
    <w:link w:val="Heading4Char"/>
    <w:qFormat/>
    <w:rsid w:val="005A6B6C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5">
    <w:name w:val="heading 5"/>
    <w:basedOn w:val="Normal"/>
    <w:next w:val="Normal"/>
    <w:link w:val="Heading5Char"/>
    <w:qFormat/>
    <w:rsid w:val="005A6B6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5A6B6C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7">
    <w:name w:val="heading 7"/>
    <w:basedOn w:val="Normal"/>
    <w:next w:val="Normal"/>
    <w:link w:val="Heading7Char"/>
    <w:qFormat/>
    <w:rsid w:val="005A6B6C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8">
    <w:name w:val="heading 8"/>
    <w:basedOn w:val="Normal"/>
    <w:next w:val="Normal"/>
    <w:link w:val="Heading8Char"/>
    <w:qFormat/>
    <w:rsid w:val="005A6B6C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9">
    <w:name w:val="heading 9"/>
    <w:basedOn w:val="Normal"/>
    <w:next w:val="Normal"/>
    <w:link w:val="Heading9Char"/>
    <w:qFormat/>
    <w:rsid w:val="005A6B6C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75206C"/>
  </w:style>
  <w:style w:type="character" w:customStyle="1" w:styleId="l">
    <w:name w:val="l"/>
    <w:basedOn w:val="DefaultParagraphFont"/>
    <w:rsid w:val="0075206C"/>
  </w:style>
  <w:style w:type="character" w:customStyle="1" w:styleId="Heading1Char">
    <w:name w:val="Heading 1 Char"/>
    <w:basedOn w:val="DefaultParagraphFont"/>
    <w:link w:val="Heading1"/>
    <w:rsid w:val="005A6B6C"/>
    <w:rPr>
      <w:rFonts w:ascii="Times New Roman" w:eastAsia="Times New Roman" w:hAnsi="Times New Roman" w:cs="Traditional Arabic"/>
      <w:b/>
      <w:bCs/>
      <w:szCs w:val="26"/>
      <w:lang w:eastAsia="ar-SA"/>
    </w:rPr>
  </w:style>
  <w:style w:type="character" w:customStyle="1" w:styleId="Heading2Char">
    <w:name w:val="Heading 2 Char"/>
    <w:basedOn w:val="DefaultParagraphFont"/>
    <w:link w:val="Heading2"/>
    <w:rsid w:val="005A6B6C"/>
    <w:rPr>
      <w:rFonts w:ascii="Cambria" w:eastAsia="Times New Roman" w:hAnsi="Cambria" w:cs="Angsana New"/>
      <w:b/>
      <w:bCs/>
      <w:i/>
      <w:iCs/>
      <w:sz w:val="28"/>
      <w:szCs w:val="35"/>
      <w:lang w:bidi="th-TH"/>
    </w:rPr>
  </w:style>
  <w:style w:type="character" w:customStyle="1" w:styleId="Heading3Char">
    <w:name w:val="Heading 3 Char"/>
    <w:basedOn w:val="DefaultParagraphFont"/>
    <w:link w:val="Heading3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Heading4Char">
    <w:name w:val="Heading 4 Char"/>
    <w:basedOn w:val="DefaultParagraphFont"/>
    <w:link w:val="Heading4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5Char">
    <w:name w:val="Heading 5 Char"/>
    <w:basedOn w:val="DefaultParagraphFont"/>
    <w:link w:val="Heading5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6Char">
    <w:name w:val="Heading 6 Char"/>
    <w:basedOn w:val="DefaultParagraphFont"/>
    <w:link w:val="Heading6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7Char">
    <w:name w:val="Heading 7 Char"/>
    <w:basedOn w:val="DefaultParagraphFont"/>
    <w:link w:val="Heading7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8Char">
    <w:name w:val="Heading 8 Char"/>
    <w:basedOn w:val="DefaultParagraphFont"/>
    <w:link w:val="Heading8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9Char">
    <w:name w:val="Heading 9 Char"/>
    <w:basedOn w:val="DefaultParagraphFont"/>
    <w:link w:val="Heading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customStyle="1" w:styleId="a">
    <w:name w:val="جانبي"/>
    <w:basedOn w:val="Normal"/>
    <w:rsid w:val="005A6B6C"/>
    <w:pPr>
      <w:widowControl w:val="0"/>
      <w:autoSpaceDE w:val="0"/>
      <w:autoSpaceDN w:val="0"/>
      <w:adjustRightInd w:val="0"/>
      <w:spacing w:before="60" w:after="60" w:line="540" w:lineRule="exact"/>
      <w:jc w:val="lowKashida"/>
    </w:pPr>
    <w:rPr>
      <w:rFonts w:ascii="Times New Roman" w:eastAsia="Times New Roman" w:hAnsi="Times New Roman" w:cs="mylotus1"/>
      <w:bCs/>
      <w:sz w:val="20"/>
      <w:szCs w:val="32"/>
      <w:lang w:bidi="ar-JO"/>
    </w:rPr>
  </w:style>
  <w:style w:type="paragraph" w:styleId="NoSpacing">
    <w:name w:val="No Spacing"/>
    <w:uiPriority w:val="1"/>
    <w:qFormat/>
    <w:rsid w:val="005A6B6C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  <w:style w:type="paragraph" w:customStyle="1" w:styleId="a0">
    <w:name w:val="باب"/>
    <w:basedOn w:val="Normal"/>
    <w:link w:val="Char"/>
    <w:rsid w:val="005A6B6C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mylotus1"/>
      <w:bCs/>
      <w:spacing w:val="6"/>
      <w:sz w:val="20"/>
      <w:szCs w:val="35"/>
      <w:lang w:val="x-none" w:eastAsia="x-none" w:bidi="ar-JO"/>
    </w:rPr>
  </w:style>
  <w:style w:type="character" w:customStyle="1" w:styleId="Char">
    <w:name w:val="باب Char"/>
    <w:link w:val="a0"/>
    <w:rsid w:val="005A6B6C"/>
    <w:rPr>
      <w:rFonts w:ascii="Times New Roman" w:eastAsia="Times New Roman" w:hAnsi="Times New Roman" w:cs="mylotus1"/>
      <w:bCs/>
      <w:spacing w:val="6"/>
      <w:sz w:val="20"/>
      <w:szCs w:val="35"/>
      <w:lang w:val="x-none" w:eastAsia="x-none" w:bidi="ar-JO"/>
    </w:rPr>
  </w:style>
  <w:style w:type="paragraph" w:customStyle="1" w:styleId="a1">
    <w:name w:val="الفقرة المعلقة"/>
    <w:basedOn w:val="Normal"/>
    <w:link w:val="CharChar"/>
    <w:rsid w:val="005A6B6C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CharChar">
    <w:name w:val="الفقرة المعلقة Char Char"/>
    <w:basedOn w:val="DefaultParagraphFont"/>
    <w:link w:val="a1"/>
    <w:rsid w:val="005A6B6C"/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apple-style-span">
    <w:name w:val="apple-style-span"/>
    <w:basedOn w:val="DefaultParagraphFont"/>
    <w:rsid w:val="005A6B6C"/>
  </w:style>
  <w:style w:type="paragraph" w:customStyle="1" w:styleId="Cordia16normal">
    <w:name w:val="Cordia 16 normal"/>
    <w:basedOn w:val="Normal"/>
    <w:qFormat/>
    <w:rsid w:val="005A6B6C"/>
    <w:pPr>
      <w:bidi w:val="0"/>
      <w:spacing w:after="0" w:line="240" w:lineRule="auto"/>
      <w:jc w:val="thaiDistribute"/>
    </w:pPr>
    <w:rPr>
      <w:rFonts w:ascii="Cordia New" w:eastAsia="Calibri" w:hAnsi="Cordia New" w:cs="Cordia New"/>
      <w:sz w:val="32"/>
      <w:szCs w:val="32"/>
    </w:rPr>
  </w:style>
  <w:style w:type="paragraph" w:customStyle="1" w:styleId="a2">
    <w:name w:val="فراغ"/>
    <w:basedOn w:val="a1"/>
    <w:rsid w:val="005A6B6C"/>
    <w:pPr>
      <w:widowControl w:val="0"/>
      <w:spacing w:after="0" w:line="400" w:lineRule="exact"/>
    </w:pPr>
    <w:rPr>
      <w:lang w:val="x-none" w:eastAsia="x-none"/>
    </w:rPr>
  </w:style>
  <w:style w:type="paragraph" w:customStyle="1" w:styleId="a3">
    <w:name w:val="الفقرة المدخلة"/>
    <w:basedOn w:val="a1"/>
    <w:link w:val="Char0"/>
    <w:rsid w:val="005A6B6C"/>
    <w:pPr>
      <w:widowControl w:val="0"/>
      <w:ind w:firstLine="0"/>
    </w:pPr>
    <w:rPr>
      <w:lang w:val="x-none" w:eastAsia="x-none"/>
    </w:rPr>
  </w:style>
  <w:style w:type="character" w:customStyle="1" w:styleId="Char0">
    <w:name w:val="الفقرة المدخلة Char"/>
    <w:basedOn w:val="CharChar"/>
    <w:link w:val="a3"/>
    <w:rsid w:val="005A6B6C"/>
    <w:rPr>
      <w:rFonts w:ascii="Times New Roman" w:eastAsia="Times New Roman" w:hAnsi="Times New Roman" w:cs="mylotus1"/>
      <w:sz w:val="20"/>
      <w:szCs w:val="29"/>
      <w:lang w:val="x-none" w:eastAsia="x-none" w:bidi="ar-JO"/>
    </w:rPr>
  </w:style>
  <w:style w:type="paragraph" w:styleId="CommentText">
    <w:name w:val="annotation text"/>
    <w:basedOn w:val="Normal"/>
    <w:link w:val="CommentTextChar"/>
    <w:uiPriority w:val="99"/>
    <w:unhideWhenUsed/>
    <w:rsid w:val="005A6B6C"/>
    <w:pPr>
      <w:bidi w:val="0"/>
      <w:spacing w:after="0" w:line="240" w:lineRule="auto"/>
    </w:pPr>
    <w:rPr>
      <w:rFonts w:ascii="Times New Roman" w:eastAsia="Times New Roman" w:hAnsi="Times New Roman" w:cs="Traditional Arabic"/>
      <w:bCs/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6B6C"/>
    <w:rPr>
      <w:rFonts w:ascii="Times New Roman" w:eastAsia="Times New Roman" w:hAnsi="Times New Roman" w:cs="Traditional Arabic"/>
      <w:bCs/>
      <w:sz w:val="20"/>
      <w:szCs w:val="20"/>
      <w:lang w:val="x-none" w:eastAsia="x-none"/>
    </w:rPr>
  </w:style>
  <w:style w:type="character" w:styleId="CommentReference">
    <w:name w:val="annotation reference"/>
    <w:uiPriority w:val="99"/>
    <w:semiHidden/>
    <w:unhideWhenUsed/>
    <w:rsid w:val="005A6B6C"/>
    <w:rPr>
      <w:sz w:val="16"/>
      <w:szCs w:val="16"/>
    </w:rPr>
  </w:style>
  <w:style w:type="paragraph" w:customStyle="1" w:styleId="1">
    <w:name w:val="รายการย่อหน้า1"/>
    <w:basedOn w:val="Normal"/>
    <w:uiPriority w:val="34"/>
    <w:qFormat/>
    <w:rsid w:val="005A6B6C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character" w:customStyle="1" w:styleId="CharChar5">
    <w:name w:val="Char Char5"/>
    <w:rsid w:val="005A6B6C"/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character" w:customStyle="1" w:styleId="CharChar14">
    <w:name w:val="Char Char14"/>
    <w:rsid w:val="005A6B6C"/>
    <w:rPr>
      <w:rFonts w:ascii="Times New Roman" w:eastAsia="Times New Roman" w:hAnsi="Times New Roman" w:cs="Traditional Arabic"/>
      <w:b/>
      <w:bCs/>
      <w:szCs w:val="26"/>
      <w:lang w:eastAsia="ar-SA"/>
    </w:rPr>
  </w:style>
  <w:style w:type="character" w:customStyle="1" w:styleId="CharChar13">
    <w:name w:val="Char Char13"/>
    <w:rsid w:val="005A6B6C"/>
    <w:rPr>
      <w:rFonts w:ascii="Times New Roman" w:eastAsia="Times New Roman" w:hAnsi="Times New Roman" w:cs="Traditional Arabic"/>
      <w:b/>
      <w:bCs/>
      <w:sz w:val="20"/>
      <w:szCs w:val="20"/>
      <w:lang w:eastAsia="ar-SA"/>
    </w:rPr>
  </w:style>
  <w:style w:type="character" w:customStyle="1" w:styleId="CharChar12">
    <w:name w:val="Char Char1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11">
    <w:name w:val="Char Char11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10">
    <w:name w:val="Char Char10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9">
    <w:name w:val="Char Char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8">
    <w:name w:val="Char Char8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7">
    <w:name w:val="Char Char7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6">
    <w:name w:val="Char Char6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Title">
    <w:name w:val="Title"/>
    <w:basedOn w:val="Normal"/>
    <w:link w:val="TitleChar"/>
    <w:qFormat/>
    <w:rsid w:val="005A6B6C"/>
    <w:pPr>
      <w:spacing w:after="0" w:line="240" w:lineRule="auto"/>
      <w:jc w:val="center"/>
    </w:pPr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character" w:customStyle="1" w:styleId="TitleChar">
    <w:name w:val="Title Char"/>
    <w:basedOn w:val="DefaultParagraphFont"/>
    <w:link w:val="Title"/>
    <w:rsid w:val="005A6B6C"/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paragraph" w:styleId="BodyTextIndent">
    <w:name w:val="Body Text Indent"/>
    <w:basedOn w:val="Normal"/>
    <w:link w:val="BodyTextIndentChar"/>
    <w:rsid w:val="005A6B6C"/>
    <w:pPr>
      <w:spacing w:after="0" w:line="240" w:lineRule="auto"/>
      <w:ind w:firstLine="284"/>
      <w:jc w:val="lowKashida"/>
    </w:pPr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5A6B6C"/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CharChar4">
    <w:name w:val="Char Char4"/>
    <w:rsid w:val="005A6B6C"/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CharChar3">
    <w:name w:val="Char Char3"/>
    <w:semiHidden/>
    <w:rsid w:val="005A6B6C"/>
    <w:rPr>
      <w:rFonts w:cs="Traditional Naskh"/>
      <w:szCs w:val="36"/>
      <w:lang w:val="en-US" w:eastAsia="ar-SA" w:bidi="ar-SA"/>
    </w:rPr>
  </w:style>
  <w:style w:type="paragraph" w:styleId="BodyTextIndent2">
    <w:name w:val="Body Text Indent 2"/>
    <w:basedOn w:val="Normal"/>
    <w:link w:val="BodyTextIndent2Char"/>
    <w:rsid w:val="005A6B6C"/>
    <w:pPr>
      <w:spacing w:after="0" w:line="240" w:lineRule="auto"/>
      <w:ind w:firstLine="284"/>
      <w:jc w:val="lowKashida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2">
    <w:name w:val="Char Char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1">
    <w:name w:val="Char Char1"/>
    <w:rsid w:val="005A6B6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harChar0">
    <w:name w:val="Char Char"/>
    <w:rsid w:val="005A6B6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PageNumber">
    <w:name w:val="page number"/>
    <w:basedOn w:val="DefaultParagraphFont"/>
    <w:rsid w:val="005A6B6C"/>
  </w:style>
  <w:style w:type="paragraph" w:customStyle="1" w:styleId="ParaChar">
    <w:name w:val="خط الفقرة الافتراضي Para Char"/>
    <w:basedOn w:val="Normal"/>
    <w:rsid w:val="005A6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1"/>
    <w:basedOn w:val="Heading1"/>
    <w:rsid w:val="005A6B6C"/>
    <w:rPr>
      <w:sz w:val="52"/>
      <w:szCs w:val="52"/>
    </w:rPr>
  </w:style>
  <w:style w:type="paragraph" w:customStyle="1" w:styleId="2">
    <w:name w:val="2"/>
    <w:basedOn w:val="10"/>
    <w:rsid w:val="005A6B6C"/>
  </w:style>
  <w:style w:type="paragraph" w:customStyle="1" w:styleId="11">
    <w:name w:val="11"/>
    <w:basedOn w:val="2"/>
    <w:rsid w:val="005A6B6C"/>
    <w:pPr>
      <w:spacing w:after="240"/>
    </w:pPr>
    <w:rPr>
      <w:rFonts w:cs="AL-Mateen"/>
      <w:b w:val="0"/>
      <w:bCs w:val="0"/>
      <w:sz w:val="56"/>
      <w:szCs w:val="56"/>
    </w:rPr>
  </w:style>
  <w:style w:type="paragraph" w:customStyle="1" w:styleId="22">
    <w:name w:val="22"/>
    <w:basedOn w:val="10"/>
    <w:rsid w:val="005A6B6C"/>
    <w:pPr>
      <w:ind w:firstLine="530"/>
      <w:jc w:val="lowKashida"/>
    </w:pPr>
    <w:rPr>
      <w:rFonts w:cs="Simplified Arabic"/>
    </w:rPr>
  </w:style>
  <w:style w:type="paragraph" w:customStyle="1" w:styleId="222">
    <w:name w:val="222"/>
    <w:basedOn w:val="2"/>
    <w:rsid w:val="005A6B6C"/>
    <w:rPr>
      <w:rFonts w:ascii="AAAGoldenLotus Stg1_Ver1" w:hAnsi="AAAGoldenLotus Stg1_Ver1" w:cs="AL-Mateen"/>
      <w:b w:val="0"/>
      <w:bCs w:val="0"/>
      <w:sz w:val="48"/>
      <w:szCs w:val="48"/>
    </w:rPr>
  </w:style>
  <w:style w:type="paragraph" w:styleId="TOC1">
    <w:name w:val="toc 1"/>
    <w:basedOn w:val="Normal"/>
    <w:next w:val="Normal"/>
    <w:autoRedefine/>
    <w:semiHidden/>
    <w:rsid w:val="005A6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">
    <w:name w:val="3"/>
    <w:rsid w:val="005A6B6C"/>
    <w:pPr>
      <w:bidi/>
    </w:pPr>
  </w:style>
  <w:style w:type="table" w:styleId="TableGrid">
    <w:name w:val="Table Grid"/>
    <w:basedOn w:val="TableNormal"/>
    <w:rsid w:val="005A6B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111"/>
    <w:basedOn w:val="222"/>
    <w:rsid w:val="005A6B6C"/>
    <w:pPr>
      <w:spacing w:before="120" w:after="240"/>
    </w:pPr>
    <w:rPr>
      <w:color w:val="993366"/>
      <w:spacing w:val="-12"/>
      <w:w w:val="140"/>
      <w:sz w:val="64"/>
      <w:szCs w:val="64"/>
    </w:rPr>
  </w:style>
  <w:style w:type="paragraph" w:styleId="Revision">
    <w:name w:val="Revision"/>
    <w:hidden/>
    <w:uiPriority w:val="99"/>
    <w:semiHidden/>
    <w:rsid w:val="005A6B6C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6B6C"/>
    <w:pPr>
      <w:spacing w:after="200" w:line="276" w:lineRule="auto"/>
    </w:pPr>
    <w:rPr>
      <w:rFonts w:ascii="Calibri" w:eastAsia="Calibri" w:hAnsi="Calibri" w:cs="Cordia New"/>
      <w:b/>
      <w:szCs w:val="25"/>
      <w:lang w:val="en-US" w:eastAsia="en-US" w:bidi="th-TH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6B6C"/>
    <w:rPr>
      <w:rFonts w:ascii="Calibri" w:eastAsia="Calibri" w:hAnsi="Calibri" w:cs="Cordia New"/>
      <w:b/>
      <w:bCs/>
      <w:sz w:val="20"/>
      <w:szCs w:val="25"/>
      <w:lang w:val="x-none" w:eastAsia="x-none" w:bidi="th-TH"/>
    </w:rPr>
  </w:style>
  <w:style w:type="character" w:customStyle="1" w:styleId="divx11">
    <w:name w:val="divx11"/>
    <w:basedOn w:val="DefaultParagraphFont"/>
    <w:rsid w:val="005A6B6C"/>
    <w:rPr>
      <w:color w:val="800000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5A6B6C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F6A9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F6A9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F6A9B"/>
    <w:rPr>
      <w:vertAlign w:val="superscript"/>
    </w:rPr>
  </w:style>
  <w:style w:type="character" w:customStyle="1" w:styleId="ayatext">
    <w:name w:val="ayatext"/>
    <w:rsid w:val="00A65B22"/>
  </w:style>
  <w:style w:type="character" w:customStyle="1" w:styleId="apple-converted-space">
    <w:name w:val="apple-converted-space"/>
    <w:rsid w:val="00A65B22"/>
  </w:style>
  <w:style w:type="character" w:customStyle="1" w:styleId="postbody">
    <w:name w:val="postbody"/>
    <w:rsid w:val="00A124CC"/>
  </w:style>
  <w:style w:type="character" w:styleId="Emphasis">
    <w:name w:val="Emphasis"/>
    <w:uiPriority w:val="20"/>
    <w:qFormat/>
    <w:rsid w:val="00A124CC"/>
    <w:rPr>
      <w:i/>
      <w:iCs/>
    </w:rPr>
  </w:style>
  <w:style w:type="table" w:customStyle="1" w:styleId="4-11">
    <w:name w:val="ตารางที่มีเส้น 4 - เน้น 11"/>
    <w:basedOn w:val="TableNormal"/>
    <w:uiPriority w:val="49"/>
    <w:rsid w:val="001D6C9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ListBullet">
    <w:name w:val="List Bullet"/>
    <w:basedOn w:val="Normal"/>
    <w:uiPriority w:val="99"/>
    <w:unhideWhenUsed/>
    <w:rsid w:val="009D33D9"/>
    <w:pPr>
      <w:numPr>
        <w:numId w:val="3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ropbox\Islamhouse\&#1578;&#1585;&#1580;&#1605;&#1577;%20&#1601;&#1578;&#1575;&#1608;&#1609;%20&#1575;&#1604;&#1589;&#1610;&#1575;&#1605;\th_awwal_ma_yajib_ala_alabee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15D8E-7565-4065-9D62-1B4DE5622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th_awwal_ma_yajib_ala_alabeed.dotx</Template>
  <TotalTime>1</TotalTime>
  <Pages>4</Pages>
  <Words>529</Words>
  <Characters>2286</Characters>
  <Application>Microsoft Office Word</Application>
  <DocSecurity>0</DocSecurity>
  <Lines>99</Lines>
  <Paragraphs>31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สิ่งแรกที่มนุษย์ถูกสั่งใช้</vt:lpstr>
      <vt:lpstr>สิ่งแรกที่มนุษย์ถูกสั่งใช้</vt:lpstr>
      <vt:lpstr/>
    </vt:vector>
  </TitlesOfParts>
  <Manager/>
  <Company>islamhouse.com</Company>
  <LinksUpToDate>false</LinksUpToDate>
  <CharactersWithSpaces>2784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หุก่มการถือศีลอดในเดือนเราะมะฎอน</dc:title>
  <dc:subject>หุก่มการถือศีลอดในเดือนเราะมะฎอน</dc:subject>
  <dc:creator>มุฮัมมัด บิน ศอลิหฺ อัล-อุษัยมีน</dc:creator>
  <cp:keywords>หุก่มการถือศีลอดในเดือนเราะมะฎอน</cp:keywords>
  <dc:description>หุก่มการถือศีลอดในเดือนเราะมะฎอน</dc:description>
  <cp:lastModifiedBy>Mahmoud</cp:lastModifiedBy>
  <cp:revision>3</cp:revision>
  <cp:lastPrinted>2015-07-08T11:42:00Z</cp:lastPrinted>
  <dcterms:created xsi:type="dcterms:W3CDTF">2016-06-07T16:41:00Z</dcterms:created>
  <dcterms:modified xsi:type="dcterms:W3CDTF">2016-06-09T09:39:00Z</dcterms:modified>
  <cp:category/>
</cp:coreProperties>
</file>