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3A8C" w:rsidRPr="0040360A" w:rsidRDefault="00F53A8C" w:rsidP="00F53A8C">
      <w:pPr>
        <w:spacing w:before="100" w:beforeAutospacing="1" w:after="100" w:afterAutospacing="1" w:line="240" w:lineRule="auto"/>
        <w:jc w:val="both"/>
        <w:outlineLvl w:val="3"/>
        <w:rPr>
          <w:rFonts w:ascii="Jameel Noori Nastaleeq" w:eastAsia="Times New Roman" w:hAnsi="Jameel Noori Nastaleeq" w:cs="Jameel Noori Nastaleeq"/>
          <w:b/>
          <w:bCs/>
          <w:color w:val="800000"/>
          <w:sz w:val="40"/>
          <w:szCs w:val="40"/>
          <w:rtl/>
          <w:lang w:bidi="ur-PK"/>
        </w:rPr>
      </w:pPr>
      <w:r w:rsidRPr="0040360A">
        <w:rPr>
          <w:rFonts w:ascii="Jameel Noori Nastaleeq" w:eastAsia="Times New Roman" w:hAnsi="Jameel Noori Nastaleeq" w:cs="Jameel Noori Nastaleeq"/>
          <w:b/>
          <w:bCs/>
          <w:color w:val="800000"/>
          <w:sz w:val="40"/>
          <w:szCs w:val="40"/>
          <w:rtl/>
          <w:lang w:bidi="ur-PK"/>
        </w:rPr>
        <w:t>بُہرہ اور رافضہ کے درمیان</w:t>
      </w:r>
      <w:r w:rsidRPr="0040360A">
        <w:rPr>
          <w:rFonts w:ascii="Jameel Noori Nastaleeq" w:eastAsia="Times New Roman" w:hAnsi="Jameel Noori Nastaleeq" w:cs="Jameel Noori Nastaleeq" w:hint="cs"/>
          <w:b/>
          <w:bCs/>
          <w:color w:val="800000"/>
          <w:sz w:val="40"/>
          <w:szCs w:val="40"/>
          <w:rtl/>
          <w:lang w:bidi="ur-PK"/>
        </w:rPr>
        <w:t xml:space="preserve"> کیا فرق ہے ،</w:t>
      </w:r>
      <w:r w:rsidRPr="0040360A">
        <w:rPr>
          <w:rFonts w:ascii="Jameel Noori Nastaleeq" w:eastAsia="Times New Roman" w:hAnsi="Jameel Noori Nastaleeq" w:cs="Jameel Noori Nastaleeq"/>
          <w:b/>
          <w:bCs/>
          <w:color w:val="800000"/>
          <w:sz w:val="40"/>
          <w:szCs w:val="40"/>
          <w:rtl/>
          <w:lang w:bidi="ur-PK"/>
        </w:rPr>
        <w:t xml:space="preserve">اور کیا ان کے پیروکار وں کو کافر </w:t>
      </w:r>
      <w:r w:rsidRPr="0040360A">
        <w:rPr>
          <w:rFonts w:ascii="Jameel Noori Nastaleeq" w:eastAsia="Times New Roman" w:hAnsi="Jameel Noori Nastaleeq" w:cs="Jameel Noori Nastaleeq" w:hint="cs"/>
          <w:b/>
          <w:bCs/>
          <w:color w:val="800000"/>
          <w:sz w:val="40"/>
          <w:szCs w:val="40"/>
          <w:rtl/>
          <w:lang w:bidi="ur-PK"/>
        </w:rPr>
        <w:t xml:space="preserve"> کہا جائے</w:t>
      </w:r>
      <w:r w:rsidRPr="0040360A">
        <w:rPr>
          <w:rFonts w:ascii="Jameel Noori Nastaleeq" w:eastAsia="Times New Roman" w:hAnsi="Jameel Noori Nastaleeq" w:cs="Jameel Noori Nastaleeq"/>
          <w:b/>
          <w:bCs/>
          <w:color w:val="800000"/>
          <w:sz w:val="40"/>
          <w:szCs w:val="40"/>
          <w:rtl/>
          <w:lang w:bidi="ur-PK"/>
        </w:rPr>
        <w:t xml:space="preserve"> گا؟</w:t>
      </w:r>
    </w:p>
    <w:p w:rsidR="00F53A8C" w:rsidRPr="0040360A" w:rsidRDefault="00F53A8C" w:rsidP="00F53A8C">
      <w:pPr>
        <w:tabs>
          <w:tab w:val="left" w:pos="2108"/>
          <w:tab w:val="center" w:pos="4153"/>
        </w:tabs>
        <w:jc w:val="center"/>
        <w:rPr>
          <w:rFonts w:ascii="Traditional Arabic" w:hAnsi="Traditional Arabic" w:cs="KFGQPC Uthman Taha Naskh"/>
          <w:sz w:val="40"/>
          <w:szCs w:val="40"/>
          <w:rtl/>
        </w:rPr>
      </w:pPr>
      <w:r w:rsidRPr="0040360A">
        <w:rPr>
          <w:rFonts w:ascii="Traditional Arabic" w:eastAsia="Times New Roman" w:hAnsi="Traditional Arabic" w:cs="KFGQPC Uthman Taha Naskh"/>
          <w:sz w:val="40"/>
          <w:szCs w:val="40"/>
          <w:rtl/>
        </w:rPr>
        <w:t>الفرق بين " البُهرة " و " الرافضة " ، وهل ي</w:t>
      </w:r>
      <w:r w:rsidRPr="0040360A">
        <w:rPr>
          <w:rFonts w:ascii="Traditional Arabic" w:eastAsia="Times New Roman" w:hAnsi="Traditional Arabic" w:cs="KFGQPC Uthman Taha Naskh" w:hint="cs"/>
          <w:sz w:val="40"/>
          <w:szCs w:val="40"/>
          <w:rtl/>
        </w:rPr>
        <w:t>ُ</w:t>
      </w:r>
      <w:r w:rsidRPr="0040360A">
        <w:rPr>
          <w:rFonts w:ascii="Traditional Arabic" w:eastAsia="Times New Roman" w:hAnsi="Traditional Arabic" w:cs="KFGQPC Uthman Taha Naskh"/>
          <w:sz w:val="40"/>
          <w:szCs w:val="40"/>
          <w:rtl/>
        </w:rPr>
        <w:t>كف</w:t>
      </w:r>
      <w:r w:rsidRPr="0040360A">
        <w:rPr>
          <w:rFonts w:ascii="Traditional Arabic" w:eastAsia="Times New Roman" w:hAnsi="Traditional Arabic" w:cs="KFGQPC Uthman Taha Naskh" w:hint="cs"/>
          <w:sz w:val="40"/>
          <w:szCs w:val="40"/>
          <w:rtl/>
        </w:rPr>
        <w:t>ّ</w:t>
      </w:r>
      <w:r w:rsidRPr="0040360A">
        <w:rPr>
          <w:rFonts w:ascii="Traditional Arabic" w:eastAsia="Times New Roman" w:hAnsi="Traditional Arabic" w:cs="KFGQPC Uthman Taha Naskh"/>
          <w:sz w:val="40"/>
          <w:szCs w:val="40"/>
          <w:rtl/>
        </w:rPr>
        <w:t>ر أتباع الطائفتين ؟</w:t>
      </w:r>
    </w:p>
    <w:p w:rsidR="00F53A8C" w:rsidRPr="009678C8" w:rsidRDefault="00F53A8C" w:rsidP="00F53A8C">
      <w:pPr>
        <w:jc w:val="center"/>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(اُردو۔</w:t>
      </w:r>
      <w:r w:rsidRPr="009678C8">
        <w:rPr>
          <w:rFonts w:ascii="Traditional Arabic" w:hAnsi="Traditional Arabic" w:cs="Traditional Arabic"/>
          <w:sz w:val="32"/>
          <w:szCs w:val="32"/>
          <w:rtl/>
        </w:rPr>
        <w:t>أردية</w:t>
      </w:r>
      <w:r w:rsidRPr="009678C8">
        <w:rPr>
          <w:rFonts w:ascii="Jameel Noori Nastaleeq" w:hAnsi="Jameel Noori Nastaleeq" w:cs="Jameel Noori Nastaleeq" w:hint="cs"/>
          <w:sz w:val="32"/>
          <w:szCs w:val="32"/>
          <w:rtl/>
        </w:rPr>
        <w:t>-</w:t>
      </w:r>
      <w:r w:rsidRPr="009678C8">
        <w:rPr>
          <w:rFonts w:ascii="Jameel Noori Nastaleeq" w:hAnsi="Jameel Noori Nastaleeq" w:cs="Jameel Noori Nastaleeq"/>
          <w:sz w:val="32"/>
          <w:szCs w:val="32"/>
        </w:rPr>
        <w:t>urdu</w:t>
      </w:r>
      <w:r w:rsidRPr="009678C8">
        <w:rPr>
          <w:rFonts w:ascii="Jameel Noori Nastaleeq" w:hAnsi="Jameel Noori Nastaleeq" w:cs="Jameel Noori Nastaleeq" w:hint="cs"/>
          <w:sz w:val="32"/>
          <w:szCs w:val="32"/>
          <w:rtl/>
          <w:lang w:bidi="ur-PK"/>
        </w:rPr>
        <w:t>)</w:t>
      </w:r>
    </w:p>
    <w:p w:rsidR="00F53A8C" w:rsidRPr="009678C8" w:rsidRDefault="00F53A8C" w:rsidP="00F53A8C">
      <w:pPr>
        <w:jc w:val="center"/>
        <w:rPr>
          <w:rFonts w:ascii="Jameel Noori Nastaleeq" w:hAnsi="Jameel Noori Nastaleeq" w:cs="Jameel Noori Nastaleeq"/>
          <w:sz w:val="32"/>
          <w:szCs w:val="32"/>
          <w:rtl/>
          <w:lang w:bidi="ur-PK"/>
        </w:rPr>
      </w:pPr>
    </w:p>
    <w:p w:rsidR="00F53A8C" w:rsidRPr="00242DBD" w:rsidRDefault="00F53A8C" w:rsidP="00F53A8C">
      <w:pPr>
        <w:jc w:val="center"/>
        <w:rPr>
          <w:rFonts w:ascii="Jameel Noori Nastaleeq" w:hAnsi="Jameel Noori Nastaleeq" w:cs="Jameel Noori Nastaleeq"/>
          <w:sz w:val="24"/>
          <w:szCs w:val="24"/>
          <w:rtl/>
          <w:lang w:bidi="ur-PK"/>
        </w:rPr>
      </w:pPr>
    </w:p>
    <w:p w:rsidR="00F53A8C" w:rsidRPr="009678C8" w:rsidRDefault="00F53A8C" w:rsidP="00F53A8C">
      <w:pPr>
        <w:jc w:val="center"/>
        <w:rPr>
          <w:rFonts w:ascii="Jameel Noori Nastaleeq" w:hAnsi="Jameel Noori Nastaleeq" w:cs="Jameel Noori Nastaleeq"/>
          <w:sz w:val="32"/>
          <w:szCs w:val="32"/>
          <w:rtl/>
          <w:lang w:bidi="ur-PK"/>
        </w:rPr>
      </w:pPr>
      <w:r w:rsidRPr="00242DBD">
        <w:rPr>
          <w:rFonts w:ascii="Jameel Noori Nastaleeq" w:hAnsi="Jameel Noori Nastaleeq" w:cs="Jameel Noori Nastaleeq" w:hint="cs"/>
          <w:color w:val="C0504D" w:themeColor="accent2"/>
          <w:sz w:val="32"/>
          <w:szCs w:val="32"/>
          <w:rtl/>
          <w:lang w:bidi="ur-PK"/>
        </w:rPr>
        <w:t>تالیف</w:t>
      </w:r>
      <w:r w:rsidRPr="009678C8">
        <w:rPr>
          <w:rFonts w:ascii="Jameel Noori Nastaleeq" w:hAnsi="Jameel Noori Nastaleeq" w:cs="Jameel Noori Nastaleeq" w:hint="cs"/>
          <w:sz w:val="32"/>
          <w:szCs w:val="32"/>
          <w:rtl/>
          <w:lang w:bidi="ur-PK"/>
        </w:rPr>
        <w:t>:محمد صالح المنجد ۔حفظہ اللہ۔</w:t>
      </w:r>
    </w:p>
    <w:p w:rsidR="00F53A8C" w:rsidRPr="009678C8" w:rsidRDefault="00F53A8C" w:rsidP="00F53A8C">
      <w:pPr>
        <w:jc w:val="center"/>
        <w:rPr>
          <w:rFonts w:ascii="Jameel Noori Nastaleeq" w:hAnsi="Jameel Noori Nastaleeq" w:cs="Jameel Noori Nastaleeq"/>
          <w:sz w:val="32"/>
          <w:szCs w:val="32"/>
          <w:rtl/>
          <w:lang w:bidi="ur-PK"/>
        </w:rPr>
      </w:pPr>
    </w:p>
    <w:p w:rsidR="00F53A8C" w:rsidRPr="00242DBD" w:rsidRDefault="00F53A8C" w:rsidP="00F53A8C">
      <w:pPr>
        <w:jc w:val="center"/>
        <w:rPr>
          <w:rFonts w:ascii="Jameel Noori Nastaleeq" w:hAnsi="Jameel Noori Nastaleeq" w:cs="Jameel Noori Nastaleeq"/>
          <w:sz w:val="28"/>
          <w:szCs w:val="28"/>
          <w:rtl/>
          <w:lang w:bidi="ur-PK"/>
        </w:rPr>
      </w:pPr>
    </w:p>
    <w:p w:rsidR="00F53A8C" w:rsidRPr="009678C8" w:rsidRDefault="00F53A8C" w:rsidP="00F53A8C">
      <w:pPr>
        <w:jc w:val="center"/>
        <w:rPr>
          <w:rFonts w:ascii="Jameel Noori Nastaleeq" w:hAnsi="Jameel Noori Nastaleeq" w:cs="Jameel Noori Nastaleeq"/>
          <w:sz w:val="32"/>
          <w:szCs w:val="32"/>
          <w:rtl/>
          <w:lang w:bidi="ur-PK"/>
        </w:rPr>
      </w:pPr>
      <w:r w:rsidRPr="00242DBD">
        <w:rPr>
          <w:rFonts w:ascii="Jameel Noori Nastaleeq" w:hAnsi="Jameel Noori Nastaleeq" w:cs="Jameel Noori Nastaleeq" w:hint="cs"/>
          <w:color w:val="C0504D" w:themeColor="accent2"/>
          <w:sz w:val="32"/>
          <w:szCs w:val="32"/>
          <w:rtl/>
          <w:lang w:bidi="ur-PK"/>
        </w:rPr>
        <w:t>ترجمہ</w:t>
      </w:r>
      <w:r w:rsidRPr="009678C8">
        <w:rPr>
          <w:rFonts w:ascii="Jameel Noori Nastaleeq" w:hAnsi="Jameel Noori Nastaleeq" w:cs="Jameel Noori Nastaleeq" w:hint="cs"/>
          <w:sz w:val="32"/>
          <w:szCs w:val="32"/>
          <w:rtl/>
          <w:lang w:bidi="ur-PK"/>
        </w:rPr>
        <w:t>: شفیق الرّحمن ضیاء اللہ مدنیؔ</w:t>
      </w:r>
    </w:p>
    <w:p w:rsidR="00F53A8C" w:rsidRPr="00242DBD" w:rsidRDefault="00F53A8C" w:rsidP="00F53A8C">
      <w:pPr>
        <w:jc w:val="center"/>
        <w:rPr>
          <w:rFonts w:ascii="Jameel Noori Nastaleeq" w:hAnsi="Jameel Noori Nastaleeq" w:cs="Jameel Noori Nastaleeq"/>
          <w:sz w:val="28"/>
          <w:szCs w:val="28"/>
          <w:rtl/>
          <w:lang w:bidi="ur-PK"/>
        </w:rPr>
      </w:pPr>
    </w:p>
    <w:p w:rsidR="00F53A8C" w:rsidRPr="009678C8" w:rsidRDefault="00F53A8C" w:rsidP="00F53A8C">
      <w:pPr>
        <w:jc w:val="center"/>
        <w:rPr>
          <w:rFonts w:ascii="Jameel Noori Nastaleeq" w:hAnsi="Jameel Noori Nastaleeq" w:cs="Jameel Noori Nastaleeq"/>
          <w:sz w:val="32"/>
          <w:szCs w:val="32"/>
          <w:rtl/>
          <w:lang w:bidi="ur-PK"/>
        </w:rPr>
      </w:pPr>
      <w:r w:rsidRPr="00242DBD">
        <w:rPr>
          <w:rFonts w:ascii="Jameel Noori Nastaleeq" w:hAnsi="Jameel Noori Nastaleeq" w:cs="Jameel Noori Nastaleeq" w:hint="cs"/>
          <w:color w:val="C0504D" w:themeColor="accent2"/>
          <w:sz w:val="32"/>
          <w:szCs w:val="32"/>
          <w:rtl/>
          <w:lang w:bidi="ur-PK"/>
        </w:rPr>
        <w:t>ناشر</w:t>
      </w:r>
      <w:r w:rsidRPr="009678C8">
        <w:rPr>
          <w:rFonts w:ascii="Jameel Noori Nastaleeq" w:hAnsi="Jameel Noori Nastaleeq" w:cs="Jameel Noori Nastaleeq" w:hint="cs"/>
          <w:sz w:val="32"/>
          <w:szCs w:val="32"/>
          <w:rtl/>
          <w:lang w:bidi="ur-PK"/>
        </w:rPr>
        <w:t>: دفترتعاو ن برائے دعوت وارشاد وتوعیۃ الجالیات،ربوہ،ریاض</w:t>
      </w:r>
    </w:p>
    <w:p w:rsidR="00F53A8C" w:rsidRPr="00242DBD" w:rsidRDefault="00F53A8C" w:rsidP="00F53A8C">
      <w:pPr>
        <w:jc w:val="center"/>
        <w:rPr>
          <w:rFonts w:ascii="Jameel Noori Nastaleeq" w:hAnsi="Jameel Noori Nastaleeq" w:cs="Jameel Noori Nastaleeq"/>
          <w:b/>
          <w:spacing w:val="60"/>
          <w:sz w:val="126"/>
          <w:szCs w:val="126"/>
          <w:rtl/>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bookmarkStart w:id="0" w:name="_GoBack"/>
      <w:bookmarkEnd w:id="0"/>
    </w:p>
    <w:p w:rsidR="00F53A8C" w:rsidRPr="009678C8" w:rsidRDefault="0040360A" w:rsidP="00F53A8C">
      <w:pPr>
        <w:jc w:val="center"/>
        <w:rPr>
          <w:rFonts w:ascii="Jameel Noori Nastaleeq" w:hAnsi="Jameel Noori Nastaleeq" w:cs="Jameel Noori Nastaleeq"/>
          <w:sz w:val="32"/>
          <w:szCs w:val="32"/>
          <w:rtl/>
        </w:rPr>
      </w:pPr>
      <w:r w:rsidRPr="00242DBD">
        <w:rPr>
          <w:rFonts w:ascii="Jameel Noori Nastaleeq" w:hAnsi="Jameel Noori Nastaleeq" w:cs="Jameel Noori Nastaleeq"/>
          <w:b/>
          <w:noProof/>
          <w:spacing w:val="60"/>
          <w:sz w:val="126"/>
          <w:szCs w:val="126"/>
        </w:rPr>
        <w:drawing>
          <wp:inline distT="0" distB="0" distL="0" distR="0" wp14:anchorId="4ADC5C88" wp14:editId="02D6A753">
            <wp:extent cx="1767840" cy="280670"/>
            <wp:effectExtent l="0" t="0" r="381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67840" cy="280670"/>
                    </a:xfrm>
                    <a:prstGeom prst="rect">
                      <a:avLst/>
                    </a:prstGeom>
                    <a:noFill/>
                  </pic:spPr>
                </pic:pic>
              </a:graphicData>
            </a:graphic>
          </wp:inline>
        </w:drawing>
      </w:r>
    </w:p>
    <w:p w:rsidR="004F2307" w:rsidRPr="00367606" w:rsidRDefault="004F2307" w:rsidP="00367606">
      <w:pPr>
        <w:spacing w:before="100" w:beforeAutospacing="1" w:after="100" w:afterAutospacing="1" w:line="240" w:lineRule="auto"/>
        <w:jc w:val="center"/>
        <w:outlineLvl w:val="3"/>
        <w:rPr>
          <w:rFonts w:ascii="Jameel Noori Nastaleeq" w:eastAsia="Times New Roman" w:hAnsi="Jameel Noori Nastaleeq" w:cs="Jameel Noori Nastaleeq"/>
          <w:b/>
          <w:bCs/>
          <w:color w:val="C00000"/>
          <w:sz w:val="78"/>
          <w:szCs w:val="78"/>
          <w:rtl/>
          <w:lang w:bidi="ur-PK"/>
        </w:rPr>
      </w:pPr>
      <w:r w:rsidRPr="00367606">
        <w:rPr>
          <w:rFonts w:ascii="Jameel Noori Nastaleeq" w:eastAsia="Times New Roman" w:hAnsi="Jameel Noori Nastaleeq" w:cs="Jameel Noori Nastaleeq"/>
          <w:b/>
          <w:bCs/>
          <w:color w:val="C00000"/>
          <w:sz w:val="82"/>
          <w:szCs w:val="82"/>
          <w:rtl/>
          <w:lang w:bidi="ur-PK"/>
        </w:rPr>
        <w:lastRenderedPageBreak/>
        <w:t>بُہرہ اور رافضہ کے درمیان</w:t>
      </w:r>
      <w:r w:rsidR="00F17FC8" w:rsidRPr="00367606">
        <w:rPr>
          <w:rFonts w:ascii="Jameel Noori Nastaleeq" w:eastAsia="Times New Roman" w:hAnsi="Jameel Noori Nastaleeq" w:cs="Jameel Noori Nastaleeq" w:hint="cs"/>
          <w:b/>
          <w:bCs/>
          <w:color w:val="C00000"/>
          <w:sz w:val="82"/>
          <w:szCs w:val="82"/>
          <w:rtl/>
          <w:lang w:bidi="ur-PK"/>
        </w:rPr>
        <w:t xml:space="preserve"> کیا فرق ہے ،</w:t>
      </w:r>
      <w:r w:rsidRPr="00367606">
        <w:rPr>
          <w:rFonts w:ascii="Jameel Noori Nastaleeq" w:eastAsia="Times New Roman" w:hAnsi="Jameel Noori Nastaleeq" w:cs="Jameel Noori Nastaleeq"/>
          <w:b/>
          <w:bCs/>
          <w:color w:val="C00000"/>
          <w:sz w:val="82"/>
          <w:szCs w:val="82"/>
          <w:rtl/>
          <w:lang w:bidi="ur-PK"/>
        </w:rPr>
        <w:t xml:space="preserve">اور کیا ان کے پیروکار وں کو کافر </w:t>
      </w:r>
      <w:r w:rsidR="00F17FC8" w:rsidRPr="00367606">
        <w:rPr>
          <w:rFonts w:ascii="Jameel Noori Nastaleeq" w:eastAsia="Times New Roman" w:hAnsi="Jameel Noori Nastaleeq" w:cs="Jameel Noori Nastaleeq" w:hint="cs"/>
          <w:b/>
          <w:bCs/>
          <w:color w:val="C00000"/>
          <w:sz w:val="82"/>
          <w:szCs w:val="82"/>
          <w:rtl/>
          <w:lang w:bidi="ur-PK"/>
        </w:rPr>
        <w:t xml:space="preserve"> کہا جائے</w:t>
      </w:r>
      <w:r w:rsidRPr="00367606">
        <w:rPr>
          <w:rFonts w:ascii="Jameel Noori Nastaleeq" w:eastAsia="Times New Roman" w:hAnsi="Jameel Noori Nastaleeq" w:cs="Jameel Noori Nastaleeq"/>
          <w:b/>
          <w:bCs/>
          <w:color w:val="C00000"/>
          <w:sz w:val="82"/>
          <w:szCs w:val="82"/>
          <w:rtl/>
          <w:lang w:bidi="ur-PK"/>
        </w:rPr>
        <w:t xml:space="preserve"> گا؟</w:t>
      </w:r>
    </w:p>
    <w:p w:rsidR="00AA6E0A" w:rsidRPr="00367606" w:rsidRDefault="00AA6E0A" w:rsidP="00367606">
      <w:pPr>
        <w:spacing w:before="100" w:beforeAutospacing="1" w:after="100" w:afterAutospacing="1" w:line="240" w:lineRule="auto"/>
        <w:jc w:val="center"/>
        <w:outlineLvl w:val="3"/>
        <w:rPr>
          <w:rFonts w:ascii="Jameel Noori Nastaleeq" w:eastAsia="Times New Roman" w:hAnsi="Jameel Noori Nastaleeq" w:cs="Jameel Noori Nastaleeq"/>
          <w:color w:val="C00000"/>
          <w:sz w:val="32"/>
          <w:szCs w:val="32"/>
          <w:rtl/>
          <w:lang w:bidi="ur-PK"/>
        </w:rPr>
      </w:pPr>
      <w:r w:rsidRPr="00367606">
        <w:rPr>
          <w:rFonts w:ascii="Jameel Noori Nastaleeq" w:eastAsia="Times New Roman" w:hAnsi="Jameel Noori Nastaleeq" w:cs="Jameel Noori Nastaleeq"/>
          <w:color w:val="C00000"/>
          <w:sz w:val="32"/>
          <w:szCs w:val="32"/>
        </w:rPr>
        <w:t>113676</w:t>
      </w:r>
      <w:r w:rsidR="00367606">
        <w:rPr>
          <w:rFonts w:ascii="Jameel Noori Nastaleeq" w:eastAsia="Times New Roman" w:hAnsi="Jameel Noori Nastaleeq" w:cs="Jameel Noori Nastaleeq"/>
          <w:color w:val="C00000"/>
          <w:sz w:val="32"/>
          <w:szCs w:val="32"/>
        </w:rPr>
        <w:t xml:space="preserve">    </w:t>
      </w:r>
      <w:r w:rsidRPr="00367606">
        <w:rPr>
          <w:rFonts w:ascii="Jameel Noori Nastaleeq" w:eastAsia="Times New Roman" w:hAnsi="Jameel Noori Nastaleeq" w:cs="Jameel Noori Nastaleeq"/>
          <w:color w:val="C00000"/>
          <w:sz w:val="32"/>
          <w:szCs w:val="32"/>
          <w:rtl/>
        </w:rPr>
        <w:t>:</w:t>
      </w:r>
      <w:r w:rsidRPr="00367606">
        <w:rPr>
          <w:rFonts w:ascii="Jameel Noori Nastaleeq" w:eastAsia="Times New Roman" w:hAnsi="Jameel Noori Nastaleeq" w:cs="Jameel Noori Nastaleeq"/>
          <w:color w:val="C00000"/>
          <w:sz w:val="32"/>
          <w:szCs w:val="32"/>
          <w:rtl/>
          <w:lang w:bidi="ur-PK"/>
        </w:rPr>
        <w:t>بُہرہ اور رافضہ کے درمیان</w:t>
      </w:r>
      <w:r w:rsidRPr="00367606">
        <w:rPr>
          <w:rFonts w:ascii="Jameel Noori Nastaleeq" w:eastAsia="Times New Roman" w:hAnsi="Jameel Noori Nastaleeq" w:cs="Jameel Noori Nastaleeq" w:hint="cs"/>
          <w:color w:val="C00000"/>
          <w:sz w:val="32"/>
          <w:szCs w:val="32"/>
          <w:rtl/>
          <w:lang w:bidi="ur-PK"/>
        </w:rPr>
        <w:t xml:space="preserve"> کیا فرق ہے ،</w:t>
      </w:r>
      <w:r w:rsidRPr="00367606">
        <w:rPr>
          <w:rFonts w:ascii="Jameel Noori Nastaleeq" w:eastAsia="Times New Roman" w:hAnsi="Jameel Noori Nastaleeq" w:cs="Jameel Noori Nastaleeq"/>
          <w:color w:val="C00000"/>
          <w:sz w:val="32"/>
          <w:szCs w:val="32"/>
          <w:rtl/>
          <w:lang w:bidi="ur-PK"/>
        </w:rPr>
        <w:t xml:space="preserve">اور کیا ان کے پیروکار وں کو کافر </w:t>
      </w:r>
      <w:r w:rsidRPr="00367606">
        <w:rPr>
          <w:rFonts w:ascii="Jameel Noori Nastaleeq" w:eastAsia="Times New Roman" w:hAnsi="Jameel Noori Nastaleeq" w:cs="Jameel Noori Nastaleeq" w:hint="cs"/>
          <w:color w:val="C00000"/>
          <w:sz w:val="32"/>
          <w:szCs w:val="32"/>
          <w:rtl/>
          <w:lang w:bidi="ur-PK"/>
        </w:rPr>
        <w:t xml:space="preserve"> کہا جائے</w:t>
      </w:r>
      <w:r w:rsidRPr="00367606">
        <w:rPr>
          <w:rFonts w:ascii="Jameel Noori Nastaleeq" w:eastAsia="Times New Roman" w:hAnsi="Jameel Noori Nastaleeq" w:cs="Jameel Noori Nastaleeq"/>
          <w:color w:val="C00000"/>
          <w:sz w:val="32"/>
          <w:szCs w:val="32"/>
          <w:rtl/>
          <w:lang w:bidi="ur-PK"/>
        </w:rPr>
        <w:t xml:space="preserve"> گا؟</w:t>
      </w:r>
    </w:p>
    <w:p w:rsidR="004F2307" w:rsidRPr="007F3BBE" w:rsidRDefault="004F2307" w:rsidP="00B800BF">
      <w:pPr>
        <w:spacing w:before="100" w:beforeAutospacing="1" w:after="100" w:afterAutospacing="1" w:line="240" w:lineRule="auto"/>
        <w:jc w:val="both"/>
        <w:outlineLvl w:val="3"/>
        <w:rPr>
          <w:rFonts w:ascii="Jameel Noori Nastaleeq" w:eastAsia="Times New Roman" w:hAnsi="Jameel Noori Nastaleeq" w:cs="Jameel Noori Nastaleeq"/>
          <w:sz w:val="32"/>
          <w:szCs w:val="32"/>
          <w:rtl/>
          <w:lang w:bidi="ur-PK"/>
        </w:rPr>
      </w:pPr>
      <w:r w:rsidRPr="00AA6E0A">
        <w:rPr>
          <w:rFonts w:ascii="Jameel Noori Nastaleeq" w:eastAsia="Times New Roman" w:hAnsi="Jameel Noori Nastaleeq" w:cs="Jameel Noori Nastaleeq"/>
          <w:b/>
          <w:bCs/>
          <w:sz w:val="50"/>
          <w:szCs w:val="50"/>
          <w:rtl/>
          <w:lang w:bidi="ur-PK"/>
        </w:rPr>
        <w:t xml:space="preserve">سوال: </w:t>
      </w:r>
      <w:r w:rsidRPr="007F3BBE">
        <w:rPr>
          <w:rFonts w:ascii="Jameel Noori Nastaleeq" w:eastAsia="Times New Roman" w:hAnsi="Jameel Noori Nastaleeq" w:cs="Jameel Noori Nastaleeq"/>
          <w:sz w:val="32"/>
          <w:szCs w:val="32"/>
          <w:rtl/>
          <w:lang w:bidi="ur-PK"/>
        </w:rPr>
        <w:t xml:space="preserve">برائے کرم مجھے </w:t>
      </w:r>
      <w:r w:rsidR="00F17FC8">
        <w:rPr>
          <w:rFonts w:ascii="Jameel Noori Nastaleeq" w:eastAsia="Times New Roman" w:hAnsi="Jameel Noori Nastaleeq" w:cs="Jameel Noori Nastaleeq" w:hint="cs"/>
          <w:sz w:val="32"/>
          <w:szCs w:val="32"/>
          <w:rtl/>
          <w:lang w:bidi="ur-PK"/>
        </w:rPr>
        <w:t>’’بُہرہ شیعہ‘‘</w:t>
      </w:r>
      <w:r w:rsidRPr="007F3BBE">
        <w:rPr>
          <w:rFonts w:ascii="Jameel Noori Nastaleeq" w:eastAsia="Times New Roman" w:hAnsi="Jameel Noori Nastaleeq" w:cs="Jameel Noori Nastaleeq"/>
          <w:sz w:val="32"/>
          <w:szCs w:val="32"/>
          <w:rtl/>
          <w:lang w:bidi="ur-PK"/>
        </w:rPr>
        <w:t xml:space="preserve"> اور </w:t>
      </w:r>
      <w:r w:rsidR="00F17FC8">
        <w:rPr>
          <w:rFonts w:ascii="Jameel Noori Nastaleeq" w:eastAsia="Times New Roman" w:hAnsi="Jameel Noori Nastaleeq" w:cs="Jameel Noori Nastaleeq" w:hint="cs"/>
          <w:sz w:val="32"/>
          <w:szCs w:val="32"/>
          <w:rtl/>
          <w:lang w:bidi="ur-PK"/>
        </w:rPr>
        <w:t>’’رافضہ شیعہ‘‘</w:t>
      </w:r>
      <w:r w:rsidRPr="007F3BBE">
        <w:rPr>
          <w:rFonts w:ascii="Jameel Noori Nastaleeq" w:eastAsia="Times New Roman" w:hAnsi="Jameel Noori Nastaleeq" w:cs="Jameel Noori Nastaleeq"/>
          <w:sz w:val="32"/>
          <w:szCs w:val="32"/>
          <w:rtl/>
          <w:lang w:bidi="ur-PK"/>
        </w:rPr>
        <w:t xml:space="preserve"> کے درمیان دینی اختلاف کی حقیقت سے خبردار کریں،اور کیا یہ لوگ </w:t>
      </w:r>
      <w:r w:rsidR="00F17FC8">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شیعہ اثنا عشریہ</w:t>
      </w:r>
      <w:r w:rsidR="00F17FC8">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 xml:space="preserve"> سے بدتر ہیں؟</w:t>
      </w:r>
      <w:r w:rsidR="00F17FC8">
        <w:rPr>
          <w:rFonts w:ascii="Jameel Noori Nastaleeq" w:eastAsia="Times New Roman" w:hAnsi="Jameel Noori Nastaleeq" w:cs="Jameel Noori Nastaleeq" w:hint="cs"/>
          <w:sz w:val="32"/>
          <w:szCs w:val="32"/>
          <w:rtl/>
          <w:lang w:bidi="ur-PK"/>
        </w:rPr>
        <w:t xml:space="preserve">اور چونکہ </w:t>
      </w:r>
      <w:r w:rsidRPr="007F3BBE">
        <w:rPr>
          <w:rFonts w:ascii="Jameel Noori Nastaleeq" w:eastAsia="Times New Roman" w:hAnsi="Jameel Noori Nastaleeq" w:cs="Jameel Noori Nastaleeq"/>
          <w:sz w:val="32"/>
          <w:szCs w:val="32"/>
          <w:rtl/>
          <w:lang w:bidi="ur-PK"/>
        </w:rPr>
        <w:t xml:space="preserve">یہ لوگ یا علی مدد! </w:t>
      </w:r>
      <w:r w:rsidR="00F17FC8">
        <w:rPr>
          <w:rFonts w:ascii="Jameel Noori Nastaleeq" w:eastAsia="Times New Roman" w:hAnsi="Jameel Noori Nastaleeq" w:cs="Jameel Noori Nastaleeq" w:hint="cs"/>
          <w:sz w:val="32"/>
          <w:szCs w:val="32"/>
          <w:rtl/>
          <w:lang w:bidi="ur-PK"/>
        </w:rPr>
        <w:t>ا</w:t>
      </w:r>
      <w:r w:rsidRPr="007F3BBE">
        <w:rPr>
          <w:rFonts w:ascii="Jameel Noori Nastaleeq" w:eastAsia="Times New Roman" w:hAnsi="Jameel Noori Nastaleeq" w:cs="Jameel Noori Nastaleeq"/>
          <w:sz w:val="32"/>
          <w:szCs w:val="32"/>
          <w:rtl/>
          <w:lang w:bidi="ur-PK"/>
        </w:rPr>
        <w:t>و</w:t>
      </w:r>
      <w:r w:rsidR="00F17FC8">
        <w:rPr>
          <w:rFonts w:ascii="Jameel Noori Nastaleeq" w:eastAsia="Times New Roman" w:hAnsi="Jameel Noori Nastaleeq" w:cs="Jameel Noori Nastaleeq" w:hint="cs"/>
          <w:sz w:val="32"/>
          <w:szCs w:val="32"/>
          <w:rtl/>
          <w:lang w:bidi="ur-PK"/>
        </w:rPr>
        <w:t>ر</w:t>
      </w:r>
      <w:r w:rsidRPr="007F3BBE">
        <w:rPr>
          <w:rFonts w:ascii="Jameel Noori Nastaleeq" w:eastAsia="Times New Roman" w:hAnsi="Jameel Noori Nastaleeq" w:cs="Jameel Noori Nastaleeq"/>
          <w:sz w:val="32"/>
          <w:szCs w:val="32"/>
          <w:rtl/>
          <w:lang w:bidi="ur-PK"/>
        </w:rPr>
        <w:t>یاحسین !</w:t>
      </w:r>
      <w:r w:rsidR="00F17FC8">
        <w:rPr>
          <w:rFonts w:ascii="Jameel Noori Nastaleeq" w:eastAsia="Times New Roman" w:hAnsi="Jameel Noori Nastaleeq" w:cs="Jameel Noori Nastaleeq" w:hint="cs"/>
          <w:sz w:val="32"/>
          <w:szCs w:val="32"/>
          <w:rtl/>
          <w:lang w:bidi="ur-PK"/>
        </w:rPr>
        <w:t xml:space="preserve"> کہتے ہیں</w:t>
      </w:r>
      <w:r w:rsidRPr="007F3BBE">
        <w:rPr>
          <w:rFonts w:ascii="Jameel Noori Nastaleeq" w:eastAsia="Times New Roman" w:hAnsi="Jameel Noori Nastaleeq" w:cs="Jameel Noori Nastaleeq"/>
          <w:sz w:val="32"/>
          <w:szCs w:val="32"/>
          <w:rtl/>
          <w:lang w:bidi="ur-PK"/>
        </w:rPr>
        <w:t xml:space="preserve">، اور بعض بہرہ اپنے اماموں کا سجدہ بھی کرتے ہیں: تو کیا یہ شرک اکبر کے مرتکب ہیں؟  </w:t>
      </w:r>
      <w:r w:rsidR="00B800BF">
        <w:rPr>
          <w:rFonts w:ascii="Jameel Noori Nastaleeq" w:eastAsia="Times New Roman" w:hAnsi="Jameel Noori Nastaleeq" w:cs="Jameel Noori Nastaleeq" w:hint="cs"/>
          <w:sz w:val="32"/>
          <w:szCs w:val="32"/>
          <w:rtl/>
          <w:lang w:bidi="ur-PK"/>
        </w:rPr>
        <w:t>اور</w:t>
      </w:r>
      <w:r w:rsidR="00F17FC8">
        <w:rPr>
          <w:rFonts w:ascii="Jameel Noori Nastaleeq" w:eastAsia="Times New Roman" w:hAnsi="Jameel Noori Nastaleeq" w:cs="Jameel Noori Nastaleeq" w:hint="cs"/>
          <w:sz w:val="32"/>
          <w:szCs w:val="32"/>
          <w:rtl/>
          <w:lang w:bidi="ur-PK"/>
        </w:rPr>
        <w:t xml:space="preserve"> ا</w:t>
      </w:r>
      <w:r w:rsidRPr="007F3BBE">
        <w:rPr>
          <w:rFonts w:ascii="Jameel Noori Nastaleeq" w:eastAsia="Times New Roman" w:hAnsi="Jameel Noori Nastaleeq" w:cs="Jameel Noori Nastaleeq"/>
          <w:sz w:val="32"/>
          <w:szCs w:val="32"/>
          <w:rtl/>
          <w:lang w:bidi="ur-PK"/>
        </w:rPr>
        <w:t>ن کی تکفیر کا کیا حکم ہوگا؟اور کیا ہم یہ کہیں کہ یہ سب کافرہیں یا کہیں کہ یہ عمومی طور پر کافر نہیں ہیں،بلکہ گمراہ ہیں، اور ان کے عقائد کفرپر مشتمل ہیں، اور بہری معین کی تکفیر کے لئے ان کے خلاف ٹھوس دلیل کی ضرورت ہے،اور یہ صرف کبار علماء کے لئے ہی ممکن ہے؟</w:t>
      </w:r>
    </w:p>
    <w:p w:rsidR="004F2307" w:rsidRPr="00AA6E0A" w:rsidRDefault="004F2307" w:rsidP="007F3BBE">
      <w:pPr>
        <w:spacing w:before="100" w:beforeAutospacing="1" w:after="100" w:afterAutospacing="1" w:line="240" w:lineRule="auto"/>
        <w:jc w:val="both"/>
        <w:outlineLvl w:val="3"/>
        <w:rPr>
          <w:rFonts w:ascii="Jameel Noori Nastaleeq" w:eastAsia="Times New Roman" w:hAnsi="Jameel Noori Nastaleeq" w:cs="Jameel Noori Nastaleeq"/>
          <w:sz w:val="50"/>
          <w:szCs w:val="50"/>
          <w:rtl/>
          <w:lang w:bidi="ur-PK"/>
        </w:rPr>
      </w:pPr>
      <w:r w:rsidRPr="00AA6E0A">
        <w:rPr>
          <w:rFonts w:ascii="Jameel Noori Nastaleeq" w:eastAsia="Times New Roman" w:hAnsi="Jameel Noori Nastaleeq" w:cs="Jameel Noori Nastaleeq"/>
          <w:b/>
          <w:bCs/>
          <w:sz w:val="50"/>
          <w:szCs w:val="50"/>
          <w:rtl/>
          <w:lang w:bidi="ur-PK"/>
        </w:rPr>
        <w:t>الحمد للہ:</w:t>
      </w:r>
    </w:p>
    <w:p w:rsidR="00996791" w:rsidRPr="007F3BBE" w:rsidRDefault="00996791" w:rsidP="00B800BF">
      <w:pPr>
        <w:spacing w:before="100" w:beforeAutospacing="1" w:after="100" w:afterAutospacing="1" w:line="240" w:lineRule="auto"/>
        <w:jc w:val="both"/>
        <w:outlineLvl w:val="3"/>
        <w:rPr>
          <w:rFonts w:ascii="Jameel Noori Nastaleeq" w:eastAsia="Times New Roman" w:hAnsi="Jameel Noori Nastaleeq" w:cs="Jameel Noori Nastaleeq"/>
          <w:b/>
          <w:bCs/>
          <w:sz w:val="32"/>
          <w:szCs w:val="32"/>
          <w:rtl/>
          <w:lang w:bidi="ur-PK"/>
        </w:rPr>
      </w:pPr>
      <w:r w:rsidRPr="00EC4C7A">
        <w:rPr>
          <w:rFonts w:ascii="Jameel Noori Nastaleeq" w:eastAsia="Times New Roman" w:hAnsi="Jameel Noori Nastaleeq" w:cs="Jameel Noori Nastaleeq"/>
          <w:b/>
          <w:bCs/>
          <w:sz w:val="40"/>
          <w:szCs w:val="40"/>
          <w:rtl/>
          <w:lang w:bidi="ur-PK"/>
        </w:rPr>
        <w:t xml:space="preserve">اوّل: </w:t>
      </w:r>
      <w:r w:rsidR="00B800BF">
        <w:rPr>
          <w:rFonts w:ascii="Jameel Noori Nastaleeq" w:eastAsia="Times New Roman" w:hAnsi="Jameel Noori Nastaleeq" w:cs="Jameel Noori Nastaleeq" w:hint="cs"/>
          <w:sz w:val="32"/>
          <w:szCs w:val="32"/>
          <w:rtl/>
          <w:lang w:bidi="ur-PK"/>
        </w:rPr>
        <w:t xml:space="preserve">رافضہ شیعہ اور بہر ہ شیعہ دونوں گمراہ فرقے میں سے ہیں جواللہ کے دین سے منحرف ہیں </w:t>
      </w:r>
      <w:r w:rsidRPr="00AA6E0A">
        <w:rPr>
          <w:rFonts w:ascii="Jameel Noori Nastaleeq" w:eastAsia="Times New Roman" w:hAnsi="Jameel Noori Nastaleeq" w:cs="Jameel Noori Nastaleeq"/>
          <w:sz w:val="32"/>
          <w:szCs w:val="32"/>
          <w:rtl/>
          <w:lang w:bidi="ur-PK"/>
        </w:rPr>
        <w:t>۔اگریہ اصلی طور پر ان کے اندرداخل ہیں۔</w:t>
      </w:r>
    </w:p>
    <w:p w:rsidR="00996791" w:rsidRPr="007F3BBE" w:rsidRDefault="00996791" w:rsidP="00CC7962">
      <w:pPr>
        <w:tabs>
          <w:tab w:val="left" w:pos="432"/>
        </w:tabs>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اور علمائے فِرق </w:t>
      </w:r>
      <w:r w:rsidR="00B800BF">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بہرہ</w:t>
      </w:r>
      <w:r w:rsidR="00B800BF">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 xml:space="preserve"> کو اسماعیلہ باطنیہ میں سے شمار کرتے ہیں، </w:t>
      </w:r>
      <w:r w:rsidR="00CC7962">
        <w:rPr>
          <w:rFonts w:ascii="Jameel Noori Nastaleeq" w:eastAsia="Times New Roman" w:hAnsi="Jameel Noori Nastaleeq" w:cs="Jameel Noori Nastaleeq" w:hint="cs"/>
          <w:sz w:val="32"/>
          <w:szCs w:val="32"/>
          <w:rtl/>
          <w:lang w:bidi="ur-PK"/>
        </w:rPr>
        <w:t>اور</w:t>
      </w:r>
      <w:r w:rsidRPr="007F3BBE">
        <w:rPr>
          <w:rFonts w:ascii="Jameel Noori Nastaleeq" w:eastAsia="Times New Roman" w:hAnsi="Jameel Noori Nastaleeq" w:cs="Jameel Noori Nastaleeq"/>
          <w:sz w:val="32"/>
          <w:szCs w:val="32"/>
          <w:rtl/>
          <w:lang w:bidi="ur-PK"/>
        </w:rPr>
        <w:t>یہ</w:t>
      </w:r>
      <w:r w:rsidR="00CC7962">
        <w:rPr>
          <w:rFonts w:ascii="Jameel Noori Nastaleeq" w:eastAsia="Times New Roman" w:hAnsi="Jameel Noori Nastaleeq" w:cs="Jameel Noori Nastaleeq" w:hint="cs"/>
          <w:sz w:val="32"/>
          <w:szCs w:val="32"/>
          <w:rtl/>
          <w:lang w:bidi="ur-PK"/>
        </w:rPr>
        <w:t xml:space="preserve"> </w:t>
      </w:r>
      <w:r w:rsidR="00B800BF">
        <w:rPr>
          <w:rFonts w:ascii="Jameel Noori Nastaleeq" w:eastAsia="Times New Roman" w:hAnsi="Jameel Noori Nastaleeq" w:cs="Jameel Noori Nastaleeq" w:hint="cs"/>
          <w:sz w:val="32"/>
          <w:szCs w:val="32"/>
          <w:rtl/>
          <w:lang w:bidi="ur-PK"/>
        </w:rPr>
        <w:t>’’</w:t>
      </w:r>
      <w:r w:rsidR="00CC7962">
        <w:rPr>
          <w:rFonts w:ascii="Jameel Noori Nastaleeq" w:eastAsia="Times New Roman" w:hAnsi="Jameel Noori Nastaleeq" w:cs="Jameel Noori Nastaleeq"/>
          <w:sz w:val="32"/>
          <w:szCs w:val="32"/>
          <w:rtl/>
          <w:lang w:bidi="ur-PK"/>
        </w:rPr>
        <w:t>شیعہ</w:t>
      </w:r>
      <w:r w:rsidR="00B800BF">
        <w:rPr>
          <w:rFonts w:ascii="Jameel Noori Nastaleeq" w:eastAsia="Times New Roman" w:hAnsi="Jameel Noori Nastaleeq" w:cs="Jameel Noori Nastaleeq" w:hint="cs"/>
          <w:sz w:val="32"/>
          <w:szCs w:val="32"/>
          <w:rtl/>
          <w:lang w:bidi="ur-PK"/>
        </w:rPr>
        <w:t>‘‘</w:t>
      </w:r>
      <w:r w:rsidR="00CC7962">
        <w:rPr>
          <w:rFonts w:ascii="Jameel Noori Nastaleeq" w:eastAsia="Times New Roman" w:hAnsi="Jameel Noori Nastaleeq" w:cs="Jameel Noori Nastaleeq"/>
          <w:sz w:val="32"/>
          <w:szCs w:val="32"/>
          <w:rtl/>
          <w:lang w:bidi="ur-PK"/>
        </w:rPr>
        <w:t xml:space="preserve"> کے فرقوں میں سے تھے ،</w:t>
      </w:r>
      <w:r w:rsidR="00CC7962">
        <w:rPr>
          <w:rFonts w:ascii="Jameel Noori Nastaleeq" w:eastAsia="Times New Roman" w:hAnsi="Jameel Noori Nastaleeq" w:cs="Jameel Noori Nastaleeq" w:hint="cs"/>
          <w:sz w:val="32"/>
          <w:szCs w:val="32"/>
          <w:rtl/>
          <w:lang w:bidi="ur-PK"/>
        </w:rPr>
        <w:t>مگر</w:t>
      </w:r>
      <w:r w:rsidRPr="007F3BBE">
        <w:rPr>
          <w:rFonts w:ascii="Jameel Noori Nastaleeq" w:eastAsia="Times New Roman" w:hAnsi="Jameel Noori Nastaleeq" w:cs="Jameel Noori Nastaleeq"/>
          <w:sz w:val="32"/>
          <w:szCs w:val="32"/>
          <w:rtl/>
          <w:lang w:bidi="ur-PK"/>
        </w:rPr>
        <w:t xml:space="preserve"> انہوں نے ائمہ کے بارے میں حدسے زیادہ غلو کیا  ،یہاں تک کہ رافضہ نے انہیں کافر قراردے دیا!</w:t>
      </w:r>
    </w:p>
    <w:p w:rsidR="00996791" w:rsidRPr="007F3BBE" w:rsidRDefault="00996791" w:rsidP="00B800BF">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اور رافضہ امامیہ اور اسماعیلیہ کے درمیان ائمہ معصومین کی ترتیب میں  جعفرصادق کے بعد کافی نزاع واختلاف پیدا ہوا،چنانچہ رافضہ امامیہ اثناعشریہ کے </w:t>
      </w:r>
      <w:r w:rsidR="00B800BF">
        <w:rPr>
          <w:rFonts w:ascii="Jameel Noori Nastaleeq" w:eastAsia="Times New Roman" w:hAnsi="Jameel Noori Nastaleeq" w:cs="Jameel Noori Nastaleeq" w:hint="cs"/>
          <w:sz w:val="32"/>
          <w:szCs w:val="32"/>
          <w:rtl/>
          <w:lang w:bidi="ur-PK"/>
        </w:rPr>
        <w:t>یہاں</w:t>
      </w:r>
      <w:r w:rsidRPr="007F3BBE">
        <w:rPr>
          <w:rFonts w:ascii="Jameel Noori Nastaleeq" w:eastAsia="Times New Roman" w:hAnsi="Jameel Noori Nastaleeq" w:cs="Jameel Noori Nastaleeq"/>
          <w:sz w:val="32"/>
          <w:szCs w:val="32"/>
          <w:rtl/>
          <w:lang w:bidi="ur-PK"/>
        </w:rPr>
        <w:t xml:space="preserve"> </w:t>
      </w:r>
      <w:r w:rsidR="00B800BF">
        <w:rPr>
          <w:rFonts w:ascii="Jameel Noori Nastaleeq" w:eastAsia="Times New Roman" w:hAnsi="Jameel Noori Nastaleeq" w:cs="Jameel Noori Nastaleeq" w:hint="cs"/>
          <w:sz w:val="32"/>
          <w:szCs w:val="32"/>
          <w:rtl/>
          <w:lang w:bidi="ur-PK"/>
        </w:rPr>
        <w:t>(ائمہ معصومین  کی )ترتیب :</w:t>
      </w:r>
      <w:r w:rsidRPr="007F3BBE">
        <w:rPr>
          <w:rFonts w:ascii="Jameel Noori Nastaleeq" w:eastAsia="Times New Roman" w:hAnsi="Jameel Noori Nastaleeq" w:cs="Jameel Noori Nastaleeq"/>
          <w:sz w:val="32"/>
          <w:szCs w:val="32"/>
          <w:rtl/>
          <w:lang w:bidi="ur-PK"/>
        </w:rPr>
        <w:t>جعفرصادق،</w:t>
      </w:r>
      <w:r w:rsidR="00CC7962">
        <w:rPr>
          <w:rFonts w:ascii="Jameel Noori Nastaleeq" w:eastAsia="Times New Roman" w:hAnsi="Jameel Noori Nastaleeq" w:cs="Jameel Noori Nastaleeq" w:hint="cs"/>
          <w:sz w:val="32"/>
          <w:szCs w:val="32"/>
          <w:rtl/>
          <w:lang w:bidi="ur-PK"/>
        </w:rPr>
        <w:t xml:space="preserve"> پھر</w:t>
      </w:r>
      <w:r w:rsidRPr="007F3BBE">
        <w:rPr>
          <w:rFonts w:ascii="Jameel Noori Nastaleeq" w:eastAsia="Times New Roman" w:hAnsi="Jameel Noori Nastaleeq" w:cs="Jameel Noori Nastaleeq"/>
          <w:sz w:val="32"/>
          <w:szCs w:val="32"/>
          <w:rtl/>
          <w:lang w:bidi="ur-PK"/>
        </w:rPr>
        <w:t xml:space="preserve">ان کے بیٹے موسیٰ کاظم </w:t>
      </w:r>
      <w:r w:rsidR="00B800BF">
        <w:rPr>
          <w:rFonts w:ascii="Jameel Noori Nastaleeq" w:eastAsia="Times New Roman" w:hAnsi="Jameel Noori Nastaleeq" w:cs="Jameel Noori Nastaleeq" w:hint="cs"/>
          <w:sz w:val="32"/>
          <w:szCs w:val="32"/>
          <w:rtl/>
          <w:lang w:bidi="ur-PK"/>
        </w:rPr>
        <w:t xml:space="preserve"> ہیں</w:t>
      </w:r>
      <w:r w:rsidRPr="007F3BBE">
        <w:rPr>
          <w:rFonts w:ascii="Jameel Noori Nastaleeq" w:eastAsia="Times New Roman" w:hAnsi="Jameel Noori Nastaleeq" w:cs="Jameel Noori Nastaleeq"/>
          <w:sz w:val="32"/>
          <w:szCs w:val="32"/>
          <w:rtl/>
          <w:lang w:bidi="ur-PK"/>
        </w:rPr>
        <w:t>،جبکہ اسماعیلیہ ک</w:t>
      </w:r>
      <w:r w:rsidR="0005600E">
        <w:rPr>
          <w:rFonts w:ascii="Jameel Noori Nastaleeq" w:eastAsia="Times New Roman" w:hAnsi="Jameel Noori Nastaleeq" w:cs="Jameel Noori Nastaleeq"/>
          <w:sz w:val="32"/>
          <w:szCs w:val="32"/>
          <w:rtl/>
          <w:lang w:bidi="ur-PK"/>
        </w:rPr>
        <w:t xml:space="preserve">ے </w:t>
      </w:r>
      <w:r w:rsidR="0005600E">
        <w:rPr>
          <w:rFonts w:ascii="Jameel Noori Nastaleeq" w:eastAsia="Times New Roman" w:hAnsi="Jameel Noori Nastaleeq" w:cs="Jameel Noori Nastaleeq" w:hint="cs"/>
          <w:sz w:val="32"/>
          <w:szCs w:val="32"/>
          <w:rtl/>
          <w:lang w:bidi="ur-PK"/>
        </w:rPr>
        <w:t>ہاں</w:t>
      </w:r>
      <w:r w:rsidR="00B800BF">
        <w:rPr>
          <w:rFonts w:ascii="Jameel Noori Nastaleeq" w:eastAsia="Times New Roman" w:hAnsi="Jameel Noori Nastaleeq" w:cs="Jameel Noori Nastaleeq" w:hint="cs"/>
          <w:sz w:val="32"/>
          <w:szCs w:val="32"/>
          <w:rtl/>
          <w:lang w:bidi="ur-PK"/>
        </w:rPr>
        <w:t xml:space="preserve"> ان کی</w:t>
      </w:r>
      <w:r w:rsidRPr="007F3BBE">
        <w:rPr>
          <w:rFonts w:ascii="Jameel Noori Nastaleeq" w:eastAsia="Times New Roman" w:hAnsi="Jameel Noori Nastaleeq" w:cs="Jameel Noori Nastaleeq"/>
          <w:sz w:val="32"/>
          <w:szCs w:val="32"/>
          <w:rtl/>
          <w:lang w:bidi="ur-PK"/>
        </w:rPr>
        <w:t xml:space="preserve"> ترتیب: جعفرصادق،پھر ان کے بیٹے اسماعیل، پھر محمد بن اسماعیل</w:t>
      </w:r>
      <w:r w:rsidR="00B800BF">
        <w:rPr>
          <w:rFonts w:ascii="Jameel Noori Nastaleeq" w:eastAsia="Times New Roman" w:hAnsi="Jameel Noori Nastaleeq" w:cs="Jameel Noori Nastaleeq" w:hint="cs"/>
          <w:sz w:val="32"/>
          <w:szCs w:val="32"/>
          <w:rtl/>
          <w:lang w:bidi="ur-PK"/>
        </w:rPr>
        <w:t xml:space="preserve"> ہیں</w:t>
      </w:r>
      <w:r w:rsidRPr="007F3BBE">
        <w:rPr>
          <w:rFonts w:ascii="Jameel Noori Nastaleeq" w:eastAsia="Times New Roman" w:hAnsi="Jameel Noori Nastaleeq" w:cs="Jameel Noori Nastaleeq"/>
          <w:sz w:val="32"/>
          <w:szCs w:val="32"/>
          <w:rtl/>
          <w:lang w:bidi="ur-PK"/>
        </w:rPr>
        <w:t>۔</w:t>
      </w:r>
    </w:p>
    <w:p w:rsidR="00996791" w:rsidRDefault="00996791" w:rsidP="000354FE">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EC4C7A">
        <w:rPr>
          <w:rFonts w:ascii="Jameel Noori Nastaleeq" w:eastAsia="Times New Roman" w:hAnsi="Jameel Noori Nastaleeq" w:cs="Jameel Noori Nastaleeq"/>
          <w:sz w:val="40"/>
          <w:szCs w:val="40"/>
          <w:rtl/>
          <w:lang w:bidi="ur-PK"/>
        </w:rPr>
        <w:lastRenderedPageBreak/>
        <w:t xml:space="preserve">دوم: </w:t>
      </w:r>
      <w:r w:rsidRPr="00BA4BD7">
        <w:rPr>
          <w:rFonts w:ascii="Jameel Noori Nastaleeq" w:eastAsia="Times New Roman" w:hAnsi="Jameel Noori Nastaleeq" w:cs="Jameel Noori Nastaleeq"/>
          <w:sz w:val="32"/>
          <w:szCs w:val="32"/>
          <w:rtl/>
          <w:lang w:bidi="ur-PK"/>
        </w:rPr>
        <w:t>رافضہ امامیہ اثناعشریہ کے عقائد زندقہ ،الحاد</w:t>
      </w:r>
      <w:r w:rsidR="000354FE" w:rsidRPr="00BA4BD7">
        <w:rPr>
          <w:rFonts w:ascii="Jameel Noori Nastaleeq" w:eastAsia="Times New Roman" w:hAnsi="Jameel Noori Nastaleeq" w:cs="Jameel Noori Nastaleeq" w:hint="cs"/>
          <w:sz w:val="32"/>
          <w:szCs w:val="32"/>
          <w:rtl/>
          <w:lang w:bidi="ur-PK"/>
        </w:rPr>
        <w:t xml:space="preserve">اور </w:t>
      </w:r>
      <w:r w:rsidRPr="00BA4BD7">
        <w:rPr>
          <w:rFonts w:ascii="Jameel Noori Nastaleeq" w:eastAsia="Times New Roman" w:hAnsi="Jameel Noori Nastaleeq" w:cs="Jameel Noori Nastaleeq"/>
          <w:sz w:val="32"/>
          <w:szCs w:val="32"/>
          <w:rtl/>
          <w:lang w:bidi="ur-PK"/>
        </w:rPr>
        <w:t>وثنیت پر مشتمل ہ</w:t>
      </w:r>
      <w:r w:rsidR="000354FE" w:rsidRPr="00BA4BD7">
        <w:rPr>
          <w:rFonts w:ascii="Jameel Noori Nastaleeq" w:eastAsia="Times New Roman" w:hAnsi="Jameel Noori Nastaleeq" w:cs="Jameel Noori Nastaleeq" w:hint="cs"/>
          <w:sz w:val="32"/>
          <w:szCs w:val="32"/>
          <w:rtl/>
          <w:lang w:bidi="ur-PK"/>
        </w:rPr>
        <w:t>یں</w:t>
      </w:r>
      <w:r w:rsidRPr="00BA4BD7">
        <w:rPr>
          <w:rFonts w:ascii="Jameel Noori Nastaleeq" w:eastAsia="Times New Roman" w:hAnsi="Jameel Noori Nastaleeq" w:cs="Jameel Noori Nastaleeq"/>
          <w:sz w:val="32"/>
          <w:szCs w:val="32"/>
          <w:rtl/>
          <w:lang w:bidi="ur-PK"/>
        </w:rPr>
        <w:t>،اور ان کے مشہوراعتقادات درج ذیل ہیں:</w:t>
      </w:r>
    </w:p>
    <w:p w:rsidR="00996791" w:rsidRPr="007F3BBE" w:rsidRDefault="00996791" w:rsidP="000354FE">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۱۔</w:t>
      </w:r>
      <w:r w:rsidR="00C439E4" w:rsidRPr="007F3BBE">
        <w:rPr>
          <w:rFonts w:ascii="Jameel Noori Nastaleeq" w:eastAsia="Times New Roman" w:hAnsi="Jameel Noori Nastaleeq" w:cs="Jameel Noori Nastaleeq"/>
          <w:sz w:val="32"/>
          <w:szCs w:val="32"/>
          <w:rtl/>
          <w:lang w:bidi="ur-PK"/>
        </w:rPr>
        <w:t xml:space="preserve">اس بات کا اعتقاد رکھنا کہ قرآن </w:t>
      </w:r>
      <w:r w:rsidR="000354FE">
        <w:rPr>
          <w:rFonts w:ascii="Jameel Noori Nastaleeq" w:eastAsia="Times New Roman" w:hAnsi="Jameel Noori Nastaleeq" w:cs="Jameel Noori Nastaleeq" w:hint="cs"/>
          <w:sz w:val="32"/>
          <w:szCs w:val="32"/>
          <w:rtl/>
          <w:lang w:bidi="ur-PK"/>
        </w:rPr>
        <w:t xml:space="preserve"> تحریف شدہ </w:t>
      </w:r>
      <w:r w:rsidR="00C439E4" w:rsidRPr="007F3BBE">
        <w:rPr>
          <w:rFonts w:ascii="Jameel Noori Nastaleeq" w:eastAsia="Times New Roman" w:hAnsi="Jameel Noori Nastaleeq" w:cs="Jameel Noori Nastaleeq"/>
          <w:sz w:val="32"/>
          <w:szCs w:val="32"/>
          <w:rtl/>
          <w:lang w:bidi="ur-PK"/>
        </w:rPr>
        <w:t>ہے۔</w:t>
      </w:r>
    </w:p>
    <w:p w:rsidR="00C439E4" w:rsidRPr="007F3BBE" w:rsidRDefault="00C439E4" w:rsidP="007F3BBE">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۲۔چند صحابہ</w:t>
      </w:r>
      <w:r w:rsidR="000354FE">
        <w:rPr>
          <w:rFonts w:ascii="Jameel Noori Nastaleeq" w:eastAsia="Times New Roman" w:hAnsi="Jameel Noori Nastaleeq" w:cs="Jameel Noori Nastaleeq" w:hint="cs"/>
          <w:sz w:val="32"/>
          <w:szCs w:val="32"/>
          <w:rtl/>
          <w:lang w:bidi="ur-PK"/>
        </w:rPr>
        <w:t xml:space="preserve"> کرام رضی اللہ عنہم</w:t>
      </w:r>
      <w:r w:rsidRPr="007F3BBE">
        <w:rPr>
          <w:rFonts w:ascii="Jameel Noori Nastaleeq" w:eastAsia="Times New Roman" w:hAnsi="Jameel Noori Nastaleeq" w:cs="Jameel Noori Nastaleeq"/>
          <w:sz w:val="32"/>
          <w:szCs w:val="32"/>
          <w:rtl/>
          <w:lang w:bidi="ur-PK"/>
        </w:rPr>
        <w:t xml:space="preserve"> کو چھوڑکر بقیہ کو کافر سمجھنا۔</w:t>
      </w:r>
    </w:p>
    <w:p w:rsidR="00C439E4" w:rsidRPr="007F3BBE" w:rsidRDefault="00C439E4" w:rsidP="000354FE">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۳۔ائمہ کے بارے میں یہ اعتقاد رکھنا کہ وہ غلطی وبھول سے معصوم ہیں، چہ جائیکہ ان سے معصیت وبرائی کا صدور ہو،اور یہ اعتقاد رکھنا کہ وہ </w:t>
      </w:r>
      <w:r w:rsidR="000354FE">
        <w:rPr>
          <w:rFonts w:ascii="Jameel Noori Nastaleeq" w:eastAsia="Times New Roman" w:hAnsi="Jameel Noori Nastaleeq" w:cs="Jameel Noori Nastaleeq" w:hint="cs"/>
          <w:sz w:val="32"/>
          <w:szCs w:val="32"/>
          <w:rtl/>
          <w:lang w:bidi="ur-PK"/>
        </w:rPr>
        <w:t xml:space="preserve"> مطلق غیب کا علم رکھتے تھے</w:t>
      </w:r>
      <w:r w:rsidRPr="007F3BBE">
        <w:rPr>
          <w:rFonts w:ascii="Jameel Noori Nastaleeq" w:eastAsia="Times New Roman" w:hAnsi="Jameel Noori Nastaleeq" w:cs="Jameel Noori Nastaleeq"/>
          <w:sz w:val="32"/>
          <w:szCs w:val="32"/>
          <w:rtl/>
          <w:lang w:bidi="ur-PK"/>
        </w:rPr>
        <w:t>۔</w:t>
      </w:r>
    </w:p>
    <w:p w:rsidR="00C439E4" w:rsidRPr="007F3BBE" w:rsidRDefault="00C439E4" w:rsidP="00A93A9D">
      <w:pPr>
        <w:tabs>
          <w:tab w:val="left" w:pos="681"/>
        </w:tabs>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۴۔قبروں اور مزاروں کی تعظیم کرنا</w:t>
      </w:r>
      <w:r w:rsidR="00A93A9D">
        <w:rPr>
          <w:rFonts w:ascii="Jameel Noori Nastaleeq" w:eastAsia="Times New Roman" w:hAnsi="Jameel Noori Nastaleeq" w:cs="Jameel Noori Nastaleeq" w:hint="cs"/>
          <w:sz w:val="32"/>
          <w:szCs w:val="32"/>
          <w:rtl/>
          <w:lang w:bidi="ur-PK"/>
        </w:rPr>
        <w:t xml:space="preserve"> ۔</w:t>
      </w:r>
      <w:r w:rsidRPr="007F3BBE">
        <w:rPr>
          <w:rFonts w:ascii="Jameel Noori Nastaleeq" w:eastAsia="Times New Roman" w:hAnsi="Jameel Noori Nastaleeq" w:cs="Jameel Noori Nastaleeq"/>
          <w:sz w:val="32"/>
          <w:szCs w:val="32"/>
          <w:rtl/>
          <w:lang w:bidi="ur-PK"/>
        </w:rPr>
        <w:t xml:space="preserve"> </w:t>
      </w:r>
    </w:p>
    <w:p w:rsidR="00523A9F" w:rsidRDefault="00AD598C" w:rsidP="00523A9F">
      <w:pPr>
        <w:tabs>
          <w:tab w:val="left" w:pos="681"/>
        </w:tabs>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ابن کثیررحمہ اللہ، اللہ کے</w:t>
      </w:r>
      <w:r w:rsidR="00A93A9D">
        <w:rPr>
          <w:rFonts w:ascii="Jameel Noori Nastaleeq" w:eastAsia="Times New Roman" w:hAnsi="Jameel Noori Nastaleeq" w:cs="Jameel Noori Nastaleeq" w:hint="cs"/>
          <w:sz w:val="32"/>
          <w:szCs w:val="32"/>
          <w:rtl/>
          <w:lang w:bidi="ur-PK"/>
        </w:rPr>
        <w:t xml:space="preserve">  قول: </w:t>
      </w:r>
      <w:r w:rsidRPr="00523A9F">
        <w:rPr>
          <w:rFonts w:ascii="Traditional Arabic" w:eastAsia="Times New Roman" w:hAnsi="Traditional Arabic" w:cs="Traditional Arabic"/>
          <w:sz w:val="32"/>
          <w:szCs w:val="32"/>
          <w:rtl/>
          <w:lang w:bidi="ur-PK"/>
        </w:rPr>
        <w:t>(</w:t>
      </w:r>
      <w:r w:rsidRPr="00523A9F">
        <w:rPr>
          <w:rFonts w:ascii="Traditional Arabic" w:eastAsia="Times New Roman" w:hAnsi="Traditional Arabic" w:cs="Traditional Arabic"/>
          <w:sz w:val="32"/>
          <w:szCs w:val="32"/>
          <w:rtl/>
        </w:rPr>
        <w:t xml:space="preserve">مُحَمَّدٌ رَسُولُ اللَّهِ وَالَّذِينَ مَعَهُ أَشِدَّاءُ عَلَى الْكُفَّارِ رُحَمَاءُ بَيْنَهُمْ تَرَاهُمْ رُكَّعًا سُجَّدًا يَبْتَغُونَ فَضْلًا مِنَ اللَّهِ وَرِضْوَانًا سِيمَاهُمْ فِي وُجُوهِهِمْ مِنْ أَثَرِ السُّجُودِ ذَلِكَ مَثَلُهُمْ فِي التَّوْرَاةِ وَمَثَلُهُمْ فِي الْإِنْجِيلِ كَزَرْعٍ أَخْرَجَ شَطْأَهُ فَآَزَرَهُ فَاسْتَغْلَظَ فَاسْتَوَى عَلَى سُوقِهِ يُعْجِبُ الزُّرَّاعَ لِيَغِيظَ بِهِمُ الْكُفَّارَ وَعَدَ اللَّهُ الَّذِينَ آَمَنُوا وَعَمِلُوا الصَّالِحَاتِ مِنْهُمْ مَغْفِرَةً وَأَجْرًا عَظِيماً ) </w:t>
      </w:r>
      <w:r w:rsidR="00A93A9D" w:rsidRPr="00523A9F">
        <w:rPr>
          <w:rFonts w:ascii="Traditional Arabic" w:eastAsia="Times New Roman" w:hAnsi="Traditional Arabic" w:cs="Traditional Arabic"/>
          <w:sz w:val="32"/>
          <w:szCs w:val="32"/>
          <w:rtl/>
        </w:rPr>
        <w:t>[ا</w:t>
      </w:r>
      <w:r w:rsidRPr="00523A9F">
        <w:rPr>
          <w:rFonts w:ascii="Traditional Arabic" w:eastAsia="Times New Roman" w:hAnsi="Traditional Arabic" w:cs="Traditional Arabic"/>
          <w:sz w:val="32"/>
          <w:szCs w:val="32"/>
          <w:rtl/>
        </w:rPr>
        <w:t>لفتح</w:t>
      </w:r>
      <w:r w:rsidR="00A93A9D" w:rsidRPr="00523A9F">
        <w:rPr>
          <w:rFonts w:ascii="Traditional Arabic" w:eastAsia="Times New Roman" w:hAnsi="Traditional Arabic" w:cs="Traditional Arabic"/>
          <w:sz w:val="32"/>
          <w:szCs w:val="32"/>
        </w:rPr>
        <w:t>:</w:t>
      </w:r>
      <w:r w:rsidRPr="00523A9F">
        <w:rPr>
          <w:rFonts w:ascii="Traditional Arabic" w:eastAsia="Times New Roman" w:hAnsi="Traditional Arabic" w:cs="Traditional Arabic"/>
          <w:sz w:val="32"/>
          <w:szCs w:val="32"/>
          <w:rtl/>
        </w:rPr>
        <w:t xml:space="preserve"> 29</w:t>
      </w:r>
      <w:r w:rsidRPr="00523A9F">
        <w:rPr>
          <w:rFonts w:ascii="Traditional Arabic" w:eastAsia="Times New Roman" w:hAnsi="Traditional Arabic" w:cs="Traditional Arabic"/>
          <w:sz w:val="32"/>
          <w:szCs w:val="32"/>
        </w:rPr>
        <w:t xml:space="preserve"> </w:t>
      </w:r>
      <w:r w:rsidR="00A93A9D" w:rsidRPr="00523A9F">
        <w:rPr>
          <w:rFonts w:ascii="Traditional Arabic" w:eastAsia="Times New Roman" w:hAnsi="Traditional Arabic" w:cs="Traditional Arabic"/>
          <w:sz w:val="32"/>
          <w:szCs w:val="32"/>
        </w:rPr>
        <w:t>[</w:t>
      </w:r>
      <w:r w:rsidR="00556AA8" w:rsidRPr="00523A9F">
        <w:rPr>
          <w:rFonts w:ascii="Traditional Arabic" w:eastAsia="Times New Roman" w:hAnsi="Traditional Arabic" w:cs="Traditional Arabic"/>
          <w:sz w:val="32"/>
          <w:szCs w:val="32"/>
          <w:rtl/>
          <w:lang w:bidi="ur-PK"/>
        </w:rPr>
        <w:t xml:space="preserve"> </w:t>
      </w:r>
      <w:r w:rsidR="00A93A9D" w:rsidRPr="00202F7E">
        <w:rPr>
          <w:rFonts w:ascii="Jameel Noori Nastaleeq" w:eastAsia="Times New Roman" w:hAnsi="Jameel Noori Nastaleeq" w:cs="Jameel Noori Nastaleeq"/>
          <w:sz w:val="32"/>
          <w:szCs w:val="32"/>
          <w:rtl/>
          <w:lang w:bidi="ur-PK"/>
        </w:rPr>
        <w:t>’’</w:t>
      </w:r>
      <w:r w:rsidR="00A93A9D" w:rsidRPr="00202F7E">
        <w:rPr>
          <w:rFonts w:ascii="Jameel Noori Nastaleeq" w:hAnsi="Jameel Noori Nastaleeq" w:cs="Jameel Noori Nastaleeq"/>
          <w:sz w:val="32"/>
          <w:szCs w:val="32"/>
          <w:rtl/>
        </w:rPr>
        <w:t xml:space="preserve"> محمد (صلی اللہ علیہ وسلم) اللہ کے رسول ہیں اور جو لوگ ان کے ساتھ کافروں پر سخت ہیں آپس میں رحمدل ہیں، تو انہیں دیکھے گا کہ رکوع اور سجدے کر رہے ہیں اللہ تعالیٰ کے فضل اور رضامندی کی جستجو میں ہیں، ان کا نشان ا</w:t>
      </w:r>
      <w:r w:rsidR="006D7632">
        <w:rPr>
          <w:rFonts w:ascii="Jameel Noori Nastaleeq" w:hAnsi="Jameel Noori Nastaleeq" w:cs="Jameel Noori Nastaleeq"/>
          <w:sz w:val="32"/>
          <w:szCs w:val="32"/>
          <w:rtl/>
        </w:rPr>
        <w:t xml:space="preserve">ن کے چہروں پر سجدوں کے </w:t>
      </w:r>
      <w:r w:rsidR="006D7632">
        <w:rPr>
          <w:rFonts w:ascii="Jameel Noori Nastaleeq" w:hAnsi="Jameel Noori Nastaleeq" w:cs="Jameel Noori Nastaleeq" w:hint="cs"/>
          <w:sz w:val="32"/>
          <w:szCs w:val="32"/>
          <w:rtl/>
          <w:lang w:bidi="ur-PK"/>
        </w:rPr>
        <w:t>اثر</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سے</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ہے،</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ان</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کی</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یہی</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مثال</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تورات</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میں</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ہے</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اور</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ان</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کی</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مثال</w:t>
      </w:r>
      <w:r w:rsidR="00A93A9D" w:rsidRPr="00202F7E">
        <w:rPr>
          <w:rFonts w:ascii="Jameel Noori Nastaleeq" w:hAnsi="Jameel Noori Nastaleeq" w:cs="Jameel Noori Nastaleeq"/>
          <w:sz w:val="32"/>
          <w:szCs w:val="32"/>
          <w:rtl/>
        </w:rPr>
        <w:t xml:space="preserve"> انجیل میں ہے، مثل اسی کھیتی کے جس نے اپنا انکھوا نکالا پھر اسے مضبوط کیا اور وه موٹا ہوگیا پھر اپنے تنے پر سیدھا کھڑا ہوگیا اور کسانوں کو خوش کرنے لگا تاکہ ان کی وجہ سے کافروں کو چڑائے، ان ایمان والوں اور نیک اعمال والو</w:t>
      </w:r>
      <w:r w:rsidR="006D7632">
        <w:rPr>
          <w:rFonts w:ascii="Jameel Noori Nastaleeq" w:hAnsi="Jameel Noori Nastaleeq" w:cs="Jameel Noori Nastaleeq"/>
          <w:sz w:val="32"/>
          <w:szCs w:val="32"/>
          <w:rtl/>
        </w:rPr>
        <w:t>ں سے اللہ نے بخشش کا اور بہت بڑ</w:t>
      </w:r>
      <w:r w:rsidR="006D7632">
        <w:rPr>
          <w:rFonts w:ascii="Jameel Noori Nastaleeq" w:hAnsi="Jameel Noori Nastaleeq" w:cs="Jameel Noori Nastaleeq" w:hint="cs"/>
          <w:sz w:val="32"/>
          <w:szCs w:val="32"/>
          <w:rtl/>
          <w:lang w:bidi="ur-PK"/>
        </w:rPr>
        <w:t>ے اجر</w:t>
      </w:r>
      <w:r w:rsidR="00A93A9D" w:rsidRPr="00202F7E">
        <w:rPr>
          <w:rFonts w:ascii="Jameel Noori Nastaleeq" w:hAnsi="Jameel Noori Nastaleeq" w:cs="Jameel Noori Nastaleeq" w:hint="cs"/>
          <w:sz w:val="32"/>
          <w:szCs w:val="32"/>
          <w:rtl/>
        </w:rPr>
        <w:t>کا</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وعده</w:t>
      </w:r>
      <w:r w:rsidR="00A93A9D" w:rsidRPr="00202F7E">
        <w:rPr>
          <w:rFonts w:ascii="Jameel Noori Nastaleeq" w:hAnsi="Jameel Noori Nastaleeq" w:cs="Jameel Noori Nastaleeq"/>
          <w:sz w:val="32"/>
          <w:szCs w:val="32"/>
          <w:rtl/>
        </w:rPr>
        <w:t xml:space="preserve"> </w:t>
      </w:r>
      <w:r w:rsidR="00A93A9D" w:rsidRPr="00202F7E">
        <w:rPr>
          <w:rFonts w:ascii="Jameel Noori Nastaleeq" w:hAnsi="Jameel Noori Nastaleeq" w:cs="Jameel Noori Nastaleeq" w:hint="cs"/>
          <w:sz w:val="32"/>
          <w:szCs w:val="32"/>
          <w:rtl/>
        </w:rPr>
        <w:t>کیا</w:t>
      </w:r>
      <w:r w:rsidR="00A93A9D" w:rsidRPr="00202F7E">
        <w:rPr>
          <w:rFonts w:ascii="Jameel Noori Nastaleeq" w:hAnsi="Jameel Noori Nastaleeq" w:cs="Jameel Noori Nastaleeq"/>
          <w:sz w:val="32"/>
          <w:szCs w:val="32"/>
          <w:rtl/>
        </w:rPr>
        <w:t xml:space="preserve"> ہے </w:t>
      </w:r>
      <w:r w:rsidR="00A93A9D" w:rsidRPr="00202F7E">
        <w:rPr>
          <w:rFonts w:ascii="Jameel Noori Nastaleeq" w:eastAsia="Times New Roman" w:hAnsi="Jameel Noori Nastaleeq" w:cs="Jameel Noori Nastaleeq"/>
          <w:sz w:val="32"/>
          <w:szCs w:val="32"/>
          <w:rtl/>
          <w:lang w:bidi="ur-PK"/>
        </w:rPr>
        <w:t>‘‘</w:t>
      </w:r>
    </w:p>
    <w:p w:rsidR="00AD598C" w:rsidRPr="00367606" w:rsidRDefault="00AD598C" w:rsidP="00367606">
      <w:pPr>
        <w:tabs>
          <w:tab w:val="left" w:pos="681"/>
        </w:tabs>
        <w:spacing w:before="100" w:beforeAutospacing="1" w:after="100" w:afterAutospacing="1" w:line="240" w:lineRule="auto"/>
        <w:jc w:val="both"/>
        <w:rPr>
          <w:rFonts w:ascii="Jameel Noori Nastaleeq" w:hAnsi="Jameel Noori Nastaleeq" w:cs="Jameel Noori Nastaleeq"/>
          <w:sz w:val="20"/>
          <w:szCs w:val="20"/>
          <w:rtl/>
        </w:rPr>
      </w:pPr>
      <w:r w:rsidRPr="007F3BBE">
        <w:rPr>
          <w:rFonts w:ascii="Jameel Noori Nastaleeq" w:eastAsia="Times New Roman" w:hAnsi="Jameel Noori Nastaleeq" w:cs="Jameel Noori Nastaleeq"/>
          <w:sz w:val="32"/>
          <w:szCs w:val="32"/>
          <w:rtl/>
          <w:lang w:bidi="ur-PK"/>
        </w:rPr>
        <w:t>کی تفسیر میں فرماتے ہیں</w:t>
      </w:r>
      <w:r w:rsidR="00202F7E">
        <w:rPr>
          <w:rFonts w:ascii="Jameel Noori Nastaleeq" w:eastAsia="Times New Roman" w:hAnsi="Jameel Noori Nastaleeq" w:cs="Jameel Noori Nastaleeq" w:hint="cs"/>
          <w:sz w:val="32"/>
          <w:szCs w:val="32"/>
          <w:rtl/>
          <w:lang w:bidi="ur-PK"/>
        </w:rPr>
        <w:t xml:space="preserve"> کہ</w:t>
      </w:r>
      <w:r w:rsidRPr="007F3BBE">
        <w:rPr>
          <w:rFonts w:ascii="Jameel Noori Nastaleeq" w:eastAsia="Times New Roman" w:hAnsi="Jameel Noori Nastaleeq" w:cs="Jameel Noori Nastaleeq"/>
          <w:sz w:val="32"/>
          <w:szCs w:val="32"/>
          <w:rtl/>
          <w:lang w:bidi="ur-PK"/>
        </w:rPr>
        <w:t>:</w:t>
      </w:r>
      <w:r w:rsidR="00D925A2" w:rsidRPr="00D925A2">
        <w:rPr>
          <w:rFonts w:ascii="Jameel Noori Nastaleeq" w:hAnsi="Jameel Noori Nastaleeq" w:cs="Jameel Noori Nastaleeq"/>
          <w:sz w:val="20"/>
          <w:szCs w:val="20"/>
          <w:rtl/>
        </w:rPr>
        <w:t xml:space="preserve"> </w:t>
      </w:r>
      <w:r w:rsidR="006D7632">
        <w:rPr>
          <w:rFonts w:ascii="Jameel Noori Nastaleeq" w:eastAsia="Times New Roman" w:hAnsi="Jameel Noori Nastaleeq" w:cs="Jameel Noori Nastaleeq" w:hint="cs"/>
          <w:sz w:val="32"/>
          <w:szCs w:val="32"/>
          <w:rtl/>
          <w:lang w:bidi="ur-PK"/>
        </w:rPr>
        <w:t>’’</w:t>
      </w:r>
      <w:r w:rsidR="00202F7E">
        <w:rPr>
          <w:rFonts w:ascii="Jameel Noori Nastaleeq" w:eastAsia="Times New Roman" w:hAnsi="Jameel Noori Nastaleeq" w:cs="Jameel Noori Nastaleeq"/>
          <w:sz w:val="32"/>
          <w:szCs w:val="32"/>
          <w:rtl/>
          <w:lang w:bidi="ur-PK"/>
        </w:rPr>
        <w:t>اس</w:t>
      </w:r>
      <w:r w:rsidR="00202F7E">
        <w:rPr>
          <w:rFonts w:ascii="Jameel Noori Nastaleeq" w:eastAsia="Times New Roman" w:hAnsi="Jameel Noori Nastaleeq" w:cs="Jameel Noori Nastaleeq" w:hint="cs"/>
          <w:sz w:val="32"/>
          <w:szCs w:val="32"/>
          <w:rtl/>
          <w:lang w:bidi="ur-PK"/>
        </w:rPr>
        <w:t xml:space="preserve"> </w:t>
      </w:r>
      <w:r w:rsidRPr="007F3BBE">
        <w:rPr>
          <w:rFonts w:ascii="Jameel Noori Nastaleeq" w:eastAsia="Times New Roman" w:hAnsi="Jameel Noori Nastaleeq" w:cs="Jameel Noori Nastaleeq"/>
          <w:sz w:val="32"/>
          <w:szCs w:val="32"/>
          <w:rtl/>
          <w:lang w:bidi="ur-PK"/>
        </w:rPr>
        <w:t>آیت سے امام مالک رحمۃ اللہ علیہ نے</w:t>
      </w:r>
      <w:r w:rsidR="00202F7E">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 xml:space="preserve"> ایک روایت کے مطابق</w:t>
      </w:r>
      <w:r w:rsidR="00202F7E" w:rsidRPr="006D7632">
        <w:rPr>
          <w:rFonts w:ascii="Jameel Noori Nastaleeq" w:eastAsia="Times New Roman" w:hAnsi="Jameel Noori Nastaleeq" w:cs="Jameel Noori Nastaleeq"/>
          <w:sz w:val="32"/>
          <w:szCs w:val="32"/>
          <w:rtl/>
          <w:lang w:bidi="ur-PK"/>
        </w:rPr>
        <w:t>۔</w:t>
      </w:r>
      <w:r w:rsidRPr="006D7632">
        <w:rPr>
          <w:rFonts w:ascii="Jameel Noori Nastaleeq" w:eastAsia="Times New Roman" w:hAnsi="Jameel Noori Nastaleeq" w:cs="Jameel Noori Nastaleeq"/>
          <w:sz w:val="32"/>
          <w:szCs w:val="32"/>
          <w:rtl/>
          <w:lang w:bidi="ur-PK"/>
        </w:rPr>
        <w:t xml:space="preserve"> </w:t>
      </w:r>
      <w:r w:rsidR="006D7632" w:rsidRPr="006D7632">
        <w:rPr>
          <w:rFonts w:ascii="Jameel Noori Nastaleeq" w:hAnsi="Jameel Noori Nastaleeq" w:cs="Jameel Noori Nastaleeq"/>
          <w:sz w:val="32"/>
          <w:szCs w:val="32"/>
          <w:rtl/>
        </w:rPr>
        <w:t>صحابہ رضی اللہ عنھم سے بغض رکھنے والے روافض (شیعہ) کی تکفیر کا استنباط کیا ہے کیونکہ یہ صحابہ کرام کو</w:t>
      </w:r>
      <w:r w:rsidR="006D7632">
        <w:rPr>
          <w:rFonts w:ascii="Jameel Noori Nastaleeq" w:hAnsi="Jameel Noori Nastaleeq" w:cs="Jameel Noori Nastaleeq" w:hint="cs"/>
          <w:sz w:val="32"/>
          <w:szCs w:val="32"/>
          <w:rtl/>
          <w:lang w:bidi="ur-PK"/>
        </w:rPr>
        <w:t xml:space="preserve">غیظ </w:t>
      </w:r>
      <w:r w:rsidR="006D7632" w:rsidRPr="006D7632">
        <w:rPr>
          <w:rFonts w:ascii="Jameel Noori Nastaleeq" w:hAnsi="Jameel Noori Nastaleeq" w:cs="Jameel Noori Nastaleeq"/>
          <w:sz w:val="32"/>
          <w:szCs w:val="32"/>
          <w:rtl/>
        </w:rPr>
        <w:t>دلاتے ہیں اور جو صحابہ کو غیظ</w:t>
      </w:r>
      <w:r w:rsidR="00892B79">
        <w:rPr>
          <w:rFonts w:ascii="Jameel Noori Nastaleeq" w:hAnsi="Jameel Noori Nastaleeq" w:cs="Jameel Noori Nastaleeq" w:hint="cs"/>
          <w:sz w:val="32"/>
          <w:szCs w:val="32"/>
          <w:rtl/>
          <w:lang w:bidi="ur-PK"/>
        </w:rPr>
        <w:t xml:space="preserve"> وغصّہ</w:t>
      </w:r>
      <w:r w:rsidR="006D7632" w:rsidRPr="006D7632">
        <w:rPr>
          <w:rFonts w:ascii="Jameel Noori Nastaleeq" w:hAnsi="Jameel Noori Nastaleeq" w:cs="Jameel Noori Nastaleeq"/>
          <w:sz w:val="32"/>
          <w:szCs w:val="32"/>
          <w:rtl/>
        </w:rPr>
        <w:t xml:space="preserve"> دلائے </w:t>
      </w:r>
      <w:r w:rsidR="00892B79">
        <w:rPr>
          <w:rFonts w:ascii="Jameel Noori Nastaleeq" w:hAnsi="Jameel Noori Nastaleeq" w:cs="Jameel Noori Nastaleeq"/>
          <w:sz w:val="32"/>
          <w:szCs w:val="32"/>
          <w:rtl/>
        </w:rPr>
        <w:t xml:space="preserve">تو وہ اس آیت کی رو سے کافر ہے۔ </w:t>
      </w:r>
      <w:r w:rsidR="00892B79">
        <w:rPr>
          <w:rFonts w:ascii="Jameel Noori Nastaleeq" w:hAnsi="Jameel Noori Nastaleeq" w:cs="Jameel Noori Nastaleeq" w:hint="cs"/>
          <w:sz w:val="32"/>
          <w:szCs w:val="32"/>
          <w:rtl/>
          <w:lang w:bidi="ur-PK"/>
        </w:rPr>
        <w:t>اورع</w:t>
      </w:r>
      <w:r w:rsidR="006D7632" w:rsidRPr="006D7632">
        <w:rPr>
          <w:rFonts w:ascii="Jameel Noori Nastaleeq" w:hAnsi="Jameel Noori Nastaleeq" w:cs="Jameel Noori Nastaleeq"/>
          <w:sz w:val="32"/>
          <w:szCs w:val="32"/>
          <w:rtl/>
        </w:rPr>
        <w:t>لماء کی ایک جماعت</w:t>
      </w:r>
      <w:r w:rsidR="006D7632">
        <w:rPr>
          <w:rFonts w:ascii="Times New Roman" w:hAnsi="Times New Roman" w:cs="Times New Roman" w:hint="cs"/>
          <w:sz w:val="32"/>
          <w:szCs w:val="32"/>
          <w:rtl/>
          <w:lang w:bidi="ur-PK"/>
        </w:rPr>
        <w:t>۔</w:t>
      </w:r>
      <w:r w:rsidR="006D7632" w:rsidRPr="006D7632">
        <w:rPr>
          <w:rFonts w:ascii="Jameel Noori Nastaleeq" w:hAnsi="Jameel Noori Nastaleeq" w:cs="Jameel Noori Nastaleeq"/>
          <w:sz w:val="32"/>
          <w:szCs w:val="32"/>
          <w:rtl/>
        </w:rPr>
        <w:t>اللہ ان سے راضی ہو</w:t>
      </w:r>
      <w:r w:rsidR="006D7632">
        <w:rPr>
          <w:rFonts w:ascii="Times New Roman" w:hAnsi="Times New Roman" w:cs="Times New Roman" w:hint="cs"/>
          <w:sz w:val="32"/>
          <w:szCs w:val="32"/>
          <w:rtl/>
          <w:lang w:bidi="ur-PK"/>
        </w:rPr>
        <w:t>۔</w:t>
      </w:r>
      <w:r w:rsidR="006D7632" w:rsidRPr="006D7632">
        <w:rPr>
          <w:rFonts w:ascii="Jameel Noori Nastaleeq" w:hAnsi="Jameel Noori Nastaleeq" w:cs="Jameel Noori Nastaleeq"/>
          <w:sz w:val="32"/>
          <w:szCs w:val="32"/>
          <w:rtl/>
        </w:rPr>
        <w:t>نے اس پر امام مالک کی موافقت کی ہے</w:t>
      </w:r>
      <w:r w:rsidR="006D7632">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 xml:space="preserve">اور </w:t>
      </w:r>
      <w:r w:rsidR="00202F7E">
        <w:rPr>
          <w:rFonts w:ascii="Jameel Noori Nastaleeq" w:eastAsia="Times New Roman" w:hAnsi="Jameel Noori Nastaleeq" w:cs="Jameel Noori Nastaleeq"/>
          <w:sz w:val="32"/>
          <w:szCs w:val="32"/>
          <w:rtl/>
          <w:lang w:bidi="ur-PK"/>
        </w:rPr>
        <w:t xml:space="preserve">صحابہ کے فضائل </w:t>
      </w:r>
      <w:r w:rsidR="00E127EF">
        <w:rPr>
          <w:rFonts w:ascii="Jameel Noori Nastaleeq" w:eastAsia="Times New Roman" w:hAnsi="Jameel Noori Nastaleeq" w:cs="Jameel Noori Nastaleeq" w:hint="cs"/>
          <w:sz w:val="32"/>
          <w:szCs w:val="32"/>
          <w:rtl/>
          <w:lang w:bidi="ur-PK"/>
        </w:rPr>
        <w:t>اور ان کی برائی نہ  کرنے کے سلسلے</w:t>
      </w:r>
      <w:r w:rsidRPr="007F3BBE">
        <w:rPr>
          <w:rFonts w:ascii="Jameel Noori Nastaleeq" w:eastAsia="Times New Roman" w:hAnsi="Jameel Noori Nastaleeq" w:cs="Jameel Noori Nastaleeq"/>
          <w:sz w:val="32"/>
          <w:szCs w:val="32"/>
          <w:rtl/>
          <w:lang w:bidi="ur-PK"/>
        </w:rPr>
        <w:t xml:space="preserve"> میں بہت زیادہ</w:t>
      </w:r>
      <w:r w:rsidR="00E127EF">
        <w:rPr>
          <w:rFonts w:ascii="Jameel Noori Nastaleeq" w:eastAsia="Times New Roman" w:hAnsi="Jameel Noori Nastaleeq" w:cs="Jameel Noori Nastaleeq" w:hint="cs"/>
          <w:sz w:val="32"/>
          <w:szCs w:val="32"/>
          <w:rtl/>
          <w:lang w:bidi="ur-PK"/>
        </w:rPr>
        <w:t xml:space="preserve"> حدیثیں</w:t>
      </w:r>
      <w:r w:rsidRPr="007F3BBE">
        <w:rPr>
          <w:rFonts w:ascii="Jameel Noori Nastaleeq" w:eastAsia="Times New Roman" w:hAnsi="Jameel Noori Nastaleeq" w:cs="Jameel Noori Nastaleeq"/>
          <w:sz w:val="32"/>
          <w:szCs w:val="32"/>
          <w:rtl/>
          <w:lang w:bidi="ur-PK"/>
        </w:rPr>
        <w:t xml:space="preserve"> ہیں۔اور ان کے لئے صرف اللہ عزوجل کی تعریف اور ان سے خوش ہونا ہی کافی ہے۔(تفسیر ابن کثیر:۷؍۳۶۲)۔</w:t>
      </w:r>
    </w:p>
    <w:p w:rsidR="00367606" w:rsidRDefault="00D925A2" w:rsidP="00FE0877">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 xml:space="preserve"> </w:t>
      </w:r>
      <w:r w:rsidR="00DC431F" w:rsidRPr="007F3BBE">
        <w:rPr>
          <w:rFonts w:ascii="Jameel Noori Nastaleeq" w:eastAsia="Times New Roman" w:hAnsi="Jameel Noori Nastaleeq" w:cs="Jameel Noori Nastaleeq"/>
          <w:sz w:val="32"/>
          <w:szCs w:val="32"/>
          <w:rtl/>
          <w:lang w:bidi="ur-PK"/>
        </w:rPr>
        <w:t xml:space="preserve"> </w:t>
      </w:r>
      <w:r w:rsidR="00DC431F" w:rsidRPr="00D925A2">
        <w:rPr>
          <w:rFonts w:ascii="Jameel Noori Nastaleeq" w:eastAsia="Times New Roman" w:hAnsi="Jameel Noori Nastaleeq" w:cs="Jameel Noori Nastaleeq"/>
          <w:sz w:val="32"/>
          <w:szCs w:val="32"/>
          <w:rtl/>
          <w:lang w:bidi="ur-PK"/>
        </w:rPr>
        <w:t>امام قرطبی رحمۃ اللہ علیہ فرماتے ہیں :</w:t>
      </w:r>
      <w:r w:rsidR="00E127EF" w:rsidRPr="00D925A2">
        <w:rPr>
          <w:rFonts w:ascii="Jameel Noori Nastaleeq" w:eastAsia="Times New Roman" w:hAnsi="Jameel Noori Nastaleeq" w:cs="Jameel Noori Nastaleeq" w:hint="cs"/>
          <w:sz w:val="32"/>
          <w:szCs w:val="32"/>
          <w:rtl/>
          <w:lang w:bidi="ur-PK"/>
        </w:rPr>
        <w:t xml:space="preserve"> </w:t>
      </w:r>
    </w:p>
    <w:p w:rsidR="00D925A2" w:rsidRDefault="00E127EF" w:rsidP="00FE0877">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D925A2">
        <w:rPr>
          <w:rFonts w:ascii="Jameel Noori Nastaleeq" w:eastAsia="Times New Roman" w:hAnsi="Jameel Noori Nastaleeq" w:cs="Jameel Noori Nastaleeq" w:hint="cs"/>
          <w:sz w:val="32"/>
          <w:szCs w:val="32"/>
          <w:rtl/>
          <w:lang w:bidi="ur-PK"/>
        </w:rPr>
        <w:lastRenderedPageBreak/>
        <w:t>’’</w:t>
      </w:r>
      <w:r w:rsidR="00D925A2" w:rsidRPr="00D925A2">
        <w:rPr>
          <w:rFonts w:ascii="Jameel Noori Nastaleeq" w:eastAsia="Times New Roman" w:hAnsi="Jameel Noori Nastaleeq" w:cs="Jameel Noori Nastaleeq" w:hint="cs"/>
          <w:sz w:val="32"/>
          <w:szCs w:val="32"/>
          <w:rtl/>
          <w:lang w:bidi="ur-PK"/>
        </w:rPr>
        <w:t>امام مالک رحمہ اللہ نے اچھی بات کی ہے</w:t>
      </w:r>
      <w:r w:rsidR="00DC431F" w:rsidRPr="00D925A2">
        <w:rPr>
          <w:rFonts w:ascii="Jameel Noori Nastaleeq" w:eastAsia="Times New Roman" w:hAnsi="Jameel Noori Nastaleeq" w:cs="Jameel Noori Nastaleeq"/>
          <w:sz w:val="32"/>
          <w:szCs w:val="32"/>
          <w:rtl/>
          <w:lang w:bidi="ur-PK"/>
        </w:rPr>
        <w:t xml:space="preserve">،اور اس کی تاویل </w:t>
      </w:r>
      <w:r w:rsidR="00D925A2" w:rsidRPr="00D925A2">
        <w:rPr>
          <w:rFonts w:ascii="Jameel Noori Nastaleeq" w:eastAsia="Times New Roman" w:hAnsi="Jameel Noori Nastaleeq" w:cs="Jameel Noori Nastaleeq" w:hint="cs"/>
          <w:sz w:val="32"/>
          <w:szCs w:val="32"/>
          <w:rtl/>
          <w:lang w:bidi="ur-PK"/>
        </w:rPr>
        <w:t xml:space="preserve"> کرنے </w:t>
      </w:r>
      <w:r w:rsidR="00DC431F" w:rsidRPr="00D925A2">
        <w:rPr>
          <w:rFonts w:ascii="Jameel Noori Nastaleeq" w:eastAsia="Times New Roman" w:hAnsi="Jameel Noori Nastaleeq" w:cs="Jameel Noori Nastaleeq"/>
          <w:sz w:val="32"/>
          <w:szCs w:val="32"/>
          <w:rtl/>
          <w:lang w:bidi="ur-PK"/>
        </w:rPr>
        <w:t xml:space="preserve">میں درستگی </w:t>
      </w:r>
      <w:r w:rsidRPr="00D925A2">
        <w:rPr>
          <w:rFonts w:ascii="Jameel Noori Nastaleeq" w:eastAsia="Times New Roman" w:hAnsi="Jameel Noori Nastaleeq" w:cs="Jameel Noori Nastaleeq" w:hint="cs"/>
          <w:sz w:val="32"/>
          <w:szCs w:val="32"/>
          <w:rtl/>
          <w:lang w:bidi="ur-PK"/>
        </w:rPr>
        <w:t>کوپہچنے</w:t>
      </w:r>
      <w:r w:rsidR="00D925A2" w:rsidRPr="00D925A2">
        <w:rPr>
          <w:rFonts w:ascii="Jameel Noori Nastaleeq" w:eastAsia="Times New Roman" w:hAnsi="Jameel Noori Nastaleeq" w:cs="Jameel Noori Nastaleeq" w:hint="cs"/>
          <w:sz w:val="32"/>
          <w:szCs w:val="32"/>
          <w:rtl/>
          <w:lang w:bidi="ur-PK"/>
        </w:rPr>
        <w:t xml:space="preserve"> ہیں</w:t>
      </w:r>
      <w:r w:rsidRPr="00D925A2">
        <w:rPr>
          <w:rFonts w:ascii="Jameel Noori Nastaleeq" w:eastAsia="Times New Roman" w:hAnsi="Jameel Noori Nastaleeq" w:cs="Jameel Noori Nastaleeq" w:hint="cs"/>
          <w:sz w:val="32"/>
          <w:szCs w:val="32"/>
          <w:rtl/>
          <w:lang w:bidi="ur-PK"/>
        </w:rPr>
        <w:t>،</w:t>
      </w:r>
      <w:r w:rsidR="00D925A2" w:rsidRPr="00D925A2">
        <w:rPr>
          <w:rFonts w:ascii="Jameel Noori Nastaleeq" w:eastAsia="Times New Roman" w:hAnsi="Jameel Noori Nastaleeq" w:cs="Jameel Noori Nastaleeq" w:hint="cs"/>
          <w:sz w:val="32"/>
          <w:szCs w:val="32"/>
          <w:rtl/>
          <w:lang w:bidi="ur-PK"/>
        </w:rPr>
        <w:t xml:space="preserve">پس جس نے کسی ایک صحابی کی شان گھٹائی یا ان کی روایت میں کوئی طعن کیا تو اس نے اللہ رب العالمین کو ٹھکرادیا اور مسلمانوں کی تمام شریعتوں کو </w:t>
      </w:r>
      <w:r w:rsidR="00FE0877">
        <w:rPr>
          <w:rFonts w:ascii="Jameel Noori Nastaleeq" w:eastAsia="Times New Roman" w:hAnsi="Jameel Noori Nastaleeq" w:cs="Jameel Noori Nastaleeq" w:hint="cs"/>
          <w:sz w:val="32"/>
          <w:szCs w:val="32"/>
          <w:rtl/>
          <w:lang w:bidi="ur-PK"/>
        </w:rPr>
        <w:t>باطل ٹہرادیا</w:t>
      </w:r>
      <w:r w:rsidR="00D925A2" w:rsidRPr="00D925A2">
        <w:rPr>
          <w:rFonts w:ascii="Jameel Noori Nastaleeq" w:eastAsia="Times New Roman" w:hAnsi="Jameel Noori Nastaleeq" w:cs="Jameel Noori Nastaleeq" w:hint="cs"/>
          <w:sz w:val="32"/>
          <w:szCs w:val="32"/>
          <w:rtl/>
          <w:lang w:bidi="ur-PK"/>
        </w:rPr>
        <w:t xml:space="preserve"> ‘‘۔(تفسیر القرطبی:۱۶؍۲۹۷)۔</w:t>
      </w:r>
    </w:p>
    <w:p w:rsidR="00367606" w:rsidRDefault="00BE285E" w:rsidP="00EA66E2">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sz w:val="32"/>
          <w:szCs w:val="32"/>
          <w:rtl/>
          <w:lang w:bidi="ur-PK"/>
        </w:rPr>
        <w:t>ا</w:t>
      </w:r>
      <w:r w:rsidR="00BB08EB">
        <w:rPr>
          <w:rFonts w:ascii="Jameel Noori Nastaleeq" w:eastAsia="Times New Roman" w:hAnsi="Jameel Noori Nastaleeq" w:cs="Jameel Noori Nastaleeq" w:hint="cs"/>
          <w:sz w:val="32"/>
          <w:szCs w:val="32"/>
          <w:rtl/>
          <w:lang w:bidi="ur-PK"/>
        </w:rPr>
        <w:t>ورا</w:t>
      </w:r>
      <w:r>
        <w:rPr>
          <w:rFonts w:ascii="Jameel Noori Nastaleeq" w:eastAsia="Times New Roman" w:hAnsi="Jameel Noori Nastaleeq" w:cs="Jameel Noori Nastaleeq"/>
          <w:sz w:val="32"/>
          <w:szCs w:val="32"/>
          <w:rtl/>
          <w:lang w:bidi="ur-PK"/>
        </w:rPr>
        <w:t xml:space="preserve">بن حزم </w:t>
      </w:r>
      <w:r w:rsidR="00A65043">
        <w:rPr>
          <w:rFonts w:ascii="Jameel Noori Nastaleeq" w:eastAsia="Times New Roman" w:hAnsi="Jameel Noori Nastaleeq" w:cs="Jameel Noori Nastaleeq" w:hint="cs"/>
          <w:sz w:val="32"/>
          <w:szCs w:val="32"/>
          <w:rtl/>
          <w:lang w:bidi="ur-PK"/>
        </w:rPr>
        <w:t xml:space="preserve">رحمہ اللہ </w:t>
      </w:r>
      <w:r w:rsidR="00061364">
        <w:rPr>
          <w:rFonts w:ascii="Jameel Noori Nastaleeq" w:eastAsia="Times New Roman" w:hAnsi="Jameel Noori Nastaleeq" w:cs="Jameel Noori Nastaleeq" w:hint="cs"/>
          <w:sz w:val="32"/>
          <w:szCs w:val="32"/>
          <w:rtl/>
          <w:lang w:bidi="ur-PK"/>
        </w:rPr>
        <w:t xml:space="preserve">نے نصاریٰ </w:t>
      </w:r>
      <w:r w:rsidR="00CF7EC3">
        <w:rPr>
          <w:rFonts w:ascii="Jameel Noori Nastaleeq" w:eastAsia="Times New Roman" w:hAnsi="Jameel Noori Nastaleeq" w:cs="Jameel Noori Nastaleeq" w:hint="cs"/>
          <w:sz w:val="32"/>
          <w:szCs w:val="32"/>
          <w:rtl/>
          <w:lang w:bidi="ur-PK"/>
        </w:rPr>
        <w:t xml:space="preserve">پر رد کرتے ہوئے </w:t>
      </w:r>
      <w:r w:rsidR="00061364">
        <w:rPr>
          <w:rFonts w:ascii="Jameel Noori Nastaleeq" w:eastAsia="Times New Roman" w:hAnsi="Jameel Noori Nastaleeq" w:cs="Jameel Noori Nastaleeq" w:hint="cs"/>
          <w:sz w:val="32"/>
          <w:szCs w:val="32"/>
          <w:rtl/>
          <w:lang w:bidi="ur-PK"/>
        </w:rPr>
        <w:t>فرمایا</w:t>
      </w:r>
      <w:r w:rsidR="00A65043">
        <w:rPr>
          <w:rFonts w:ascii="Jameel Noori Nastaleeq" w:eastAsia="Times New Roman" w:hAnsi="Jameel Noori Nastaleeq" w:cs="Jameel Noori Nastaleeq" w:hint="cs"/>
          <w:sz w:val="32"/>
          <w:szCs w:val="32"/>
          <w:rtl/>
          <w:lang w:bidi="ur-PK"/>
        </w:rPr>
        <w:t>:</w:t>
      </w:r>
    </w:p>
    <w:p w:rsidR="001B1309" w:rsidRDefault="00DA327A" w:rsidP="00EA66E2">
      <w:pPr>
        <w:spacing w:before="100" w:beforeAutospacing="1" w:after="100" w:afterAutospacing="1" w:line="240" w:lineRule="auto"/>
        <w:jc w:val="both"/>
        <w:rPr>
          <w:sz w:val="18"/>
          <w:szCs w:val="18"/>
          <w:rtl/>
        </w:rPr>
      </w:pPr>
      <w:r>
        <w:rPr>
          <w:rFonts w:ascii="Jameel Noori Nastaleeq" w:eastAsia="Times New Roman" w:hAnsi="Jameel Noori Nastaleeq" w:cs="Jameel Noori Nastaleeq" w:hint="cs"/>
          <w:sz w:val="32"/>
          <w:szCs w:val="32"/>
          <w:rtl/>
          <w:lang w:bidi="ur-PK"/>
        </w:rPr>
        <w:t>’’</w:t>
      </w:r>
      <w:r w:rsidR="00CF7EC3">
        <w:rPr>
          <w:rFonts w:ascii="Jameel Noori Nastaleeq" w:eastAsia="Times New Roman" w:hAnsi="Jameel Noori Nastaleeq" w:cs="Jameel Noori Nastaleeq" w:hint="cs"/>
          <w:sz w:val="32"/>
          <w:szCs w:val="32"/>
          <w:rtl/>
          <w:lang w:bidi="ur-PK"/>
        </w:rPr>
        <w:t>اور</w:t>
      </w:r>
      <w:r w:rsidR="00776B76">
        <w:rPr>
          <w:rFonts w:ascii="Jameel Noori Nastaleeq" w:eastAsia="Times New Roman" w:hAnsi="Jameel Noori Nastaleeq" w:cs="Jameel Noori Nastaleeq" w:hint="cs"/>
          <w:sz w:val="32"/>
          <w:szCs w:val="32"/>
          <w:rtl/>
          <w:lang w:bidi="ur-PK"/>
        </w:rPr>
        <w:t xml:space="preserve"> جہاں تک روافض کی طرف سے قراءت کی تبدیلی کے دعویٰ سے متعلق ان</w:t>
      </w:r>
      <w:r w:rsidR="000A3AEE">
        <w:rPr>
          <w:rFonts w:ascii="Jameel Noori Nastaleeq" w:eastAsia="Times New Roman" w:hAnsi="Jameel Noori Nastaleeq" w:cs="Jameel Noori Nastaleeq" w:hint="cs"/>
          <w:sz w:val="32"/>
          <w:szCs w:val="32"/>
          <w:rtl/>
          <w:lang w:bidi="ur-PK"/>
        </w:rPr>
        <w:t xml:space="preserve"> (نصاریٰ) </w:t>
      </w:r>
      <w:r>
        <w:rPr>
          <w:rFonts w:ascii="Jameel Noori Nastaleeq" w:eastAsia="Times New Roman" w:hAnsi="Jameel Noori Nastaleeq" w:cs="Jameel Noori Nastaleeq" w:hint="cs"/>
          <w:sz w:val="32"/>
          <w:szCs w:val="32"/>
          <w:rtl/>
          <w:lang w:bidi="ur-PK"/>
        </w:rPr>
        <w:t>کا قول</w:t>
      </w:r>
      <w:r w:rsidR="00A97B50">
        <w:rPr>
          <w:rFonts w:ascii="Jameel Noori Nastaleeq" w:eastAsia="Times New Roman" w:hAnsi="Jameel Noori Nastaleeq" w:cs="Jameel Noori Nastaleeq" w:hint="cs"/>
          <w:sz w:val="32"/>
          <w:szCs w:val="32"/>
          <w:rtl/>
          <w:lang w:bidi="ur-PK"/>
        </w:rPr>
        <w:t xml:space="preserve"> ہے</w:t>
      </w:r>
      <w:r w:rsidR="00061364">
        <w:rPr>
          <w:rFonts w:ascii="Jameel Noori Nastaleeq" w:eastAsia="Times New Roman" w:hAnsi="Jameel Noori Nastaleeq" w:cs="Jameel Noori Nastaleeq" w:hint="cs"/>
          <w:sz w:val="32"/>
          <w:szCs w:val="32"/>
          <w:rtl/>
          <w:lang w:bidi="ur-PK"/>
        </w:rPr>
        <w:t xml:space="preserve">:تو </w:t>
      </w:r>
      <w:r w:rsidR="0078150A">
        <w:rPr>
          <w:rFonts w:ascii="Jameel Noori Nastaleeq" w:eastAsia="Times New Roman" w:hAnsi="Jameel Noori Nastaleeq" w:cs="Jameel Noori Nastaleeq" w:hint="cs"/>
          <w:sz w:val="32"/>
          <w:szCs w:val="32"/>
          <w:rtl/>
          <w:lang w:bidi="ur-PK"/>
        </w:rPr>
        <w:t>(واضح رہے کہ)</w:t>
      </w:r>
      <w:r w:rsidR="00061364">
        <w:rPr>
          <w:rFonts w:ascii="Jameel Noori Nastaleeq" w:eastAsia="Times New Roman" w:hAnsi="Jameel Noori Nastaleeq" w:cs="Jameel Noori Nastaleeq" w:hint="cs"/>
          <w:sz w:val="32"/>
          <w:szCs w:val="32"/>
          <w:rtl/>
          <w:lang w:bidi="ur-PK"/>
        </w:rPr>
        <w:t>روافض مسلمانوں میں سے نہیں ہیں!</w:t>
      </w:r>
      <w:r w:rsidR="0078150A">
        <w:rPr>
          <w:rFonts w:ascii="Jameel Noori Nastaleeq" w:eastAsia="Times New Roman" w:hAnsi="Jameel Noori Nastaleeq" w:cs="Jameel Noori Nastaleeq" w:hint="cs"/>
          <w:sz w:val="32"/>
          <w:szCs w:val="32"/>
          <w:rtl/>
          <w:lang w:bidi="ur-PK"/>
        </w:rPr>
        <w:t>،</w:t>
      </w:r>
      <w:r w:rsidR="00312116" w:rsidRPr="007F3BBE">
        <w:rPr>
          <w:rFonts w:ascii="Jameel Noori Nastaleeq" w:eastAsia="Times New Roman" w:hAnsi="Jameel Noori Nastaleeq" w:cs="Jameel Noori Nastaleeq"/>
          <w:sz w:val="32"/>
          <w:szCs w:val="32"/>
          <w:rtl/>
          <w:lang w:bidi="ur-PK"/>
        </w:rPr>
        <w:t>بلکہ یہ</w:t>
      </w:r>
      <w:r w:rsidR="0078150A">
        <w:rPr>
          <w:rFonts w:ascii="Jameel Noori Nastaleeq" w:eastAsia="Times New Roman" w:hAnsi="Jameel Noori Nastaleeq" w:cs="Jameel Noori Nastaleeq" w:hint="cs"/>
          <w:sz w:val="32"/>
          <w:szCs w:val="32"/>
          <w:rtl/>
          <w:lang w:bidi="ur-PK"/>
        </w:rPr>
        <w:t xml:space="preserve"> چند</w:t>
      </w:r>
      <w:r w:rsidR="00312116" w:rsidRPr="007F3BBE">
        <w:rPr>
          <w:rFonts w:ascii="Jameel Noori Nastaleeq" w:eastAsia="Times New Roman" w:hAnsi="Jameel Noori Nastaleeq" w:cs="Jameel Noori Nastaleeq"/>
          <w:sz w:val="32"/>
          <w:szCs w:val="32"/>
          <w:rtl/>
          <w:lang w:bidi="ur-PK"/>
        </w:rPr>
        <w:t xml:space="preserve"> فرقے </w:t>
      </w:r>
      <w:r w:rsidR="000A3AEE">
        <w:rPr>
          <w:rFonts w:ascii="Jameel Noori Nastaleeq" w:eastAsia="Times New Roman" w:hAnsi="Jameel Noori Nastaleeq" w:cs="Jameel Noori Nastaleeq" w:hint="cs"/>
          <w:sz w:val="32"/>
          <w:szCs w:val="32"/>
          <w:rtl/>
          <w:lang w:bidi="ur-PK"/>
        </w:rPr>
        <w:t>ہیں</w:t>
      </w:r>
      <w:r w:rsidR="00312116" w:rsidRPr="007F3BBE">
        <w:rPr>
          <w:rFonts w:ascii="Jameel Noori Nastaleeq" w:eastAsia="Times New Roman" w:hAnsi="Jameel Noori Nastaleeq" w:cs="Jameel Noori Nastaleeq"/>
          <w:sz w:val="32"/>
          <w:szCs w:val="32"/>
          <w:rtl/>
          <w:lang w:bidi="ur-PK"/>
        </w:rPr>
        <w:t>،</w:t>
      </w:r>
      <w:r w:rsidR="00EA66E2">
        <w:rPr>
          <w:rFonts w:ascii="Jameel Noori Nastaleeq" w:eastAsia="Times New Roman" w:hAnsi="Jameel Noori Nastaleeq" w:cs="Jameel Noori Nastaleeq" w:hint="cs"/>
          <w:sz w:val="32"/>
          <w:szCs w:val="32"/>
          <w:rtl/>
          <w:lang w:bidi="ur-PK"/>
        </w:rPr>
        <w:t>ان کا سب سے</w:t>
      </w:r>
      <w:r w:rsidR="00776B76">
        <w:rPr>
          <w:rFonts w:ascii="Jameel Noori Nastaleeq" w:eastAsia="Times New Roman" w:hAnsi="Jameel Noori Nastaleeq" w:cs="Jameel Noori Nastaleeq" w:hint="cs"/>
          <w:sz w:val="32"/>
          <w:szCs w:val="32"/>
          <w:rtl/>
          <w:lang w:bidi="ur-PK"/>
        </w:rPr>
        <w:t xml:space="preserve"> پہلے ظہور</w:t>
      </w:r>
      <w:r w:rsidR="00A10060">
        <w:rPr>
          <w:rFonts w:ascii="Jameel Noori Nastaleeq" w:eastAsia="Times New Roman" w:hAnsi="Jameel Noori Nastaleeq" w:cs="Jameel Noori Nastaleeq" w:hint="cs"/>
          <w:sz w:val="32"/>
          <w:szCs w:val="32"/>
          <w:rtl/>
          <w:lang w:bidi="ur-PK"/>
        </w:rPr>
        <w:t xml:space="preserve"> رسولﷺ</w:t>
      </w:r>
      <w:r w:rsidR="004D3E18">
        <w:rPr>
          <w:rFonts w:ascii="Jameel Noori Nastaleeq" w:eastAsia="Times New Roman" w:hAnsi="Jameel Noori Nastaleeq" w:cs="Jameel Noori Nastaleeq"/>
          <w:sz w:val="32"/>
          <w:szCs w:val="32"/>
          <w:rtl/>
          <w:lang w:bidi="ur-PK"/>
        </w:rPr>
        <w:t xml:space="preserve"> کی وفات کے پچیس برس بعد</w:t>
      </w:r>
      <w:r w:rsidR="00776B76">
        <w:rPr>
          <w:rFonts w:ascii="Jameel Noori Nastaleeq" w:eastAsia="Times New Roman" w:hAnsi="Jameel Noori Nastaleeq" w:cs="Jameel Noori Nastaleeq" w:hint="cs"/>
          <w:sz w:val="32"/>
          <w:szCs w:val="32"/>
          <w:rtl/>
          <w:lang w:bidi="ur-PK"/>
        </w:rPr>
        <w:t xml:space="preserve"> ہوا</w:t>
      </w:r>
      <w:r w:rsidR="00CA14DF">
        <w:rPr>
          <w:rFonts w:ascii="Jameel Noori Nastaleeq" w:eastAsia="Times New Roman" w:hAnsi="Jameel Noori Nastaleeq" w:cs="Jameel Noori Nastaleeq" w:hint="cs"/>
          <w:sz w:val="32"/>
          <w:szCs w:val="32"/>
          <w:rtl/>
          <w:lang w:bidi="ur-PK"/>
        </w:rPr>
        <w:t>،</w:t>
      </w:r>
      <w:r w:rsidR="00A8007E" w:rsidRPr="00A8007E">
        <w:rPr>
          <w:rFonts w:ascii="Traditional Arabic" w:eastAsia="Times New Roman" w:hAnsi="Traditional Arabic" w:cs="Traditional Arabic"/>
          <w:sz w:val="32"/>
          <w:szCs w:val="32"/>
          <w:rtl/>
        </w:rPr>
        <w:t xml:space="preserve"> </w:t>
      </w:r>
      <w:r w:rsidR="00C03131">
        <w:rPr>
          <w:rFonts w:ascii="Jameel Noori Nastaleeq" w:eastAsia="Times New Roman" w:hAnsi="Jameel Noori Nastaleeq" w:cs="Jameel Noori Nastaleeq" w:hint="cs"/>
          <w:sz w:val="32"/>
          <w:szCs w:val="32"/>
          <w:rtl/>
        </w:rPr>
        <w:t xml:space="preserve">اور اس </w:t>
      </w:r>
      <w:r w:rsidR="00EA66E2">
        <w:rPr>
          <w:rFonts w:ascii="Jameel Noori Nastaleeq" w:eastAsia="Times New Roman" w:hAnsi="Jameel Noori Nastaleeq" w:cs="Jameel Noori Nastaleeq" w:hint="cs"/>
          <w:sz w:val="32"/>
          <w:szCs w:val="32"/>
          <w:rtl/>
        </w:rPr>
        <w:t>(</w:t>
      </w:r>
      <w:r w:rsidR="00EA66E2">
        <w:rPr>
          <w:rFonts w:ascii="Jameel Noori Nastaleeq" w:eastAsia="Times New Roman" w:hAnsi="Jameel Noori Nastaleeq" w:cs="Jameel Noori Nastaleeq" w:hint="cs"/>
          <w:sz w:val="32"/>
          <w:szCs w:val="32"/>
          <w:rtl/>
          <w:lang w:bidi="ur-PK"/>
        </w:rPr>
        <w:t>فرقہ)</w:t>
      </w:r>
      <w:r w:rsidR="00C03131">
        <w:rPr>
          <w:rFonts w:ascii="Jameel Noori Nastaleeq" w:eastAsia="Times New Roman" w:hAnsi="Jameel Noori Nastaleeq" w:cs="Jameel Noori Nastaleeq" w:hint="cs"/>
          <w:sz w:val="32"/>
          <w:szCs w:val="32"/>
          <w:rtl/>
        </w:rPr>
        <w:t xml:space="preserve"> </w:t>
      </w:r>
      <w:r w:rsidR="00C03131">
        <w:rPr>
          <w:rFonts w:ascii="Jameel Noori Nastaleeq" w:eastAsia="Times New Roman" w:hAnsi="Jameel Noori Nastaleeq" w:cs="Jameel Noori Nastaleeq" w:hint="cs"/>
          <w:sz w:val="32"/>
          <w:szCs w:val="32"/>
          <w:rtl/>
          <w:lang w:bidi="ur-PK"/>
        </w:rPr>
        <w:t xml:space="preserve">کی اساس ومبدا </w:t>
      </w:r>
      <w:r w:rsidR="00A8007E">
        <w:rPr>
          <w:rFonts w:ascii="Jameel Noori Nastaleeq" w:eastAsia="Times New Roman" w:hAnsi="Jameel Noori Nastaleeq" w:cs="Jameel Noori Nastaleeq" w:hint="cs"/>
          <w:sz w:val="32"/>
          <w:szCs w:val="32"/>
          <w:rtl/>
        </w:rPr>
        <w:t>اس شخص(</w:t>
      </w:r>
      <w:r w:rsidR="00A8007E">
        <w:rPr>
          <w:rFonts w:ascii="Jameel Noori Nastaleeq" w:eastAsia="Times New Roman" w:hAnsi="Jameel Noori Nastaleeq" w:cs="Jameel Noori Nastaleeq" w:hint="cs"/>
          <w:sz w:val="32"/>
          <w:szCs w:val="32"/>
          <w:rtl/>
          <w:lang w:bidi="ur-PK"/>
        </w:rPr>
        <w:t>عبداللہ بن سبا)</w:t>
      </w:r>
      <w:r w:rsidR="00A8007E">
        <w:rPr>
          <w:rFonts w:ascii="Jameel Noori Nastaleeq" w:eastAsia="Times New Roman" w:hAnsi="Jameel Noori Nastaleeq" w:cs="Jameel Noori Nastaleeq" w:hint="cs"/>
          <w:sz w:val="32"/>
          <w:szCs w:val="32"/>
          <w:rtl/>
        </w:rPr>
        <w:t xml:space="preserve">  </w:t>
      </w:r>
      <w:r w:rsidR="00C03131">
        <w:rPr>
          <w:rFonts w:ascii="Jameel Noori Nastaleeq" w:eastAsia="Times New Roman" w:hAnsi="Jameel Noori Nastaleeq" w:cs="Jameel Noori Nastaleeq" w:hint="cs"/>
          <w:sz w:val="32"/>
          <w:szCs w:val="32"/>
          <w:rtl/>
        </w:rPr>
        <w:t>ک</w:t>
      </w:r>
      <w:r w:rsidR="001B1309">
        <w:rPr>
          <w:rFonts w:ascii="Jameel Noori Nastaleeq" w:eastAsia="Times New Roman" w:hAnsi="Jameel Noori Nastaleeq" w:cs="Jameel Noori Nastaleeq" w:hint="cs"/>
          <w:sz w:val="32"/>
          <w:szCs w:val="32"/>
          <w:rtl/>
          <w:lang w:bidi="ur-PK"/>
        </w:rPr>
        <w:t xml:space="preserve">ی دعوت قبول کرنے کےطورپر ہوئی جس کو اسلام کے ساتھ مکر کرنے کی وجہ سے اللہ تعالیٰ </w:t>
      </w:r>
      <w:r w:rsidR="001B1309" w:rsidRPr="001B1309">
        <w:rPr>
          <w:rFonts w:ascii="Jameel Noori Nastaleeq" w:eastAsia="Times New Roman" w:hAnsi="Jameel Noori Nastaleeq" w:cs="Jameel Noori Nastaleeq" w:hint="cs"/>
          <w:sz w:val="32"/>
          <w:szCs w:val="32"/>
          <w:rtl/>
          <w:lang w:bidi="ur-PK"/>
        </w:rPr>
        <w:t>نے ذلیل کردیا  تھا،</w:t>
      </w:r>
      <w:r w:rsidR="00312116" w:rsidRPr="001B1309">
        <w:rPr>
          <w:rFonts w:ascii="Jameel Noori Nastaleeq" w:eastAsia="Times New Roman" w:hAnsi="Jameel Noori Nastaleeq" w:cs="Jameel Noori Nastaleeq"/>
          <w:sz w:val="32"/>
          <w:szCs w:val="32"/>
          <w:rtl/>
          <w:lang w:bidi="ur-PK"/>
        </w:rPr>
        <w:t>اور یہ ایسی</w:t>
      </w:r>
      <w:r w:rsidR="00C03131" w:rsidRPr="001B1309">
        <w:rPr>
          <w:rFonts w:ascii="Jameel Noori Nastaleeq" w:eastAsia="Times New Roman" w:hAnsi="Jameel Noori Nastaleeq" w:cs="Jameel Noori Nastaleeq" w:hint="cs"/>
          <w:sz w:val="32"/>
          <w:szCs w:val="32"/>
          <w:rtl/>
          <w:lang w:bidi="ur-PK"/>
        </w:rPr>
        <w:t xml:space="preserve"> جماعت </w:t>
      </w:r>
      <w:r w:rsidR="00312116" w:rsidRPr="001B1309">
        <w:rPr>
          <w:rFonts w:ascii="Jameel Noori Nastaleeq" w:eastAsia="Times New Roman" w:hAnsi="Jameel Noori Nastaleeq" w:cs="Jameel Noori Nastaleeq"/>
          <w:sz w:val="32"/>
          <w:szCs w:val="32"/>
          <w:rtl/>
          <w:lang w:bidi="ur-PK"/>
        </w:rPr>
        <w:t xml:space="preserve">ہے جو جھوٹ اور کفر میں یہود ونصاریٰ </w:t>
      </w:r>
      <w:r w:rsidR="001C3BB1" w:rsidRPr="001B1309">
        <w:rPr>
          <w:rFonts w:ascii="Jameel Noori Nastaleeq" w:eastAsia="Times New Roman" w:hAnsi="Jameel Noori Nastaleeq" w:cs="Jameel Noori Nastaleeq" w:hint="cs"/>
          <w:sz w:val="32"/>
          <w:szCs w:val="32"/>
          <w:rtl/>
          <w:lang w:bidi="ur-PK"/>
        </w:rPr>
        <w:t>ک</w:t>
      </w:r>
      <w:r w:rsidR="0078150A" w:rsidRPr="001B1309">
        <w:rPr>
          <w:rFonts w:ascii="Jameel Noori Nastaleeq" w:eastAsia="Times New Roman" w:hAnsi="Jameel Noori Nastaleeq" w:cs="Jameel Noori Nastaleeq" w:hint="cs"/>
          <w:sz w:val="32"/>
          <w:szCs w:val="32"/>
          <w:rtl/>
          <w:lang w:bidi="ur-PK"/>
        </w:rPr>
        <w:t>ی</w:t>
      </w:r>
      <w:r w:rsidR="001C3BB1" w:rsidRPr="001B1309">
        <w:rPr>
          <w:rFonts w:ascii="Jameel Noori Nastaleeq" w:eastAsia="Times New Roman" w:hAnsi="Jameel Noori Nastaleeq" w:cs="Jameel Noori Nastaleeq" w:hint="cs"/>
          <w:sz w:val="32"/>
          <w:szCs w:val="32"/>
          <w:rtl/>
          <w:lang w:bidi="ur-PK"/>
        </w:rPr>
        <w:t xml:space="preserve"> </w:t>
      </w:r>
      <w:r w:rsidR="0078150A" w:rsidRPr="001B1309">
        <w:rPr>
          <w:rFonts w:ascii="Jameel Noori Nastaleeq" w:eastAsia="Times New Roman" w:hAnsi="Jameel Noori Nastaleeq" w:cs="Jameel Noori Nastaleeq" w:hint="cs"/>
          <w:sz w:val="32"/>
          <w:szCs w:val="32"/>
          <w:rtl/>
          <w:lang w:bidi="ur-PK"/>
        </w:rPr>
        <w:t>روش  پر قائم ہے</w:t>
      </w:r>
      <w:r w:rsidR="00312116" w:rsidRPr="001B1309">
        <w:rPr>
          <w:rFonts w:ascii="Jameel Noori Nastaleeq" w:eastAsia="Times New Roman" w:hAnsi="Jameel Noori Nastaleeq" w:cs="Jameel Noori Nastaleeq"/>
          <w:sz w:val="32"/>
          <w:szCs w:val="32"/>
          <w:rtl/>
          <w:lang w:bidi="ur-PK"/>
        </w:rPr>
        <w:t>‘‘۔</w:t>
      </w:r>
      <w:r w:rsidR="00367606">
        <w:rPr>
          <w:rFonts w:ascii="Jameel Noori Nastaleeq" w:eastAsia="Times New Roman" w:hAnsi="Jameel Noori Nastaleeq" w:cs="Jameel Noori Nastaleeq" w:hint="cs"/>
          <w:sz w:val="32"/>
          <w:szCs w:val="32"/>
          <w:rtl/>
          <w:lang w:bidi="ur-PK"/>
        </w:rPr>
        <w:tab/>
      </w:r>
      <w:r w:rsidR="001B1309">
        <w:rPr>
          <w:rFonts w:ascii="Jameel Noori Nastaleeq" w:eastAsia="Times New Roman" w:hAnsi="Jameel Noori Nastaleeq" w:cs="Jameel Noori Nastaleeq" w:hint="cs"/>
          <w:sz w:val="32"/>
          <w:szCs w:val="32"/>
          <w:rtl/>
          <w:lang w:bidi="ur-PK"/>
        </w:rPr>
        <w:t xml:space="preserve">                                                                                                                                                                       </w:t>
      </w:r>
      <w:r w:rsidR="00312116" w:rsidRPr="001B1309">
        <w:rPr>
          <w:rFonts w:ascii="Jameel Noori Nastaleeq" w:eastAsia="Times New Roman" w:hAnsi="Jameel Noori Nastaleeq" w:cs="Jameel Noori Nastaleeq"/>
          <w:sz w:val="32"/>
          <w:szCs w:val="32"/>
          <w:rtl/>
          <w:lang w:bidi="ur-PK"/>
        </w:rPr>
        <w:t>دیکھیں:(الفصل في الملل والنحل:۲؍۶۵)۔</w:t>
      </w:r>
      <w:r w:rsidR="00B25EA5" w:rsidRPr="00B25EA5">
        <w:rPr>
          <w:sz w:val="18"/>
          <w:szCs w:val="18"/>
        </w:rPr>
        <w:t xml:space="preserve"> </w:t>
      </w:r>
    </w:p>
    <w:p w:rsidR="00414268" w:rsidRPr="007F3BBE" w:rsidRDefault="00312116" w:rsidP="004378F1">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BA4BD7">
        <w:rPr>
          <w:rFonts w:ascii="Jameel Noori Nastaleeq" w:eastAsia="Times New Roman" w:hAnsi="Jameel Noori Nastaleeq" w:cs="Jameel Noori Nastaleeq"/>
          <w:sz w:val="40"/>
          <w:szCs w:val="40"/>
          <w:rtl/>
          <w:lang w:bidi="ur-PK"/>
        </w:rPr>
        <w:t xml:space="preserve">سوم: </w:t>
      </w:r>
      <w:r w:rsidRPr="007F3BBE">
        <w:rPr>
          <w:rFonts w:ascii="Jameel Noori Nastaleeq" w:eastAsia="Times New Roman" w:hAnsi="Jameel Noori Nastaleeq" w:cs="Jameel Noori Nastaleeq"/>
          <w:sz w:val="32"/>
          <w:szCs w:val="32"/>
          <w:rtl/>
          <w:lang w:bidi="ur-PK"/>
        </w:rPr>
        <w:t xml:space="preserve">جہاں تک بہر ہ کی بات ہے تو یہ مختلف انحراف شدہ عقائد سے مرکّب </w:t>
      </w:r>
      <w:r w:rsidR="00EA66E2">
        <w:rPr>
          <w:rFonts w:ascii="Jameel Noori Nastaleeq" w:eastAsia="Times New Roman" w:hAnsi="Jameel Noori Nastaleeq" w:cs="Jameel Noori Nastaleeq"/>
          <w:sz w:val="32"/>
          <w:szCs w:val="32"/>
          <w:rtl/>
          <w:lang w:bidi="ur-PK"/>
        </w:rPr>
        <w:t xml:space="preserve">ہے، یہ باطنیہ ہیں، اور </w:t>
      </w:r>
      <w:r w:rsidR="00EA66E2">
        <w:rPr>
          <w:rFonts w:ascii="Jameel Noori Nastaleeq" w:eastAsia="Times New Roman" w:hAnsi="Jameel Noori Nastaleeq" w:cs="Jameel Noori Nastaleeq" w:hint="cs"/>
          <w:sz w:val="32"/>
          <w:szCs w:val="32"/>
          <w:rtl/>
          <w:lang w:bidi="ur-PK"/>
        </w:rPr>
        <w:t xml:space="preserve">کچھ اسماعیلیہ سے ہیں </w:t>
      </w:r>
      <w:r w:rsidR="00414268" w:rsidRPr="007F3BBE">
        <w:rPr>
          <w:rFonts w:ascii="Jameel Noori Nastaleeq" w:eastAsia="Times New Roman" w:hAnsi="Jameel Noori Nastaleeq" w:cs="Jameel Noori Nastaleeq"/>
          <w:sz w:val="32"/>
          <w:szCs w:val="32"/>
          <w:rtl/>
          <w:lang w:bidi="ur-PK"/>
        </w:rPr>
        <w:t xml:space="preserve">جو کہ شیعہ فرقے میں سے </w:t>
      </w:r>
      <w:r w:rsidR="00EA66E2">
        <w:rPr>
          <w:rFonts w:ascii="Jameel Noori Nastaleeq" w:eastAsia="Times New Roman" w:hAnsi="Jameel Noori Nastaleeq" w:cs="Jameel Noori Nastaleeq" w:hint="cs"/>
          <w:sz w:val="32"/>
          <w:szCs w:val="32"/>
          <w:rtl/>
          <w:lang w:bidi="ur-PK"/>
        </w:rPr>
        <w:t>تھی</w:t>
      </w:r>
      <w:r w:rsidR="00414268" w:rsidRPr="007F3BBE">
        <w:rPr>
          <w:rFonts w:ascii="Jameel Noori Nastaleeq" w:eastAsia="Times New Roman" w:hAnsi="Jameel Noori Nastaleeq" w:cs="Jameel Noori Nastaleeq"/>
          <w:sz w:val="32"/>
          <w:szCs w:val="32"/>
          <w:rtl/>
          <w:lang w:bidi="ur-PK"/>
        </w:rPr>
        <w:t xml:space="preserve">،لیکن انہوں نے </w:t>
      </w:r>
      <w:r w:rsidR="004378F1">
        <w:rPr>
          <w:rFonts w:ascii="Jameel Noori Nastaleeq" w:eastAsia="Times New Roman" w:hAnsi="Jameel Noori Nastaleeq" w:cs="Jameel Noori Nastaleeq" w:hint="cs"/>
          <w:sz w:val="32"/>
          <w:szCs w:val="32"/>
          <w:rtl/>
          <w:lang w:bidi="ur-PK"/>
        </w:rPr>
        <w:t>اپنے اماموں کے بارے میں رافضہ سے بھی زیادہ غلوکیا،</w:t>
      </w:r>
      <w:r w:rsidR="00414268" w:rsidRPr="007F3BBE">
        <w:rPr>
          <w:rFonts w:ascii="Jameel Noori Nastaleeq" w:eastAsia="Times New Roman" w:hAnsi="Jameel Noori Nastaleeq" w:cs="Jameel Noori Nastaleeq"/>
          <w:sz w:val="32"/>
          <w:szCs w:val="32"/>
          <w:rtl/>
          <w:lang w:bidi="ur-PK"/>
        </w:rPr>
        <w:t xml:space="preserve"> اور ان کے بعض عقائد درج ذیل ہیں:</w:t>
      </w:r>
    </w:p>
    <w:p w:rsidR="00414268" w:rsidRPr="007F3BBE" w:rsidRDefault="00414268" w:rsidP="007F3BBE">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۱۔اپنے ائمہ کی عبادت کی حدتک تعظیم کرنا، جسے وہ ’’داعی مطلق‘‘ کا نا</w:t>
      </w:r>
      <w:r w:rsidR="004378F1">
        <w:rPr>
          <w:rFonts w:ascii="Jameel Noori Nastaleeq" w:eastAsia="Times New Roman" w:hAnsi="Jameel Noori Nastaleeq" w:cs="Jameel Noori Nastaleeq"/>
          <w:sz w:val="32"/>
          <w:szCs w:val="32"/>
          <w:rtl/>
          <w:lang w:bidi="ur-PK"/>
        </w:rPr>
        <w:t>م دیتے ہیں، اور وہی ان ک</w:t>
      </w:r>
      <w:r w:rsidRPr="007F3BBE">
        <w:rPr>
          <w:rFonts w:ascii="Jameel Noori Nastaleeq" w:eastAsia="Times New Roman" w:hAnsi="Jameel Noori Nastaleeq" w:cs="Jameel Noori Nastaleeq"/>
          <w:sz w:val="32"/>
          <w:szCs w:val="32"/>
          <w:rtl/>
          <w:lang w:bidi="ur-PK"/>
        </w:rPr>
        <w:t xml:space="preserve"> نزدیک اختیارات کا مصدر ہے،اور وہی ان کا ہرچیز میں مرجع ہے، اور اس کی آمد پر اس کا سجدہ کرتے ہیں۔</w:t>
      </w:r>
    </w:p>
    <w:p w:rsidR="00414268" w:rsidRPr="007F3BBE" w:rsidRDefault="00414268" w:rsidP="00F803F1">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۲۔ان کی مبتدعانہ  نمازیں ہیں، جن میں سے: تیسویں رمضان کی رات کی نماز جس کی رکعات: بارہ ہیں، </w:t>
      </w:r>
      <w:r w:rsidR="004378F1">
        <w:rPr>
          <w:rFonts w:ascii="Jameel Noori Nastaleeq" w:eastAsia="Times New Roman" w:hAnsi="Jameel Noori Nastaleeq" w:cs="Jameel Noori Nastaleeq" w:hint="cs"/>
          <w:sz w:val="32"/>
          <w:szCs w:val="32"/>
          <w:rtl/>
          <w:lang w:bidi="ur-PK"/>
        </w:rPr>
        <w:t>اس</w:t>
      </w:r>
      <w:r w:rsidR="00F803F1">
        <w:rPr>
          <w:rFonts w:ascii="Jameel Noori Nastaleeq" w:eastAsia="Times New Roman" w:hAnsi="Jameel Noori Nastaleeq" w:cs="Jameel Noori Nastaleeq" w:hint="cs"/>
          <w:sz w:val="32"/>
          <w:szCs w:val="32"/>
          <w:rtl/>
          <w:lang w:bidi="ur-PK"/>
        </w:rPr>
        <w:t xml:space="preserve"> کےاندر وہ</w:t>
      </w:r>
      <w:r w:rsidR="004378F1">
        <w:rPr>
          <w:rFonts w:ascii="Jameel Noori Nastaleeq" w:eastAsia="Times New Roman" w:hAnsi="Jameel Noori Nastaleeq" w:cs="Jameel Noori Nastaleeq" w:hint="cs"/>
          <w:sz w:val="32"/>
          <w:szCs w:val="32"/>
          <w:rtl/>
          <w:lang w:bidi="ur-PK"/>
        </w:rPr>
        <w:t xml:space="preserve"> </w:t>
      </w:r>
      <w:r w:rsidRPr="007F3BBE">
        <w:rPr>
          <w:rFonts w:ascii="Jameel Noori Nastaleeq" w:eastAsia="Times New Roman" w:hAnsi="Jameel Noori Nastaleeq" w:cs="Jameel Noori Nastaleeq"/>
          <w:sz w:val="32"/>
          <w:szCs w:val="32"/>
          <w:rtl/>
          <w:lang w:bidi="ur-PK"/>
        </w:rPr>
        <w:t>درج ذیل</w:t>
      </w:r>
      <w:r w:rsidR="00F803F1">
        <w:rPr>
          <w:rFonts w:ascii="Jameel Noori Nastaleeq" w:eastAsia="Times New Roman" w:hAnsi="Jameel Noori Nastaleeq" w:cs="Jameel Noori Nastaleeq" w:hint="cs"/>
          <w:sz w:val="32"/>
          <w:szCs w:val="32"/>
          <w:rtl/>
          <w:lang w:bidi="ur-PK"/>
        </w:rPr>
        <w:t xml:space="preserve"> کلمات</w:t>
      </w:r>
      <w:r w:rsidRPr="007F3BBE">
        <w:rPr>
          <w:rFonts w:ascii="Jameel Noori Nastaleeq" w:eastAsia="Times New Roman" w:hAnsi="Jameel Noori Nastaleeq" w:cs="Jameel Noori Nastaleeq"/>
          <w:sz w:val="32"/>
          <w:szCs w:val="32"/>
          <w:rtl/>
          <w:lang w:bidi="ur-PK"/>
        </w:rPr>
        <w:t xml:space="preserve"> کی تردید کرتے ہیں: ’’یا علی‘‘ ۷۰ بار،  ’’یا فاطمہ‘‘ سوبار، ’’یاحسن‘‘سوبار،’’یاحسین‘‘ نوسوستانوے بار۔</w:t>
      </w:r>
    </w:p>
    <w:p w:rsidR="00376FFF" w:rsidRPr="007F3BBE" w:rsidRDefault="00414268" w:rsidP="00F803F1">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۳۔</w:t>
      </w:r>
      <w:r w:rsidR="00F803F1">
        <w:rPr>
          <w:rFonts w:ascii="Jameel Noori Nastaleeq" w:eastAsia="Times New Roman" w:hAnsi="Jameel Noori Nastaleeq" w:cs="Jameel Noori Nastaleeq"/>
          <w:sz w:val="32"/>
          <w:szCs w:val="32"/>
          <w:rtl/>
          <w:lang w:bidi="ur-PK"/>
        </w:rPr>
        <w:t xml:space="preserve"> ا</w:t>
      </w:r>
      <w:r w:rsidR="00F803F1">
        <w:rPr>
          <w:rFonts w:ascii="Jameel Noori Nastaleeq" w:eastAsia="Times New Roman" w:hAnsi="Jameel Noori Nastaleeq" w:cs="Jameel Noori Nastaleeq" w:hint="cs"/>
          <w:sz w:val="32"/>
          <w:szCs w:val="32"/>
          <w:rtl/>
          <w:lang w:bidi="ur-PK"/>
        </w:rPr>
        <w:t>ن کا ظاہر اسلام کے ساتھ اور</w:t>
      </w:r>
      <w:r w:rsidRPr="007F3BBE">
        <w:rPr>
          <w:rFonts w:ascii="Jameel Noori Nastaleeq" w:eastAsia="Times New Roman" w:hAnsi="Jameel Noori Nastaleeq" w:cs="Jameel Noori Nastaleeq"/>
          <w:sz w:val="32"/>
          <w:szCs w:val="32"/>
          <w:rtl/>
          <w:lang w:bidi="ur-PK"/>
        </w:rPr>
        <w:t xml:space="preserve"> باطن خبیث ہے، وہ</w:t>
      </w:r>
      <w:r w:rsidR="00F803F1">
        <w:rPr>
          <w:rFonts w:ascii="Jameel Noori Nastaleeq" w:eastAsia="Times New Roman" w:hAnsi="Jameel Noori Nastaleeq" w:cs="Jameel Noori Nastaleeq"/>
          <w:sz w:val="32"/>
          <w:szCs w:val="32"/>
          <w:rtl/>
          <w:lang w:bidi="ur-PK"/>
        </w:rPr>
        <w:t xml:space="preserve"> نماز پڑھتے ہیں،لیکن ان کی نماز</w:t>
      </w:r>
      <w:r w:rsidRPr="007F3BBE">
        <w:rPr>
          <w:rFonts w:ascii="Jameel Noori Nastaleeq" w:eastAsia="Times New Roman" w:hAnsi="Jameel Noori Nastaleeq" w:cs="Jameel Noori Nastaleeq"/>
          <w:sz w:val="32"/>
          <w:szCs w:val="32"/>
          <w:rtl/>
          <w:lang w:bidi="ur-PK"/>
        </w:rPr>
        <w:t xml:space="preserve"> امام اسماعیل مستور  کے لئے ہوتی ہے جو طیب بن آ</w:t>
      </w:r>
      <w:r w:rsidR="00376FFF" w:rsidRPr="007F3BBE">
        <w:rPr>
          <w:rFonts w:ascii="Jameel Noori Nastaleeq" w:eastAsia="Times New Roman" w:hAnsi="Jameel Noori Nastaleeq" w:cs="Jameel Noori Nastaleeq"/>
          <w:sz w:val="32"/>
          <w:szCs w:val="32"/>
          <w:rtl/>
          <w:lang w:bidi="ur-PK"/>
        </w:rPr>
        <w:t>مر کی نسل سے ہے، وہ بقیہ مسلمانوں کی طرح حج کے لئے مکہ بھی جاتے ہیں، لیکن وہ کہتے ہیں:کہ کعبہ یہ امام کی رمز  وعلامت ہے۔</w:t>
      </w:r>
    </w:p>
    <w:p w:rsidR="00376FFF" w:rsidRPr="007F3BBE" w:rsidRDefault="00376FFF" w:rsidP="00F803F1">
      <w:pPr>
        <w:spacing w:before="100" w:beforeAutospacing="1" w:after="100" w:afterAutospacing="1" w:line="240" w:lineRule="auto"/>
        <w:jc w:val="both"/>
        <w:rPr>
          <w:rFonts w:ascii="Jameel Noori Nastaleeq" w:eastAsia="Times New Roman" w:hAnsi="Jameel Noori Nastaleeq" w:cs="Jameel Noori Nastaleeq"/>
          <w:sz w:val="32"/>
          <w:szCs w:val="32"/>
          <w:rtl/>
        </w:rPr>
      </w:pPr>
      <w:r w:rsidRPr="007F3BBE">
        <w:rPr>
          <w:rFonts w:ascii="Jameel Noori Nastaleeq" w:eastAsia="Times New Roman" w:hAnsi="Jameel Noori Nastaleeq" w:cs="Jameel Noori Nastaleeq"/>
          <w:sz w:val="32"/>
          <w:szCs w:val="32"/>
          <w:rtl/>
          <w:lang w:bidi="ur-PK"/>
        </w:rPr>
        <w:lastRenderedPageBreak/>
        <w:t xml:space="preserve">۴۔وہ اپنے رافضی بھائیوں کی طرح قبروں اور مزاروں کی تعظیم کرتے ہین، اور ان کے مشہورمعاصر اعمال میں سے: کربلاء ونجف </w:t>
      </w:r>
      <w:r w:rsidR="00F803F1">
        <w:rPr>
          <w:rFonts w:ascii="Jameel Noori Nastaleeq" w:eastAsia="Times New Roman" w:hAnsi="Jameel Noori Nastaleeq" w:cs="Jameel Noori Nastaleeq" w:hint="cs"/>
          <w:sz w:val="32"/>
          <w:szCs w:val="32"/>
          <w:rtl/>
          <w:lang w:bidi="ur-PK"/>
        </w:rPr>
        <w:t>کے مزار</w:t>
      </w:r>
      <w:r w:rsidRPr="007F3BBE">
        <w:rPr>
          <w:rFonts w:ascii="Jameel Noori Nastaleeq" w:eastAsia="Times New Roman" w:hAnsi="Jameel Noori Nastaleeq" w:cs="Jameel Noori Nastaleeq"/>
          <w:sz w:val="32"/>
          <w:szCs w:val="32"/>
          <w:rtl/>
          <w:lang w:bidi="ur-PK"/>
        </w:rPr>
        <w:t xml:space="preserve"> کی اصلاح ومرمّت ہے،جس طرح انہوں نے قاہرہ کے اندر حسین کے مزعوم ضریح</w:t>
      </w:r>
      <w:r w:rsidR="00F803F1">
        <w:rPr>
          <w:rFonts w:ascii="Jameel Noori Nastaleeq" w:eastAsia="Times New Roman" w:hAnsi="Jameel Noori Nastaleeq" w:cs="Jameel Noori Nastaleeq"/>
          <w:sz w:val="32"/>
          <w:szCs w:val="32"/>
          <w:rtl/>
          <w:lang w:bidi="ur-PK"/>
        </w:rPr>
        <w:t xml:space="preserve"> کے اوپر سونے کا قبّہ تیار کیا </w:t>
      </w:r>
      <w:r w:rsidR="00F803F1">
        <w:rPr>
          <w:rFonts w:ascii="Jameel Noori Nastaleeq" w:eastAsia="Times New Roman" w:hAnsi="Jameel Noori Nastaleeq" w:cs="Jameel Noori Nastaleeq" w:hint="cs"/>
          <w:sz w:val="32"/>
          <w:szCs w:val="32"/>
          <w:rtl/>
          <w:lang w:bidi="ur-PK"/>
        </w:rPr>
        <w:t xml:space="preserve"> ہے</w:t>
      </w:r>
      <w:r w:rsidRPr="007F3BBE">
        <w:rPr>
          <w:rFonts w:ascii="Jameel Noori Nastaleeq" w:eastAsia="Times New Roman" w:hAnsi="Jameel Noori Nastaleeq" w:cs="Jameel Noori Nastaleeq"/>
          <w:sz w:val="32"/>
          <w:szCs w:val="32"/>
          <w:rtl/>
          <w:lang w:bidi="ur-PK"/>
        </w:rPr>
        <w:t>۔</w:t>
      </w:r>
    </w:p>
    <w:p w:rsidR="0093017D" w:rsidRPr="007F3BBE" w:rsidRDefault="00C827B7" w:rsidP="00C827B7">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sz w:val="32"/>
          <w:szCs w:val="32"/>
          <w:rtl/>
          <w:lang w:bidi="ur-PK"/>
        </w:rPr>
        <w:t xml:space="preserve">دائمی کمیٹی کے علماء </w:t>
      </w:r>
      <w:r w:rsidR="0093017D" w:rsidRPr="007F3BBE">
        <w:rPr>
          <w:rFonts w:ascii="Jameel Noori Nastaleeq" w:eastAsia="Times New Roman" w:hAnsi="Jameel Noori Nastaleeq" w:cs="Jameel Noori Nastaleeq"/>
          <w:sz w:val="32"/>
          <w:szCs w:val="32"/>
          <w:rtl/>
          <w:lang w:bidi="ur-PK"/>
        </w:rPr>
        <w:t xml:space="preserve">کا کہنا ہے کہ: </w:t>
      </w:r>
      <w:r>
        <w:rPr>
          <w:rFonts w:ascii="Jameel Noori Nastaleeq" w:eastAsia="Times New Roman" w:hAnsi="Jameel Noori Nastaleeq" w:cs="Jameel Noori Nastaleeq" w:hint="cs"/>
          <w:sz w:val="32"/>
          <w:szCs w:val="32"/>
          <w:rtl/>
          <w:lang w:bidi="ur-PK"/>
        </w:rPr>
        <w:t>’’</w:t>
      </w:r>
      <w:r w:rsidR="0093017D" w:rsidRPr="007F3BBE">
        <w:rPr>
          <w:rFonts w:ascii="Jameel Noori Nastaleeq" w:eastAsia="Times New Roman" w:hAnsi="Jameel Noori Nastaleeq" w:cs="Jameel Noori Nastaleeq"/>
          <w:sz w:val="32"/>
          <w:szCs w:val="32"/>
          <w:rtl/>
          <w:lang w:bidi="ur-PK"/>
        </w:rPr>
        <w:t>جب بہرہ کے کبار علماء اور ان کے پیروکاروں کی صورت حال    یہ ہے اور جو آپ نے  اپنے سوال میں بیان کیا ہے: تو وہ کافر ہیں، وہ اسلام کے اصولوں پر ایمان نہیں رکھتے ہیں، اور نہ ہی اللہ کی کتاب اور اللہ کے رسول ﷺ کی سنّت سے کوئی ہدایت حاصل کرتے ہیں، اور ان لوگوں سے یہ بعید نہیں کہ وہ اللہ ،اس کی کتاب، اسکے رسولﷺ اور ان کی سنّت پر سچّے ایمان لانے والوں کو تکلیف دیں،جیسا کہ ہر امّت میں کفار نے اللہ کے ان پیغمبروں کو ظلم وستم کا نشانہ بنایا جواللہ کی طرف سے ان کی ہدایت ورہنمائی کے لئے بھیجے گئے تھے۔</w:t>
      </w:r>
    </w:p>
    <w:p w:rsidR="0093017D" w:rsidRPr="007F3BBE" w:rsidRDefault="0093017D" w:rsidP="00C827B7">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شیخ عبد العزیز بن باز،                       </w:t>
      </w:r>
      <w:r w:rsidR="00C827B7">
        <w:rPr>
          <w:rFonts w:ascii="Jameel Noori Nastaleeq" w:eastAsia="Times New Roman" w:hAnsi="Jameel Noori Nastaleeq" w:cs="Jameel Noori Nastaleeq" w:hint="cs"/>
          <w:sz w:val="32"/>
          <w:szCs w:val="32"/>
          <w:rtl/>
          <w:lang w:bidi="ur-PK"/>
        </w:rPr>
        <w:t xml:space="preserve">         </w:t>
      </w:r>
      <w:r w:rsidRPr="007F3BBE">
        <w:rPr>
          <w:rFonts w:ascii="Jameel Noori Nastaleeq" w:eastAsia="Times New Roman" w:hAnsi="Jameel Noori Nastaleeq" w:cs="Jameel Noori Nastaleeq"/>
          <w:sz w:val="32"/>
          <w:szCs w:val="32"/>
          <w:rtl/>
          <w:lang w:bidi="ur-PK"/>
        </w:rPr>
        <w:t xml:space="preserve">    شیخ عبد الرّزاق عفیفی،    </w:t>
      </w:r>
      <w:r w:rsidR="00C827B7">
        <w:rPr>
          <w:rFonts w:ascii="Jameel Noori Nastaleeq" w:eastAsia="Times New Roman" w:hAnsi="Jameel Noori Nastaleeq" w:cs="Jameel Noori Nastaleeq" w:hint="cs"/>
          <w:sz w:val="32"/>
          <w:szCs w:val="32"/>
          <w:rtl/>
          <w:lang w:bidi="ur-PK"/>
        </w:rPr>
        <w:t xml:space="preserve">          </w:t>
      </w:r>
      <w:r w:rsidRPr="007F3BBE">
        <w:rPr>
          <w:rFonts w:ascii="Jameel Noori Nastaleeq" w:eastAsia="Times New Roman" w:hAnsi="Jameel Noori Nastaleeq" w:cs="Jameel Noori Nastaleeq"/>
          <w:sz w:val="32"/>
          <w:szCs w:val="32"/>
          <w:rtl/>
          <w:lang w:bidi="ur-PK"/>
        </w:rPr>
        <w:t xml:space="preserve">                                     شیخ عبد اللہ بن غدیّان،                     </w:t>
      </w:r>
      <w:r w:rsidR="00C827B7">
        <w:rPr>
          <w:rFonts w:ascii="Jameel Noori Nastaleeq" w:eastAsia="Times New Roman" w:hAnsi="Jameel Noori Nastaleeq" w:cs="Jameel Noori Nastaleeq" w:hint="cs"/>
          <w:sz w:val="32"/>
          <w:szCs w:val="32"/>
          <w:rtl/>
          <w:lang w:bidi="ur-PK"/>
        </w:rPr>
        <w:t xml:space="preserve">             </w:t>
      </w:r>
      <w:r w:rsidRPr="007F3BBE">
        <w:rPr>
          <w:rFonts w:ascii="Jameel Noori Nastaleeq" w:eastAsia="Times New Roman" w:hAnsi="Jameel Noori Nastaleeq" w:cs="Jameel Noori Nastaleeq"/>
          <w:sz w:val="32"/>
          <w:szCs w:val="32"/>
          <w:rtl/>
          <w:lang w:bidi="ur-PK"/>
        </w:rPr>
        <w:t xml:space="preserve">       شیخ عبد اللہ بن قعود</w:t>
      </w:r>
    </w:p>
    <w:p w:rsidR="0093017D" w:rsidRPr="007F3BBE" w:rsidRDefault="00C505DA" w:rsidP="007F3BBE">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 </w:t>
      </w:r>
      <w:r w:rsidR="0093017D" w:rsidRPr="007F3BBE">
        <w:rPr>
          <w:rFonts w:ascii="Jameel Noori Nastaleeq" w:eastAsia="Times New Roman" w:hAnsi="Jameel Noori Nastaleeq" w:cs="Jameel Noori Nastaleeq"/>
          <w:sz w:val="32"/>
          <w:szCs w:val="32"/>
          <w:rtl/>
          <w:lang w:bidi="ur-PK"/>
        </w:rPr>
        <w:t>(فتاوی اللجنۃ الدائمۃ:۲؍۳۹۰)۔</w:t>
      </w:r>
    </w:p>
    <w:p w:rsidR="00CA72D4" w:rsidRPr="007F3BBE" w:rsidRDefault="00DF5AE1" w:rsidP="00DF5AE1">
      <w:pPr>
        <w:spacing w:before="100" w:beforeAutospacing="1" w:after="100" w:afterAutospacing="1" w:line="240" w:lineRule="auto"/>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sz w:val="32"/>
          <w:szCs w:val="32"/>
          <w:rtl/>
          <w:lang w:bidi="ur-PK"/>
        </w:rPr>
        <w:t>اسی طرح  بہرہ کے متعلق مزید</w:t>
      </w:r>
      <w:r>
        <w:rPr>
          <w:rFonts w:ascii="Jameel Noori Nastaleeq" w:eastAsia="Times New Roman" w:hAnsi="Jameel Noori Nastaleeq" w:cs="Jameel Noori Nastaleeq" w:hint="cs"/>
          <w:sz w:val="32"/>
          <w:szCs w:val="32"/>
          <w:rtl/>
          <w:lang w:bidi="ur-PK"/>
        </w:rPr>
        <w:t xml:space="preserve"> جانکاری </w:t>
      </w:r>
      <w:r w:rsidR="0093017D" w:rsidRPr="007F3BBE">
        <w:rPr>
          <w:rFonts w:ascii="Jameel Noori Nastaleeq" w:eastAsia="Times New Roman" w:hAnsi="Jameel Noori Nastaleeq" w:cs="Jameel Noori Nastaleeq"/>
          <w:sz w:val="32"/>
          <w:szCs w:val="32"/>
          <w:rtl/>
          <w:lang w:bidi="ur-PK"/>
        </w:rPr>
        <w:t xml:space="preserve">حاصل کرنے کیلئے </w:t>
      </w:r>
      <w:r>
        <w:rPr>
          <w:rFonts w:ascii="Jameel Noori Nastaleeq" w:eastAsia="Times New Roman" w:hAnsi="Jameel Noori Nastaleeq" w:cs="Jameel Noori Nastaleeq" w:hint="cs"/>
          <w:sz w:val="32"/>
          <w:szCs w:val="32"/>
          <w:rtl/>
          <w:lang w:bidi="ur-PK"/>
        </w:rPr>
        <w:t>ملاحظہ فرمائیں</w:t>
      </w:r>
      <w:r w:rsidR="0093017D" w:rsidRPr="007F3BBE">
        <w:rPr>
          <w:rFonts w:ascii="Jameel Noori Nastaleeq" w:eastAsia="Times New Roman" w:hAnsi="Jameel Noori Nastaleeq" w:cs="Jameel Noori Nastaleeq"/>
          <w:sz w:val="32"/>
          <w:szCs w:val="32"/>
          <w:rtl/>
          <w:lang w:bidi="ur-PK"/>
        </w:rPr>
        <w:t>: کتاب</w:t>
      </w:r>
      <w:r w:rsidR="0093017D" w:rsidRPr="00DF5AE1">
        <w:rPr>
          <w:rFonts w:ascii="Traditional Arabic" w:eastAsia="Times New Roman" w:hAnsi="Traditional Arabic" w:cs="Traditional Arabic"/>
          <w:sz w:val="32"/>
          <w:szCs w:val="32"/>
          <w:rtl/>
          <w:lang w:bidi="ur-PK"/>
        </w:rPr>
        <w:t xml:space="preserve"> </w:t>
      </w:r>
      <w:r w:rsidR="00CA72D4" w:rsidRPr="00DF5AE1">
        <w:rPr>
          <w:rFonts w:ascii="Traditional Arabic" w:eastAsia="Times New Roman" w:hAnsi="Traditional Arabic" w:cs="Traditional Arabic"/>
          <w:sz w:val="32"/>
          <w:szCs w:val="32"/>
          <w:rtl/>
        </w:rPr>
        <w:t xml:space="preserve">(أثر الفكر الغربي في انحراف المجتمع المسلم بشبه القارة الهندية) </w:t>
      </w:r>
      <w:r w:rsidR="00CA72D4" w:rsidRPr="00DF5AE1">
        <w:rPr>
          <w:rFonts w:ascii="Traditional Arabic" w:eastAsia="Times New Roman" w:hAnsi="Traditional Arabic" w:cs="Traditional Arabic"/>
          <w:sz w:val="32"/>
          <w:szCs w:val="32"/>
          <w:rtl/>
          <w:lang w:bidi="ur-PK"/>
        </w:rPr>
        <w:t>تالیف:</w:t>
      </w:r>
      <w:r w:rsidR="00CA72D4" w:rsidRPr="00DF5AE1">
        <w:rPr>
          <w:rFonts w:ascii="Traditional Arabic" w:eastAsia="Times New Roman" w:hAnsi="Traditional Arabic" w:cs="Traditional Arabic"/>
          <w:sz w:val="32"/>
          <w:szCs w:val="32"/>
          <w:rtl/>
        </w:rPr>
        <w:t xml:space="preserve"> خادم حسين إلهي بخش</w:t>
      </w:r>
      <w:r w:rsidR="00CA72D4" w:rsidRPr="00DF5AE1">
        <w:rPr>
          <w:rFonts w:ascii="Traditional Arabic" w:eastAsia="Times New Roman" w:hAnsi="Traditional Arabic" w:cs="Traditional Arabic"/>
          <w:sz w:val="32"/>
          <w:szCs w:val="32"/>
        </w:rPr>
        <w:t xml:space="preserve"> .</w:t>
      </w:r>
    </w:p>
    <w:p w:rsidR="0093017D" w:rsidRPr="007F3BBE" w:rsidRDefault="00CA72D4" w:rsidP="007F3BBE">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اور سوال نمبر(۱۰۷۵۴۴) کے جواب میں </w:t>
      </w:r>
      <w:r w:rsidR="00BA4BD7">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 xml:space="preserve">بہرہ </w:t>
      </w:r>
      <w:r w:rsidR="00BA4BD7">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کے بارے میں مکمّل تفصیل ہے۔</w:t>
      </w:r>
    </w:p>
    <w:p w:rsidR="0016215B" w:rsidRDefault="00CA72D4" w:rsidP="0016215B">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BA4BD7">
        <w:rPr>
          <w:rFonts w:ascii="Jameel Noori Nastaleeq" w:eastAsia="Times New Roman" w:hAnsi="Jameel Noori Nastaleeq" w:cs="Jameel Noori Nastaleeq"/>
          <w:sz w:val="40"/>
          <w:szCs w:val="40"/>
          <w:rtl/>
          <w:lang w:bidi="ur-PK"/>
        </w:rPr>
        <w:t>چہارم:</w:t>
      </w:r>
      <w:r w:rsidRPr="007F3BBE">
        <w:rPr>
          <w:rFonts w:ascii="Jameel Noori Nastaleeq" w:eastAsia="Times New Roman" w:hAnsi="Jameel Noori Nastaleeq" w:cs="Jameel Noori Nastaleeq"/>
          <w:sz w:val="32"/>
          <w:szCs w:val="32"/>
          <w:rtl/>
          <w:lang w:bidi="ur-PK"/>
        </w:rPr>
        <w:t>رہی بات ان دونوں گروہوں کے تکفیر کا مسئلہ:</w:t>
      </w:r>
      <w:r w:rsidR="0016215B">
        <w:rPr>
          <w:rFonts w:ascii="Jameel Noori Nastaleeq" w:eastAsia="Times New Roman" w:hAnsi="Jameel Noori Nastaleeq" w:cs="Jameel Noori Nastaleeq" w:hint="cs"/>
          <w:sz w:val="32"/>
          <w:szCs w:val="32"/>
          <w:rtl/>
          <w:lang w:bidi="ur-PK"/>
        </w:rPr>
        <w:t>تو</w:t>
      </w:r>
      <w:r w:rsidRPr="007F3BBE">
        <w:rPr>
          <w:rFonts w:ascii="Jameel Noori Nastaleeq" w:eastAsia="Times New Roman" w:hAnsi="Jameel Noori Nastaleeq" w:cs="Jameel Noori Nastaleeq"/>
          <w:sz w:val="32"/>
          <w:szCs w:val="32"/>
          <w:rtl/>
          <w:lang w:bidi="ur-PK"/>
        </w:rPr>
        <w:t xml:space="preserve">تمام </w:t>
      </w:r>
      <w:r w:rsidR="0016215B">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 xml:space="preserve">بہرہ </w:t>
      </w:r>
      <w:r w:rsidR="0016215B">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کے کفر میں کوئی شک نہیں</w:t>
      </w:r>
      <w:r w:rsidR="0016215B">
        <w:rPr>
          <w:rFonts w:ascii="Jameel Noori Nastaleeq" w:eastAsia="Times New Roman" w:hAnsi="Jameel Noori Nastaleeq" w:cs="Jameel Noori Nastaleeq" w:hint="cs"/>
          <w:sz w:val="32"/>
          <w:szCs w:val="32"/>
          <w:rtl/>
          <w:lang w:bidi="ur-PK"/>
        </w:rPr>
        <w:t xml:space="preserve"> ہے</w:t>
      </w:r>
      <w:r w:rsidRPr="007F3BBE">
        <w:rPr>
          <w:rFonts w:ascii="Jameel Noori Nastaleeq" w:eastAsia="Times New Roman" w:hAnsi="Jameel Noori Nastaleeq" w:cs="Jameel Noori Nastaleeq"/>
          <w:sz w:val="32"/>
          <w:szCs w:val="32"/>
          <w:rtl/>
          <w:lang w:bidi="ur-PK"/>
        </w:rPr>
        <w:t xml:space="preserve">،چاہے وہ عالم ہوں یا عوام،کیونکہ یہ باطنی فرقہ ہے، </w:t>
      </w:r>
      <w:r w:rsidR="0016215B">
        <w:rPr>
          <w:rFonts w:ascii="Jameel Noori Nastaleeq" w:eastAsia="Times New Roman" w:hAnsi="Jameel Noori Nastaleeq" w:cs="Jameel Noori Nastaleeq" w:hint="cs"/>
          <w:sz w:val="32"/>
          <w:szCs w:val="32"/>
          <w:rtl/>
          <w:lang w:bidi="ur-PK"/>
        </w:rPr>
        <w:t>اور باطنی فرقے  میں ان کے تمام لوگوں کے کفر کے حکم میں کوئی تفصیل نہیں ہے۔</w:t>
      </w:r>
    </w:p>
    <w:p w:rsidR="00367606" w:rsidRDefault="00367606" w:rsidP="0016215B">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p>
    <w:p w:rsidR="00CA72D4" w:rsidRPr="007F3BBE" w:rsidRDefault="00CA72D4" w:rsidP="00B84E0E">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16215B">
        <w:rPr>
          <w:rFonts w:ascii="Jameel Noori Nastaleeq" w:eastAsia="Times New Roman" w:hAnsi="Jameel Noori Nastaleeq" w:cs="Jameel Noori Nastaleeq"/>
          <w:b/>
          <w:bCs/>
          <w:sz w:val="32"/>
          <w:szCs w:val="32"/>
          <w:rtl/>
          <w:lang w:bidi="ur-PK"/>
        </w:rPr>
        <w:t>اور رہی بات رافضہ کی</w:t>
      </w:r>
      <w:r w:rsidRPr="007F3BBE">
        <w:rPr>
          <w:rFonts w:ascii="Jameel Noori Nastaleeq" w:eastAsia="Times New Roman" w:hAnsi="Jameel Noori Nastaleeq" w:cs="Jameel Noori Nastaleeq"/>
          <w:sz w:val="32"/>
          <w:szCs w:val="32"/>
          <w:rtl/>
          <w:lang w:bidi="ur-PK"/>
        </w:rPr>
        <w:t xml:space="preserve">: تو </w:t>
      </w:r>
      <w:r w:rsidR="00B84E0E">
        <w:rPr>
          <w:rFonts w:ascii="Jameel Noori Nastaleeq" w:eastAsia="Times New Roman" w:hAnsi="Jameel Noori Nastaleeq" w:cs="Jameel Noori Nastaleeq" w:hint="cs"/>
          <w:sz w:val="32"/>
          <w:szCs w:val="32"/>
          <w:rtl/>
          <w:lang w:bidi="ur-PK"/>
        </w:rPr>
        <w:t>ان کے کفر کے سلسلے میں علماء کے مختلف اقوال ہیں:</w:t>
      </w:r>
    </w:p>
    <w:p w:rsidR="00F90A9D" w:rsidRPr="007F3BBE" w:rsidRDefault="00CA72D4" w:rsidP="00B84E0E">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۱۔علماء میں سے بعض کا خیال ہے کہ وہ حقیقت میں کافر ہیں، اور وہ اسلام میں سرے سے داخل ہی نہیں ہوئے،کیونکہ </w:t>
      </w:r>
      <w:r w:rsidR="00B84E0E">
        <w:rPr>
          <w:rFonts w:ascii="Jameel Noori Nastaleeq" w:eastAsia="Times New Roman" w:hAnsi="Jameel Noori Nastaleeq" w:cs="Jameel Noori Nastaleeq" w:hint="cs"/>
          <w:sz w:val="32"/>
          <w:szCs w:val="32"/>
          <w:rtl/>
          <w:lang w:bidi="ur-PK"/>
        </w:rPr>
        <w:t>ان کے شہادتین کا معنیٰ اسلام سے مختلف</w:t>
      </w:r>
      <w:r w:rsidRPr="007F3BBE">
        <w:rPr>
          <w:rFonts w:ascii="Jameel Noori Nastaleeq" w:eastAsia="Times New Roman" w:hAnsi="Jameel Noori Nastaleeq" w:cs="Jameel Noori Nastaleeq"/>
          <w:sz w:val="32"/>
          <w:szCs w:val="32"/>
          <w:rtl/>
          <w:lang w:bidi="ur-PK"/>
        </w:rPr>
        <w:t xml:space="preserve"> ہے۔اوروہ قرآن پر ایمان نہیں رکھتے،اور یہ دین جسے صحابہ نے ہم تک </w:t>
      </w:r>
      <w:r w:rsidR="00B84E0E">
        <w:rPr>
          <w:rFonts w:ascii="Jameel Noori Nastaleeq" w:eastAsia="Times New Roman" w:hAnsi="Jameel Noori Nastaleeq" w:cs="Jameel Noori Nastaleeq" w:hint="cs"/>
          <w:sz w:val="32"/>
          <w:szCs w:val="32"/>
          <w:rtl/>
          <w:lang w:bidi="ur-PK"/>
        </w:rPr>
        <w:lastRenderedPageBreak/>
        <w:t>پہنچایا ہے</w:t>
      </w:r>
      <w:r w:rsidRPr="007F3BBE">
        <w:rPr>
          <w:rFonts w:ascii="Jameel Noori Nastaleeq" w:eastAsia="Times New Roman" w:hAnsi="Jameel Noori Nastaleeq" w:cs="Jameel Noori Nastaleeq"/>
          <w:sz w:val="32"/>
          <w:szCs w:val="32"/>
          <w:rtl/>
          <w:lang w:bidi="ur-PK"/>
        </w:rPr>
        <w:t xml:space="preserve"> انہیں صرف کافر وگمراہ گردانتے ہیں،اور اس قول کے </w:t>
      </w:r>
      <w:r w:rsidR="00B84E0E">
        <w:rPr>
          <w:rFonts w:ascii="Jameel Noori Nastaleeq" w:eastAsia="Times New Roman" w:hAnsi="Jameel Noori Nastaleeq" w:cs="Jameel Noori Nastaleeq" w:hint="cs"/>
          <w:sz w:val="32"/>
          <w:szCs w:val="32"/>
          <w:rtl/>
          <w:lang w:bidi="ur-PK"/>
        </w:rPr>
        <w:t>اصحاب کے پاس</w:t>
      </w:r>
      <w:r w:rsidRPr="007F3BBE">
        <w:rPr>
          <w:rFonts w:ascii="Jameel Noori Nastaleeq" w:eastAsia="Times New Roman" w:hAnsi="Jameel Noori Nastaleeq" w:cs="Jameel Noori Nastaleeq"/>
          <w:sz w:val="32"/>
          <w:szCs w:val="32"/>
          <w:rtl/>
          <w:lang w:bidi="ur-PK"/>
        </w:rPr>
        <w:t>: عالم وعامی میں</w:t>
      </w:r>
      <w:r w:rsidR="00B84E0E">
        <w:rPr>
          <w:rFonts w:ascii="Jameel Noori Nastaleeq" w:eastAsia="Times New Roman" w:hAnsi="Jameel Noori Nastaleeq" w:cs="Jameel Noori Nastaleeq" w:hint="cs"/>
          <w:sz w:val="32"/>
          <w:szCs w:val="32"/>
          <w:rtl/>
          <w:lang w:bidi="ur-PK"/>
        </w:rPr>
        <w:t xml:space="preserve"> کوئی</w:t>
      </w:r>
      <w:r w:rsidRPr="007F3BBE">
        <w:rPr>
          <w:rFonts w:ascii="Jameel Noori Nastaleeq" w:eastAsia="Times New Roman" w:hAnsi="Jameel Noori Nastaleeq" w:cs="Jameel Noori Nastaleeq"/>
          <w:sz w:val="32"/>
          <w:szCs w:val="32"/>
          <w:rtl/>
          <w:lang w:bidi="ur-PK"/>
        </w:rPr>
        <w:t xml:space="preserve"> فرق نہیں، اور ان کے عوام </w:t>
      </w:r>
      <w:r w:rsidR="00B84E0E">
        <w:rPr>
          <w:rFonts w:ascii="Jameel Noori Nastaleeq" w:eastAsia="Times New Roman" w:hAnsi="Jameel Noori Nastaleeq" w:cs="Jameel Noori Nastaleeq" w:hint="cs"/>
          <w:sz w:val="32"/>
          <w:szCs w:val="32"/>
          <w:rtl/>
          <w:lang w:bidi="ur-PK"/>
        </w:rPr>
        <w:t>کا  حکم</w:t>
      </w:r>
      <w:r w:rsidRPr="007F3BBE">
        <w:rPr>
          <w:rFonts w:ascii="Jameel Noori Nastaleeq" w:eastAsia="Times New Roman" w:hAnsi="Jameel Noori Nastaleeq" w:cs="Jameel Noori Nastaleeq"/>
          <w:sz w:val="32"/>
          <w:szCs w:val="32"/>
          <w:rtl/>
          <w:lang w:bidi="ur-PK"/>
        </w:rPr>
        <w:t xml:space="preserve"> یہود ونصاریٰ کے عوام </w:t>
      </w:r>
      <w:r w:rsidR="00B84E0E">
        <w:rPr>
          <w:rFonts w:ascii="Jameel Noori Nastaleeq" w:eastAsia="Times New Roman" w:hAnsi="Jameel Noori Nastaleeq" w:cs="Jameel Noori Nastaleeq" w:hint="cs"/>
          <w:sz w:val="32"/>
          <w:szCs w:val="32"/>
          <w:rtl/>
          <w:lang w:bidi="ur-PK"/>
        </w:rPr>
        <w:t>کے حکم کی طرح ہے۔اور اس قول کے مشہور قائل  میں سے</w:t>
      </w:r>
      <w:r w:rsidR="00F90A9D" w:rsidRPr="007F3BBE">
        <w:rPr>
          <w:rFonts w:ascii="Jameel Noori Nastaleeq" w:eastAsia="Times New Roman" w:hAnsi="Jameel Noori Nastaleeq" w:cs="Jameel Noori Nastaleeq"/>
          <w:sz w:val="32"/>
          <w:szCs w:val="32"/>
          <w:rtl/>
          <w:lang w:bidi="ur-PK"/>
        </w:rPr>
        <w:t>: شیخ ابن بارؒ</w:t>
      </w:r>
      <w:r w:rsidR="00B84E0E">
        <w:rPr>
          <w:rFonts w:ascii="Jameel Noori Nastaleeq" w:eastAsia="Times New Roman" w:hAnsi="Jameel Noori Nastaleeq" w:cs="Jameel Noori Nastaleeq" w:hint="cs"/>
          <w:sz w:val="32"/>
          <w:szCs w:val="32"/>
          <w:rtl/>
          <w:lang w:bidi="ur-PK"/>
        </w:rPr>
        <w:t xml:space="preserve"> ہیں</w:t>
      </w:r>
      <w:r w:rsidR="00F90A9D" w:rsidRPr="007F3BBE">
        <w:rPr>
          <w:rFonts w:ascii="Jameel Noori Nastaleeq" w:eastAsia="Times New Roman" w:hAnsi="Jameel Noori Nastaleeq" w:cs="Jameel Noori Nastaleeq"/>
          <w:sz w:val="32"/>
          <w:szCs w:val="32"/>
          <w:rtl/>
          <w:lang w:bidi="ur-PK"/>
        </w:rPr>
        <w:t xml:space="preserve"> ۔</w:t>
      </w:r>
    </w:p>
    <w:p w:rsidR="002F2669" w:rsidRPr="007F3BBE" w:rsidRDefault="00F90A9D" w:rsidP="00232062">
      <w:pPr>
        <w:spacing w:before="100" w:beforeAutospacing="1" w:after="100" w:afterAutospacing="1" w:line="240" w:lineRule="auto"/>
        <w:jc w:val="both"/>
        <w:rPr>
          <w:rFonts w:ascii="Jameel Noori Nastaleeq" w:eastAsia="Times New Roman" w:hAnsi="Jameel Noori Nastaleeq" w:cs="Jameel Noori Nastaleeq"/>
          <w:sz w:val="32"/>
          <w:szCs w:val="32"/>
          <w:rtl/>
        </w:rPr>
      </w:pPr>
      <w:r w:rsidRPr="007F3BBE">
        <w:rPr>
          <w:rFonts w:ascii="Jameel Noori Nastaleeq" w:eastAsia="Times New Roman" w:hAnsi="Jameel Noori Nastaleeq" w:cs="Jameel Noori Nastaleeq"/>
          <w:sz w:val="32"/>
          <w:szCs w:val="32"/>
          <w:rtl/>
          <w:lang w:bidi="ur-PK"/>
        </w:rPr>
        <w:t>اور ان لوگوں کی ظاہری صورت،ان کے منحرف عقیدے</w:t>
      </w:r>
      <w:r w:rsidR="00B84E0E">
        <w:rPr>
          <w:rFonts w:ascii="Jameel Noori Nastaleeq" w:eastAsia="Times New Roman" w:hAnsi="Jameel Noori Nastaleeq" w:cs="Jameel Noori Nastaleeq" w:hint="cs"/>
          <w:sz w:val="32"/>
          <w:szCs w:val="32"/>
          <w:rtl/>
          <w:lang w:bidi="ur-PK"/>
        </w:rPr>
        <w:t>،اور ان کی گمراہیاں</w:t>
      </w:r>
      <w:r w:rsidRPr="007F3BBE">
        <w:rPr>
          <w:rFonts w:ascii="Jameel Noori Nastaleeq" w:eastAsia="Times New Roman" w:hAnsi="Jameel Noori Nastaleeq" w:cs="Jameel Noori Nastaleeq"/>
          <w:sz w:val="32"/>
          <w:szCs w:val="32"/>
          <w:rtl/>
          <w:lang w:bidi="ur-PK"/>
        </w:rPr>
        <w:t xml:space="preserve">  اس قول </w:t>
      </w:r>
      <w:r w:rsidR="00232062">
        <w:rPr>
          <w:rFonts w:ascii="Jameel Noori Nastaleeq" w:eastAsia="Times New Roman" w:hAnsi="Jameel Noori Nastaleeq" w:cs="Jameel Noori Nastaleeq" w:hint="cs"/>
          <w:sz w:val="32"/>
          <w:szCs w:val="32"/>
          <w:rtl/>
          <w:lang w:bidi="ur-PK"/>
        </w:rPr>
        <w:t>سے</w:t>
      </w:r>
      <w:r w:rsidRPr="007F3BBE">
        <w:rPr>
          <w:rFonts w:ascii="Jameel Noori Nastaleeq" w:eastAsia="Times New Roman" w:hAnsi="Jameel Noori Nastaleeq" w:cs="Jameel Noori Nastaleeq"/>
          <w:sz w:val="32"/>
          <w:szCs w:val="32"/>
          <w:rtl/>
          <w:lang w:bidi="ur-PK"/>
        </w:rPr>
        <w:t xml:space="preserve"> </w:t>
      </w:r>
      <w:r w:rsidR="00B84E0E">
        <w:rPr>
          <w:rFonts w:ascii="Jameel Noori Nastaleeq" w:eastAsia="Times New Roman" w:hAnsi="Jameel Noori Nastaleeq" w:cs="Jameel Noori Nastaleeq" w:hint="cs"/>
          <w:sz w:val="32"/>
          <w:szCs w:val="32"/>
          <w:rtl/>
          <w:lang w:bidi="ur-PK"/>
        </w:rPr>
        <w:t>ملتے جلتے ہیں۔</w:t>
      </w:r>
    </w:p>
    <w:p w:rsidR="002F2669" w:rsidRPr="007F3BBE" w:rsidRDefault="00F90A9D" w:rsidP="00841B0D">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rPr>
        <w:t>ب:</w:t>
      </w:r>
      <w:r w:rsidR="002F2669" w:rsidRPr="007F3BBE">
        <w:rPr>
          <w:rFonts w:ascii="Jameel Noori Nastaleeq" w:eastAsia="Times New Roman" w:hAnsi="Jameel Noori Nastaleeq" w:cs="Jameel Noori Nastaleeq"/>
          <w:sz w:val="32"/>
          <w:szCs w:val="32"/>
          <w:rtl/>
          <w:lang w:bidi="ur-PK"/>
        </w:rPr>
        <w:t>اور علماء کی دوسری جماعت ان کے عوام اور علماء کے درمیان تفریق کی طرف گئی ہے، اور انہوں نے کہا ہے کہ:ان کے عوام کو بغیران کے خلاف حجّت قائم کئے کافر نہیں قرار دیا جاسکتا ، اور رہی بات ان کے علماء کی تو وہ کافرقرارد</w:t>
      </w:r>
      <w:r w:rsidR="00232062">
        <w:rPr>
          <w:rFonts w:ascii="Jameel Noori Nastaleeq" w:eastAsia="Times New Roman" w:hAnsi="Jameel Noori Nastaleeq" w:cs="Jameel Noori Nastaleeq" w:hint="cs"/>
          <w:sz w:val="32"/>
          <w:szCs w:val="32"/>
          <w:rtl/>
          <w:lang w:bidi="ur-PK"/>
        </w:rPr>
        <w:t>ئیے</w:t>
      </w:r>
      <w:r w:rsidR="00841B0D">
        <w:rPr>
          <w:rFonts w:ascii="Jameel Noori Nastaleeq" w:eastAsia="Times New Roman" w:hAnsi="Jameel Noori Nastaleeq" w:cs="Jameel Noori Nastaleeq"/>
          <w:sz w:val="32"/>
          <w:szCs w:val="32"/>
          <w:rtl/>
          <w:lang w:bidi="ur-PK"/>
        </w:rPr>
        <w:t xml:space="preserve"> جائیں گے،کیونک</w:t>
      </w:r>
      <w:r w:rsidR="00841B0D">
        <w:rPr>
          <w:rFonts w:ascii="Jameel Noori Nastaleeq" w:eastAsia="Times New Roman" w:hAnsi="Jameel Noori Nastaleeq" w:cs="Jameel Noori Nastaleeq" w:hint="cs"/>
          <w:sz w:val="32"/>
          <w:szCs w:val="32"/>
          <w:rtl/>
          <w:lang w:bidi="ur-PK"/>
        </w:rPr>
        <w:t xml:space="preserve">ہ کتاب وسنت کی نصوص کی جانکاری </w:t>
      </w:r>
      <w:r w:rsidR="002F2669" w:rsidRPr="007F3BBE">
        <w:rPr>
          <w:rFonts w:ascii="Jameel Noori Nastaleeq" w:eastAsia="Times New Roman" w:hAnsi="Jameel Noori Nastaleeq" w:cs="Jameel Noori Nastaleeq"/>
          <w:sz w:val="32"/>
          <w:szCs w:val="32"/>
          <w:rtl/>
          <w:lang w:bidi="ur-PK"/>
        </w:rPr>
        <w:t xml:space="preserve"> </w:t>
      </w:r>
      <w:r w:rsidR="00841B0D">
        <w:rPr>
          <w:rFonts w:ascii="Jameel Noori Nastaleeq" w:eastAsia="Times New Roman" w:hAnsi="Jameel Noori Nastaleeq" w:cs="Jameel Noori Nastaleeq" w:hint="cs"/>
          <w:sz w:val="32"/>
          <w:szCs w:val="32"/>
          <w:rtl/>
          <w:lang w:bidi="ur-PK"/>
        </w:rPr>
        <w:t xml:space="preserve"> رکھنے</w:t>
      </w:r>
      <w:r w:rsidR="002F2669" w:rsidRPr="007F3BBE">
        <w:rPr>
          <w:rFonts w:ascii="Jameel Noori Nastaleeq" w:eastAsia="Times New Roman" w:hAnsi="Jameel Noori Nastaleeq" w:cs="Jameel Noori Nastaleeq"/>
          <w:sz w:val="32"/>
          <w:szCs w:val="32"/>
          <w:rtl/>
          <w:lang w:bidi="ur-PK"/>
        </w:rPr>
        <w:t>کی وجہ سے  ان کے خلاف حجت قائم ہے</w:t>
      </w:r>
      <w:r w:rsidR="00232062">
        <w:rPr>
          <w:rFonts w:ascii="Jameel Noori Nastaleeq" w:eastAsia="Times New Roman" w:hAnsi="Jameel Noori Nastaleeq" w:cs="Jameel Noori Nastaleeq" w:hint="cs"/>
          <w:sz w:val="32"/>
          <w:szCs w:val="32"/>
          <w:rtl/>
          <w:lang w:bidi="ur-PK"/>
        </w:rPr>
        <w:t>۔</w:t>
      </w:r>
      <w:r w:rsidR="002F2669" w:rsidRPr="007F3BBE">
        <w:rPr>
          <w:rFonts w:ascii="Jameel Noori Nastaleeq" w:eastAsia="Times New Roman" w:hAnsi="Jameel Noori Nastaleeq" w:cs="Jameel Noori Nastaleeq"/>
          <w:sz w:val="32"/>
          <w:szCs w:val="32"/>
          <w:rtl/>
          <w:lang w:bidi="ur-PK"/>
        </w:rPr>
        <w:t xml:space="preserve"> </w:t>
      </w:r>
      <w:r w:rsidR="00841B0D">
        <w:rPr>
          <w:rFonts w:ascii="Jameel Noori Nastaleeq" w:eastAsia="Times New Roman" w:hAnsi="Jameel Noori Nastaleeq" w:cs="Jameel Noori Nastaleeq" w:hint="cs"/>
          <w:sz w:val="32"/>
          <w:szCs w:val="32"/>
          <w:rtl/>
          <w:lang w:bidi="ur-PK"/>
        </w:rPr>
        <w:t>اور</w:t>
      </w:r>
      <w:r w:rsidR="002F2669" w:rsidRPr="007F3BBE">
        <w:rPr>
          <w:rFonts w:ascii="Jameel Noori Nastaleeq" w:eastAsia="Times New Roman" w:hAnsi="Jameel Noori Nastaleeq" w:cs="Jameel Noori Nastaleeq"/>
          <w:sz w:val="32"/>
          <w:szCs w:val="32"/>
          <w:rtl/>
          <w:lang w:bidi="ur-PK"/>
        </w:rPr>
        <w:t>قدیم زمانے میں اس تفصیل کے مشہور قائلین میں سے :شیخ الاسلام ابن تیمیہ رحمہ اللہ ہیں،اور موجودہ زمانے میں اس کے قائل: شیخ البانی رحمہ اللہ ہیں۔</w:t>
      </w:r>
    </w:p>
    <w:p w:rsidR="002F2669" w:rsidRPr="007F3BBE" w:rsidRDefault="002F2669" w:rsidP="00232062">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شیخ الاسلام ابن تیمیہ رحمۃ اللہ علیہ رافضہ کے بارے میں</w:t>
      </w:r>
      <w:r w:rsidR="00232062">
        <w:rPr>
          <w:rFonts w:ascii="Jameel Noori Nastaleeq" w:eastAsia="Times New Roman" w:hAnsi="Jameel Noori Nastaleeq" w:cs="Jameel Noori Nastaleeq" w:hint="cs"/>
          <w:sz w:val="32"/>
          <w:szCs w:val="32"/>
          <w:rtl/>
          <w:lang w:bidi="ur-PK"/>
        </w:rPr>
        <w:t xml:space="preserve"> کہتے </w:t>
      </w:r>
      <w:r w:rsidRPr="007F3BBE">
        <w:rPr>
          <w:rFonts w:ascii="Jameel Noori Nastaleeq" w:eastAsia="Times New Roman" w:hAnsi="Jameel Noori Nastaleeq" w:cs="Jameel Noori Nastaleeq"/>
          <w:sz w:val="32"/>
          <w:szCs w:val="32"/>
          <w:rtl/>
          <w:lang w:bidi="ur-PK"/>
        </w:rPr>
        <w:t xml:space="preserve"> ہیں:</w:t>
      </w:r>
    </w:p>
    <w:p w:rsidR="00EC0273" w:rsidRPr="00367606" w:rsidRDefault="00367606" w:rsidP="00367606">
      <w:pPr>
        <w:spacing w:before="100" w:beforeAutospacing="1" w:after="100" w:afterAutospacing="1" w:line="240" w:lineRule="auto"/>
        <w:jc w:val="both"/>
        <w:rPr>
          <w:rFonts w:ascii="Jameel Noori Nastaleeq" w:eastAsia="Times New Roman" w:hAnsi="Jameel Noori Nastaleeq" w:cs="Jameel Noori Nastaleeq"/>
          <w:sz w:val="32"/>
          <w:szCs w:val="32"/>
          <w:highlight w:val="yellow"/>
          <w:rtl/>
          <w:lang w:bidi="ur-PK"/>
        </w:rPr>
      </w:pPr>
      <w:r w:rsidRPr="00367606">
        <w:rPr>
          <w:rFonts w:ascii="Jameel Noori Nastaleeq" w:eastAsia="Times New Roman" w:hAnsi="Jameel Noori Nastaleeq" w:cs="Jameel Noori Nastaleeq" w:hint="cs"/>
          <w:sz w:val="32"/>
          <w:szCs w:val="32"/>
          <w:rtl/>
          <w:lang w:bidi="ur-PK"/>
        </w:rPr>
        <w:t>’’</w:t>
      </w:r>
      <w:r w:rsidR="002F2669" w:rsidRPr="00367606">
        <w:rPr>
          <w:rFonts w:ascii="Jameel Noori Nastaleeq" w:eastAsia="Times New Roman" w:hAnsi="Jameel Noori Nastaleeq" w:cs="Jameel Noori Nastaleeq"/>
          <w:sz w:val="32"/>
          <w:szCs w:val="32"/>
          <w:rtl/>
          <w:lang w:bidi="ur-PK"/>
        </w:rPr>
        <w:t>رہی بات ان  کے کفروتخلید کی : تو اس میں بھی علماء کے دومشہور قول ہیں:اور وہ احمد</w:t>
      </w:r>
      <w:r w:rsidR="0052360D" w:rsidRPr="00367606">
        <w:rPr>
          <w:rFonts w:ascii="Jameel Noori Nastaleeq" w:eastAsia="Times New Roman" w:hAnsi="Jameel Noori Nastaleeq" w:cs="Jameel Noori Nastaleeq" w:hint="cs"/>
          <w:sz w:val="32"/>
          <w:szCs w:val="32"/>
          <w:rtl/>
          <w:lang w:bidi="ur-PK"/>
        </w:rPr>
        <w:t>ؒ</w:t>
      </w:r>
      <w:r w:rsidR="002F2669" w:rsidRPr="00367606">
        <w:rPr>
          <w:rFonts w:ascii="Jameel Noori Nastaleeq" w:eastAsia="Times New Roman" w:hAnsi="Jameel Noori Nastaleeq" w:cs="Jameel Noori Nastaleeq"/>
          <w:sz w:val="32"/>
          <w:szCs w:val="32"/>
          <w:rtl/>
          <w:lang w:bidi="ur-PK"/>
        </w:rPr>
        <w:t xml:space="preserve"> سے </w:t>
      </w:r>
      <w:r w:rsidR="006E4611" w:rsidRPr="00367606">
        <w:rPr>
          <w:rFonts w:ascii="Jameel Noori Nastaleeq" w:eastAsia="Times New Roman" w:hAnsi="Jameel Noori Nastaleeq" w:cs="Jameel Noori Nastaleeq"/>
          <w:sz w:val="32"/>
          <w:szCs w:val="32"/>
          <w:rtl/>
          <w:lang w:bidi="ur-PK"/>
        </w:rPr>
        <w:t>دو</w:t>
      </w:r>
      <w:r w:rsidR="006E4611" w:rsidRPr="00367606">
        <w:rPr>
          <w:rFonts w:ascii="Jameel Noori Nastaleeq" w:eastAsia="Times New Roman" w:hAnsi="Jameel Noori Nastaleeq" w:cs="Jameel Noori Nastaleeq" w:hint="cs"/>
          <w:sz w:val="32"/>
          <w:szCs w:val="32"/>
          <w:rtl/>
          <w:lang w:bidi="ur-PK"/>
        </w:rPr>
        <w:t xml:space="preserve"> </w:t>
      </w:r>
      <w:r w:rsidR="006E4611" w:rsidRPr="00367606">
        <w:rPr>
          <w:rFonts w:ascii="Jameel Noori Nastaleeq" w:eastAsia="Times New Roman" w:hAnsi="Jameel Noori Nastaleeq" w:cs="Jameel Noori Nastaleeq"/>
          <w:sz w:val="32"/>
          <w:szCs w:val="32"/>
          <w:rtl/>
          <w:lang w:bidi="ur-PK"/>
        </w:rPr>
        <w:t xml:space="preserve">روایتیں </w:t>
      </w:r>
      <w:r w:rsidR="002F2669" w:rsidRPr="00367606">
        <w:rPr>
          <w:rFonts w:ascii="Jameel Noori Nastaleeq" w:eastAsia="Times New Roman" w:hAnsi="Jameel Noori Nastaleeq" w:cs="Jameel Noori Nastaleeq"/>
          <w:sz w:val="32"/>
          <w:szCs w:val="32"/>
          <w:rtl/>
          <w:lang w:bidi="ur-PK"/>
        </w:rPr>
        <w:t xml:space="preserve">ہیں، </w:t>
      </w:r>
      <w:r w:rsidR="007603BB" w:rsidRPr="00367606">
        <w:rPr>
          <w:rFonts w:ascii="Jameel Noori Nastaleeq" w:eastAsia="Times New Roman" w:hAnsi="Jameel Noori Nastaleeq" w:cs="Jameel Noori Nastaleeq"/>
          <w:sz w:val="32"/>
          <w:szCs w:val="32"/>
          <w:rtl/>
          <w:lang w:bidi="ur-PK"/>
        </w:rPr>
        <w:t>اور خوارج ،حروریہ میں سے نکلنے والے، اور رافضہ اور ان کے جیسے لوگوں کے بارے میں دوقول ہیں، اور صحیح بات یہ ہے کہ: یہ اقوال جنہیں یہ</w:t>
      </w:r>
      <w:r w:rsidR="006E4611" w:rsidRPr="00367606">
        <w:rPr>
          <w:rFonts w:ascii="Jameel Noori Nastaleeq" w:eastAsia="Times New Roman" w:hAnsi="Jameel Noori Nastaleeq" w:cs="Jameel Noori Nastaleeq" w:hint="cs"/>
          <w:sz w:val="32"/>
          <w:szCs w:val="32"/>
          <w:rtl/>
          <w:lang w:bidi="ur-PK"/>
        </w:rPr>
        <w:t>(رافضہ)</w:t>
      </w:r>
      <w:r w:rsidR="007603BB" w:rsidRPr="00367606">
        <w:rPr>
          <w:rFonts w:ascii="Jameel Noori Nastaleeq" w:eastAsia="Times New Roman" w:hAnsi="Jameel Noori Nastaleeq" w:cs="Jameel Noori Nastaleeq"/>
          <w:sz w:val="32"/>
          <w:szCs w:val="32"/>
          <w:rtl/>
          <w:lang w:bidi="ur-PK"/>
        </w:rPr>
        <w:t xml:space="preserve"> کہتے ہیں اور جن کے بارے میں معلوم ہے کہ یہ رسولﷺ کے لائی ہوئی شریعت کے </w:t>
      </w:r>
      <w:r w:rsidR="006E4611" w:rsidRPr="00367606">
        <w:rPr>
          <w:rFonts w:ascii="Jameel Noori Nastaleeq" w:eastAsia="Times New Roman" w:hAnsi="Jameel Noori Nastaleeq" w:cs="Jameel Noori Nastaleeq" w:hint="cs"/>
          <w:sz w:val="32"/>
          <w:szCs w:val="32"/>
          <w:rtl/>
          <w:lang w:bidi="ur-PK"/>
        </w:rPr>
        <w:t>خلاف</w:t>
      </w:r>
      <w:r w:rsidR="007603BB" w:rsidRPr="00367606">
        <w:rPr>
          <w:rFonts w:ascii="Jameel Noori Nastaleeq" w:eastAsia="Times New Roman" w:hAnsi="Jameel Noori Nastaleeq" w:cs="Jameel Noori Nastaleeq"/>
          <w:sz w:val="32"/>
          <w:szCs w:val="32"/>
          <w:rtl/>
          <w:lang w:bidi="ur-PK"/>
        </w:rPr>
        <w:t xml:space="preserve"> ہیں: کفر ہے، اسی طرح </w:t>
      </w:r>
      <w:r w:rsidR="006E4611" w:rsidRPr="00367606">
        <w:rPr>
          <w:rFonts w:ascii="Jameel Noori Nastaleeq" w:eastAsia="Times New Roman" w:hAnsi="Jameel Noori Nastaleeq" w:cs="Jameel Noori Nastaleeq" w:hint="cs"/>
          <w:sz w:val="32"/>
          <w:szCs w:val="32"/>
          <w:rtl/>
          <w:lang w:bidi="ur-PK"/>
        </w:rPr>
        <w:t>مسلمانوں کے ساتھ ان کے</w:t>
      </w:r>
      <w:r w:rsidR="007603BB" w:rsidRPr="00367606">
        <w:rPr>
          <w:rFonts w:ascii="Jameel Noori Nastaleeq" w:eastAsia="Times New Roman" w:hAnsi="Jameel Noori Nastaleeq" w:cs="Jameel Noori Nastaleeq"/>
          <w:sz w:val="32"/>
          <w:szCs w:val="32"/>
          <w:rtl/>
          <w:lang w:bidi="ur-PK"/>
        </w:rPr>
        <w:t xml:space="preserve"> وہ افعال جو </w:t>
      </w:r>
      <w:r w:rsidR="006E4611" w:rsidRPr="00367606">
        <w:rPr>
          <w:rFonts w:ascii="Jameel Noori Nastaleeq" w:eastAsia="Times New Roman" w:hAnsi="Jameel Noori Nastaleeq" w:cs="Jameel Noori Nastaleeq" w:hint="cs"/>
          <w:sz w:val="32"/>
          <w:szCs w:val="32"/>
          <w:rtl/>
          <w:lang w:bidi="ur-PK"/>
        </w:rPr>
        <w:t>کافروں</w:t>
      </w:r>
      <w:r w:rsidR="007603BB" w:rsidRPr="00367606">
        <w:rPr>
          <w:rFonts w:ascii="Jameel Noori Nastaleeq" w:eastAsia="Times New Roman" w:hAnsi="Jameel Noori Nastaleeq" w:cs="Jameel Noori Nastaleeq"/>
          <w:sz w:val="32"/>
          <w:szCs w:val="32"/>
          <w:rtl/>
          <w:lang w:bidi="ur-PK"/>
        </w:rPr>
        <w:t xml:space="preserve"> کے افعال کے جنس سے ہیں یہ بھی کفر ہیں،اور ان کی دلائل کو میں دوسری جگہ بیان کرچکا ہوں، لیکن ان میں سے کسی کو بعینہ کافر  اور مخلد فی النار  کا حکم لگانا:</w:t>
      </w:r>
      <w:r w:rsidR="009A071F" w:rsidRPr="00367606">
        <w:rPr>
          <w:rFonts w:ascii="Jameel Noori Nastaleeq" w:eastAsia="Times New Roman" w:hAnsi="Jameel Noori Nastaleeq" w:cs="Jameel Noori Nastaleeq" w:hint="cs"/>
          <w:sz w:val="32"/>
          <w:szCs w:val="32"/>
          <w:rtl/>
          <w:lang w:bidi="ur-PK"/>
        </w:rPr>
        <w:t>تو یہ</w:t>
      </w:r>
      <w:r w:rsidR="007603BB" w:rsidRPr="00367606">
        <w:rPr>
          <w:rFonts w:ascii="Jameel Noori Nastaleeq" w:eastAsia="Times New Roman" w:hAnsi="Jameel Noori Nastaleeq" w:cs="Jameel Noori Nastaleeq"/>
          <w:sz w:val="32"/>
          <w:szCs w:val="32"/>
          <w:rtl/>
          <w:lang w:bidi="ur-PK"/>
        </w:rPr>
        <w:t xml:space="preserve"> شروط تکفیر کے ثبوت اور اس کے موانع  کے ممتنع ہونےپر موقوف ہے،کیونکہ ہم وعد ووعید،اور تفسیق وتکفیر کے نصوص کا اطلاق کرتے ہیں،اور اس عموم میں کسی معین کے داخل ہونے کا حکم نہیں لگاتے یہاں تک کہ اس کے بارے میں ایسا مقتضی قائم ہوجائے جس کا کوئی معارض نہ ہو۔اور اس قاعدہ کو میں نے </w:t>
      </w:r>
      <w:r w:rsidR="009A071F" w:rsidRPr="00367606">
        <w:rPr>
          <w:rFonts w:ascii="Jameel Noori Nastaleeq" w:eastAsia="Times New Roman" w:hAnsi="Jameel Noori Nastaleeq" w:cs="Jameel Noori Nastaleeq" w:hint="cs"/>
          <w:sz w:val="32"/>
          <w:szCs w:val="32"/>
          <w:rtl/>
          <w:lang w:bidi="ur-PK"/>
        </w:rPr>
        <w:t>’’ تکفیرکے قاعدے‘‘</w:t>
      </w:r>
      <w:r w:rsidR="007603BB" w:rsidRPr="00367606">
        <w:rPr>
          <w:rFonts w:ascii="Jameel Noori Nastaleeq" w:eastAsia="Times New Roman" w:hAnsi="Jameel Noori Nastaleeq" w:cs="Jameel Noori Nastaleeq"/>
          <w:sz w:val="32"/>
          <w:szCs w:val="32"/>
          <w:rtl/>
          <w:lang w:bidi="ur-PK"/>
        </w:rPr>
        <w:t xml:space="preserve"> میں بسط وتفصیل سے بیان کیا ہ</w:t>
      </w:r>
      <w:r w:rsidR="00232062" w:rsidRPr="00367606">
        <w:rPr>
          <w:rFonts w:ascii="Jameel Noori Nastaleeq" w:eastAsia="Times New Roman" w:hAnsi="Jameel Noori Nastaleeq" w:cs="Jameel Noori Nastaleeq" w:hint="cs"/>
          <w:sz w:val="32"/>
          <w:szCs w:val="32"/>
          <w:rtl/>
          <w:lang w:bidi="ur-PK"/>
        </w:rPr>
        <w:t>ے</w:t>
      </w:r>
      <w:r w:rsidR="007603BB" w:rsidRPr="00367606">
        <w:rPr>
          <w:rFonts w:ascii="Jameel Noori Nastaleeq" w:eastAsia="Times New Roman" w:hAnsi="Jameel Noori Nastaleeq" w:cs="Jameel Noori Nastaleeq"/>
          <w:sz w:val="32"/>
          <w:szCs w:val="32"/>
          <w:rtl/>
          <w:lang w:bidi="ur-PK"/>
        </w:rPr>
        <w:t>۔</w:t>
      </w:r>
      <w:r w:rsidR="003C1368" w:rsidRPr="00367606">
        <w:rPr>
          <w:rFonts w:ascii="Jameel Noori Nastaleeq" w:eastAsia="Times New Roman" w:hAnsi="Jameel Noori Nastaleeq" w:cs="Jameel Noori Nastaleeq"/>
          <w:sz w:val="32"/>
          <w:szCs w:val="32"/>
          <w:rtl/>
          <w:lang w:bidi="ur-PK"/>
        </w:rPr>
        <w:t>اسی لئے نبیﷺ نے اس آدمی کے بارے میں کفر</w:t>
      </w:r>
      <w:r w:rsidR="009A071F" w:rsidRPr="00367606">
        <w:rPr>
          <w:rFonts w:ascii="Jameel Noori Nastaleeq" w:eastAsia="Times New Roman" w:hAnsi="Jameel Noori Nastaleeq" w:cs="Jameel Noori Nastaleeq"/>
          <w:sz w:val="32"/>
          <w:szCs w:val="32"/>
          <w:rtl/>
          <w:lang w:bidi="ur-PK"/>
        </w:rPr>
        <w:t xml:space="preserve"> کا فیصلہ نہیں لگایا جس نے کہا </w:t>
      </w:r>
      <w:r w:rsidR="003C1368" w:rsidRPr="00367606">
        <w:rPr>
          <w:rFonts w:ascii="Jameel Noori Nastaleeq" w:eastAsia="Times New Roman" w:hAnsi="Jameel Noori Nastaleeq" w:cs="Jameel Noori Nastaleeq"/>
          <w:sz w:val="32"/>
          <w:szCs w:val="32"/>
          <w:rtl/>
          <w:lang w:bidi="ur-PK"/>
        </w:rPr>
        <w:t xml:space="preserve">: </w:t>
      </w:r>
      <w:r w:rsidR="00EC0273" w:rsidRPr="00367606">
        <w:rPr>
          <w:rFonts w:ascii="Jameel Noori Nastaleeq" w:eastAsia="Times New Roman" w:hAnsi="Jameel Noori Nastaleeq" w:cs="Jameel Noori Nastaleeq"/>
          <w:sz w:val="32"/>
          <w:szCs w:val="32"/>
          <w:rtl/>
          <w:lang w:bidi="ur-PK"/>
        </w:rPr>
        <w:t>’’</w:t>
      </w:r>
      <w:r w:rsidR="003C1368" w:rsidRPr="00367606">
        <w:rPr>
          <w:rFonts w:ascii="Jameel Noori Nastaleeq" w:eastAsia="Times New Roman" w:hAnsi="Jameel Noori Nastaleeq" w:cs="Jameel Noori Nastaleeq"/>
          <w:sz w:val="32"/>
          <w:szCs w:val="32"/>
          <w:rtl/>
          <w:lang w:bidi="ur-PK"/>
        </w:rPr>
        <w:t>جب میں مرجاؤں تو مجھے جلا دینا اور پھر میری راکھ کو سمندر میں پھینک دینا،اللہ کی قسم!اگر اللہ مجھ پر قادر ہوا تومجھے ایسی عذاب دے گا جو دنیا میں کسی کو بھی نہیں دے گا‘‘</w:t>
      </w:r>
      <w:r w:rsidR="009A071F" w:rsidRPr="00367606">
        <w:rPr>
          <w:rFonts w:ascii="Jameel Noori Nastaleeq" w:eastAsia="Times New Roman" w:hAnsi="Jameel Noori Nastaleeq" w:cs="Jameel Noori Nastaleeq" w:hint="cs"/>
          <w:sz w:val="32"/>
          <w:szCs w:val="32"/>
          <w:rtl/>
          <w:lang w:bidi="ur-PK"/>
        </w:rPr>
        <w:t>، جبکہ وہ اللہ کی قدرت اور اسے دوبارہ زندہ کرنے  کے بارےمیں شک کرنے والا تھا۔</w:t>
      </w:r>
      <w:r w:rsidR="00EC0273" w:rsidRPr="007F3BBE">
        <w:rPr>
          <w:rFonts w:ascii="Jameel Noori Nastaleeq" w:eastAsia="Times New Roman" w:hAnsi="Jameel Noori Nastaleeq" w:cs="Jameel Noori Nastaleeq"/>
          <w:sz w:val="32"/>
          <w:szCs w:val="32"/>
          <w:rtl/>
          <w:lang w:bidi="ur-PK"/>
        </w:rPr>
        <w:t>اسی</w:t>
      </w:r>
      <w:r w:rsidR="009A071F">
        <w:rPr>
          <w:rFonts w:ascii="Jameel Noori Nastaleeq" w:eastAsia="Times New Roman" w:hAnsi="Jameel Noori Nastaleeq" w:cs="Jameel Noori Nastaleeq"/>
          <w:sz w:val="32"/>
          <w:szCs w:val="32"/>
          <w:rtl/>
          <w:lang w:bidi="ur-PK"/>
        </w:rPr>
        <w:t xml:space="preserve"> لئے علماء اس  شخص کو کافر نہیں</w:t>
      </w:r>
      <w:r w:rsidR="009A071F">
        <w:rPr>
          <w:rFonts w:ascii="Jameel Noori Nastaleeq" w:eastAsia="Times New Roman" w:hAnsi="Jameel Noori Nastaleeq" w:cs="Jameel Noori Nastaleeq" w:hint="cs"/>
          <w:sz w:val="32"/>
          <w:szCs w:val="32"/>
          <w:rtl/>
          <w:lang w:bidi="ur-PK"/>
        </w:rPr>
        <w:t xml:space="preserve"> قرارد یتے</w:t>
      </w:r>
      <w:r w:rsidR="00EC0273" w:rsidRPr="007F3BBE">
        <w:rPr>
          <w:rFonts w:ascii="Jameel Noori Nastaleeq" w:eastAsia="Times New Roman" w:hAnsi="Jameel Noori Nastaleeq" w:cs="Jameel Noori Nastaleeq"/>
          <w:sz w:val="32"/>
          <w:szCs w:val="32"/>
          <w:rtl/>
          <w:lang w:bidi="ur-PK"/>
        </w:rPr>
        <w:t xml:space="preserve"> جو کسی حرام کردہ چیز کو اسلام کے زمانے سے قریب کی وجہ سے حلال سمجھے، یا کسی دور دیہات میں پرورش پایا ہو، کیونکہ کفر کا حکم پیغام کے پہنچنے کے بعد ہی </w:t>
      </w:r>
      <w:r w:rsidR="00EC0273" w:rsidRPr="007F3BBE">
        <w:rPr>
          <w:rFonts w:ascii="Jameel Noori Nastaleeq" w:eastAsia="Times New Roman" w:hAnsi="Jameel Noori Nastaleeq" w:cs="Jameel Noori Nastaleeq"/>
          <w:sz w:val="32"/>
          <w:szCs w:val="32"/>
          <w:rtl/>
          <w:lang w:bidi="ur-PK"/>
        </w:rPr>
        <w:lastRenderedPageBreak/>
        <w:t>ہوگا، اور ان میں سے بہت</w:t>
      </w:r>
      <w:r w:rsidR="000F777F">
        <w:rPr>
          <w:rFonts w:ascii="Jameel Noori Nastaleeq" w:eastAsia="Times New Roman" w:hAnsi="Jameel Noori Nastaleeq" w:cs="Jameel Noori Nastaleeq" w:hint="cs"/>
          <w:sz w:val="32"/>
          <w:szCs w:val="32"/>
          <w:rtl/>
          <w:lang w:bidi="ur-PK"/>
        </w:rPr>
        <w:t xml:space="preserve"> سارے لوگوں</w:t>
      </w:r>
      <w:r w:rsidR="00EC0273" w:rsidRPr="007F3BBE">
        <w:rPr>
          <w:rFonts w:ascii="Jameel Noori Nastaleeq" w:eastAsia="Times New Roman" w:hAnsi="Jameel Noori Nastaleeq" w:cs="Jameel Noori Nastaleeq"/>
          <w:sz w:val="32"/>
          <w:szCs w:val="32"/>
          <w:rtl/>
          <w:lang w:bidi="ur-PK"/>
        </w:rPr>
        <w:t xml:space="preserve"> کے</w:t>
      </w:r>
      <w:r w:rsidR="000F777F">
        <w:rPr>
          <w:rFonts w:ascii="Jameel Noori Nastaleeq" w:eastAsia="Times New Roman" w:hAnsi="Jameel Noori Nastaleeq" w:cs="Jameel Noori Nastaleeq"/>
          <w:sz w:val="32"/>
          <w:szCs w:val="32"/>
          <w:rtl/>
          <w:lang w:bidi="ur-PK"/>
        </w:rPr>
        <w:t xml:space="preserve"> پاس  بسا اوقات وہ نصوص نہ</w:t>
      </w:r>
      <w:r w:rsidR="000F777F">
        <w:rPr>
          <w:rFonts w:ascii="Jameel Noori Nastaleeq" w:eastAsia="Times New Roman" w:hAnsi="Jameel Noori Nastaleeq" w:cs="Jameel Noori Nastaleeq" w:hint="cs"/>
          <w:sz w:val="32"/>
          <w:szCs w:val="32"/>
          <w:rtl/>
          <w:lang w:bidi="ur-PK"/>
        </w:rPr>
        <w:t>یں</w:t>
      </w:r>
      <w:r w:rsidR="000F777F">
        <w:rPr>
          <w:rFonts w:ascii="Jameel Noori Nastaleeq" w:eastAsia="Times New Roman" w:hAnsi="Jameel Noori Nastaleeq" w:cs="Jameel Noori Nastaleeq"/>
          <w:sz w:val="32"/>
          <w:szCs w:val="32"/>
          <w:rtl/>
          <w:lang w:bidi="ur-PK"/>
        </w:rPr>
        <w:t xml:space="preserve"> پہنچ</w:t>
      </w:r>
      <w:r w:rsidR="000F777F">
        <w:rPr>
          <w:rFonts w:ascii="Jameel Noori Nastaleeq" w:eastAsia="Times New Roman" w:hAnsi="Jameel Noori Nastaleeq" w:cs="Jameel Noori Nastaleeq" w:hint="cs"/>
          <w:sz w:val="32"/>
          <w:szCs w:val="32"/>
          <w:rtl/>
          <w:lang w:bidi="ur-PK"/>
        </w:rPr>
        <w:t>تی</w:t>
      </w:r>
      <w:r w:rsidR="00EC0273" w:rsidRPr="007F3BBE">
        <w:rPr>
          <w:rFonts w:ascii="Jameel Noori Nastaleeq" w:eastAsia="Times New Roman" w:hAnsi="Jameel Noori Nastaleeq" w:cs="Jameel Noori Nastaleeq"/>
          <w:sz w:val="32"/>
          <w:szCs w:val="32"/>
          <w:rtl/>
          <w:lang w:bidi="ur-PK"/>
        </w:rPr>
        <w:t xml:space="preserve"> جسے وہ مخالف سمجھتے </w:t>
      </w:r>
      <w:r w:rsidR="000F777F">
        <w:rPr>
          <w:rFonts w:ascii="Jameel Noori Nastaleeq" w:eastAsia="Times New Roman" w:hAnsi="Jameel Noori Nastaleeq" w:cs="Jameel Noori Nastaleeq" w:hint="cs"/>
          <w:sz w:val="32"/>
          <w:szCs w:val="32"/>
          <w:rtl/>
          <w:lang w:bidi="ur-PK"/>
        </w:rPr>
        <w:t>ہیں،</w:t>
      </w:r>
      <w:r w:rsidR="000F777F">
        <w:rPr>
          <w:rFonts w:ascii="Jameel Noori Nastaleeq" w:eastAsia="Times New Roman" w:hAnsi="Jameel Noori Nastaleeq" w:cs="Jameel Noori Nastaleeq"/>
          <w:sz w:val="32"/>
          <w:szCs w:val="32"/>
          <w:rtl/>
          <w:lang w:bidi="ur-PK"/>
        </w:rPr>
        <w:t xml:space="preserve"> اور انہیں یہ پتہ نہ</w:t>
      </w:r>
      <w:r w:rsidR="000F777F">
        <w:rPr>
          <w:rFonts w:ascii="Jameel Noori Nastaleeq" w:eastAsia="Times New Roman" w:hAnsi="Jameel Noori Nastaleeq" w:cs="Jameel Noori Nastaleeq" w:hint="cs"/>
          <w:sz w:val="32"/>
          <w:szCs w:val="32"/>
          <w:rtl/>
          <w:lang w:bidi="ur-PK"/>
        </w:rPr>
        <w:t xml:space="preserve">یں ہوتا </w:t>
      </w:r>
      <w:r w:rsidR="00EC0273" w:rsidRPr="007F3BBE">
        <w:rPr>
          <w:rFonts w:ascii="Jameel Noori Nastaleeq" w:eastAsia="Times New Roman" w:hAnsi="Jameel Noori Nastaleeq" w:cs="Jameel Noori Nastaleeq"/>
          <w:sz w:val="32"/>
          <w:szCs w:val="32"/>
          <w:rtl/>
          <w:lang w:bidi="ur-PK"/>
        </w:rPr>
        <w:t xml:space="preserve">کہ اس کے ذریعہ رسولﷺ بھیجے گئے </w:t>
      </w:r>
      <w:r w:rsidR="00EC0273" w:rsidRPr="006D7632">
        <w:rPr>
          <w:rFonts w:ascii="Jameel Noori Nastaleeq" w:eastAsia="Times New Roman" w:hAnsi="Jameel Noori Nastaleeq" w:cs="Jameel Noori Nastaleeq"/>
          <w:sz w:val="32"/>
          <w:szCs w:val="32"/>
          <w:rtl/>
          <w:lang w:bidi="ur-PK"/>
        </w:rPr>
        <w:t xml:space="preserve">ہیں،چنانچہ </w:t>
      </w:r>
      <w:r w:rsidR="000F777F" w:rsidRPr="006D7632">
        <w:rPr>
          <w:rFonts w:ascii="Jameel Noori Nastaleeq" w:eastAsia="Times New Roman" w:hAnsi="Jameel Noori Nastaleeq" w:cs="Jameel Noori Nastaleeq" w:hint="cs"/>
          <w:sz w:val="32"/>
          <w:szCs w:val="32"/>
          <w:rtl/>
          <w:lang w:bidi="ur-PK"/>
        </w:rPr>
        <w:t xml:space="preserve">یہ اطلاق کردیا جاتا ہے کہ </w:t>
      </w:r>
      <w:r w:rsidR="00EC0273" w:rsidRPr="006D7632">
        <w:rPr>
          <w:rFonts w:ascii="Jameel Noori Nastaleeq" w:eastAsia="Times New Roman" w:hAnsi="Jameel Noori Nastaleeq" w:cs="Jameel Noori Nastaleeq"/>
          <w:sz w:val="32"/>
          <w:szCs w:val="32"/>
          <w:rtl/>
          <w:lang w:bidi="ur-PK"/>
        </w:rPr>
        <w:t xml:space="preserve"> یہ قول کفر ہے، اور</w:t>
      </w:r>
      <w:r w:rsidR="00232062">
        <w:rPr>
          <w:rFonts w:ascii="Jameel Noori Nastaleeq" w:eastAsia="Times New Roman" w:hAnsi="Jameel Noori Nastaleeq" w:cs="Jameel Noori Nastaleeq" w:hint="cs"/>
          <w:sz w:val="32"/>
          <w:szCs w:val="32"/>
          <w:rtl/>
          <w:lang w:bidi="ur-PK"/>
        </w:rPr>
        <w:t xml:space="preserve">کفرکا حکم </w:t>
      </w:r>
      <w:r w:rsidR="00232062">
        <w:rPr>
          <w:rFonts w:ascii="Jameel Noori Nastaleeq" w:eastAsia="Times New Roman" w:hAnsi="Jameel Noori Nastaleeq" w:cs="Jameel Noori Nastaleeq"/>
          <w:sz w:val="32"/>
          <w:szCs w:val="32"/>
          <w:rtl/>
          <w:lang w:bidi="ur-PK"/>
        </w:rPr>
        <w:t xml:space="preserve"> اس</w:t>
      </w:r>
      <w:r w:rsidR="00232062">
        <w:rPr>
          <w:rFonts w:ascii="Jameel Noori Nastaleeq" w:eastAsia="Times New Roman" w:hAnsi="Jameel Noori Nastaleeq" w:cs="Jameel Noori Nastaleeq" w:hint="cs"/>
          <w:sz w:val="32"/>
          <w:szCs w:val="32"/>
          <w:rtl/>
          <w:lang w:bidi="ur-PK"/>
        </w:rPr>
        <w:t xml:space="preserve">وقت لگایا جائے گا </w:t>
      </w:r>
      <w:r w:rsidR="00EC0273" w:rsidRPr="007F3BBE">
        <w:rPr>
          <w:rFonts w:ascii="Jameel Noori Nastaleeq" w:eastAsia="Times New Roman" w:hAnsi="Jameel Noori Nastaleeq" w:cs="Jameel Noori Nastaleeq"/>
          <w:sz w:val="32"/>
          <w:szCs w:val="32"/>
          <w:rtl/>
          <w:lang w:bidi="ur-PK"/>
        </w:rPr>
        <w:t xml:space="preserve">جب اس کے خلاف ایسی حجت قائم ہوجائے جس کا </w:t>
      </w:r>
      <w:r w:rsidR="00160FBC">
        <w:rPr>
          <w:rFonts w:ascii="Jameel Noori Nastaleeq" w:eastAsia="Times New Roman" w:hAnsi="Jameel Noori Nastaleeq" w:cs="Jameel Noori Nastaleeq" w:hint="cs"/>
          <w:sz w:val="32"/>
          <w:szCs w:val="32"/>
          <w:rtl/>
          <w:lang w:bidi="ur-PK"/>
        </w:rPr>
        <w:t>چھوڑنے والا کافر ہوجاتا ہے</w:t>
      </w:r>
      <w:r w:rsidR="00EC0273" w:rsidRPr="007F3BBE">
        <w:rPr>
          <w:rFonts w:ascii="Jameel Noori Nastaleeq" w:eastAsia="Times New Roman" w:hAnsi="Jameel Noori Nastaleeq" w:cs="Jameel Noori Nastaleeq"/>
          <w:sz w:val="32"/>
          <w:szCs w:val="32"/>
          <w:rtl/>
          <w:lang w:bidi="ur-PK"/>
        </w:rPr>
        <w:t xml:space="preserve">، نہ </w:t>
      </w:r>
      <w:r w:rsidR="000F777F">
        <w:rPr>
          <w:rFonts w:ascii="Jameel Noori Nastaleeq" w:eastAsia="Times New Roman" w:hAnsi="Jameel Noori Nastaleeq" w:cs="Jameel Noori Nastaleeq" w:hint="cs"/>
          <w:sz w:val="32"/>
          <w:szCs w:val="32"/>
          <w:rtl/>
          <w:lang w:bidi="ur-PK"/>
        </w:rPr>
        <w:t xml:space="preserve"> کہ </w:t>
      </w:r>
      <w:r w:rsidR="00EC0273" w:rsidRPr="007F3BBE">
        <w:rPr>
          <w:rFonts w:ascii="Jameel Noori Nastaleeq" w:eastAsia="Times New Roman" w:hAnsi="Jameel Noori Nastaleeq" w:cs="Jameel Noori Nastaleeq"/>
          <w:sz w:val="32"/>
          <w:szCs w:val="32"/>
          <w:rtl/>
          <w:lang w:bidi="ur-PK"/>
        </w:rPr>
        <w:t>اس کے علاوہ</w:t>
      </w:r>
      <w:r w:rsidR="00E0284D">
        <w:rPr>
          <w:rFonts w:ascii="Jameel Noori Nastaleeq" w:eastAsia="Times New Roman" w:hAnsi="Jameel Noori Nastaleeq" w:cs="Jameel Noori Nastaleeq" w:hint="cs"/>
          <w:sz w:val="32"/>
          <w:szCs w:val="32"/>
          <w:rtl/>
          <w:lang w:bidi="ur-PK"/>
        </w:rPr>
        <w:t xml:space="preserve"> میں</w:t>
      </w:r>
      <w:r w:rsidR="00EC0273" w:rsidRPr="007F3BBE">
        <w:rPr>
          <w:rFonts w:ascii="Jameel Noori Nastaleeq" w:eastAsia="Times New Roman" w:hAnsi="Jameel Noori Nastaleeq" w:cs="Jameel Noori Nastaleeq"/>
          <w:sz w:val="32"/>
          <w:szCs w:val="32"/>
          <w:rtl/>
          <w:lang w:bidi="ur-PK"/>
        </w:rPr>
        <w:t>،</w:t>
      </w:r>
      <w:r w:rsidR="00160FBC">
        <w:rPr>
          <w:rFonts w:ascii="Jameel Noori Nastaleeq" w:eastAsia="Times New Roman" w:hAnsi="Jameel Noori Nastaleeq" w:cs="Jameel Noori Nastaleeq" w:hint="cs"/>
          <w:sz w:val="32"/>
          <w:szCs w:val="32"/>
          <w:rtl/>
          <w:lang w:bidi="ur-PK"/>
        </w:rPr>
        <w:t>واللہ اعلم‘‘</w:t>
      </w:r>
      <w:r w:rsidR="00EC0273" w:rsidRPr="007F3BBE">
        <w:rPr>
          <w:rFonts w:ascii="Jameel Noori Nastaleeq" w:eastAsia="Times New Roman" w:hAnsi="Jameel Noori Nastaleeq" w:cs="Jameel Noori Nastaleeq"/>
          <w:sz w:val="32"/>
          <w:szCs w:val="32"/>
          <w:rtl/>
          <w:lang w:bidi="ur-PK"/>
        </w:rPr>
        <w:t>۔(مجموع فتاوی:۲۸؍۴۶۸۔۵۰۱) ،اختصار کے ساتھ۔</w:t>
      </w:r>
    </w:p>
    <w:p w:rsidR="00E27397" w:rsidRPr="00232062" w:rsidRDefault="00E27397" w:rsidP="00232062">
      <w:pPr>
        <w:spacing w:before="100" w:beforeAutospacing="1" w:after="100" w:afterAutospacing="1" w:line="240" w:lineRule="auto"/>
        <w:jc w:val="both"/>
        <w:rPr>
          <w:rFonts w:ascii="Jameel Noori Nastaleeq" w:eastAsia="Times New Roman" w:hAnsi="Jameel Noori Nastaleeq" w:cs="Jameel Noori Nastaleeq"/>
          <w:b/>
          <w:bCs/>
          <w:sz w:val="32"/>
          <w:szCs w:val="32"/>
          <w:rtl/>
          <w:lang w:bidi="ur-PK"/>
        </w:rPr>
      </w:pPr>
      <w:r w:rsidRPr="00232062">
        <w:rPr>
          <w:rFonts w:ascii="Jameel Noori Nastaleeq" w:eastAsia="Times New Roman" w:hAnsi="Jameel Noori Nastaleeq" w:cs="Jameel Noori Nastaleeq"/>
          <w:b/>
          <w:bCs/>
          <w:sz w:val="32"/>
          <w:szCs w:val="32"/>
          <w:rtl/>
          <w:lang w:bidi="ur-PK"/>
        </w:rPr>
        <w:t xml:space="preserve">البتہ یہاں پر دوباتوں  کا دھیان </w:t>
      </w:r>
      <w:r w:rsidR="00232062">
        <w:rPr>
          <w:rFonts w:ascii="Jameel Noori Nastaleeq" w:eastAsia="Times New Roman" w:hAnsi="Jameel Noori Nastaleeq" w:cs="Jameel Noori Nastaleeq" w:hint="cs"/>
          <w:b/>
          <w:bCs/>
          <w:sz w:val="32"/>
          <w:szCs w:val="32"/>
          <w:rtl/>
          <w:lang w:bidi="ur-PK"/>
        </w:rPr>
        <w:t xml:space="preserve"> رکھنا ضروری</w:t>
      </w:r>
      <w:r w:rsidRPr="00232062">
        <w:rPr>
          <w:rFonts w:ascii="Jameel Noori Nastaleeq" w:eastAsia="Times New Roman" w:hAnsi="Jameel Noori Nastaleeq" w:cs="Jameel Noori Nastaleeq"/>
          <w:b/>
          <w:bCs/>
          <w:sz w:val="32"/>
          <w:szCs w:val="32"/>
          <w:rtl/>
          <w:lang w:bidi="ur-PK"/>
        </w:rPr>
        <w:t xml:space="preserve"> ہے:</w:t>
      </w:r>
    </w:p>
    <w:p w:rsidR="006D7632" w:rsidRDefault="00E27397" w:rsidP="00160FBC">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۱۔</w:t>
      </w:r>
      <w:r w:rsidR="00160FBC">
        <w:rPr>
          <w:rFonts w:ascii="Jameel Noori Nastaleeq" w:eastAsia="Times New Roman" w:hAnsi="Jameel Noori Nastaleeq" w:cs="Jameel Noori Nastaleeq" w:hint="cs"/>
          <w:sz w:val="32"/>
          <w:szCs w:val="32"/>
          <w:rtl/>
          <w:lang w:bidi="ur-PK"/>
        </w:rPr>
        <w:t xml:space="preserve">صحابہ  کو گالی دینے </w:t>
      </w:r>
      <w:r w:rsidRPr="007F3BBE">
        <w:rPr>
          <w:rFonts w:ascii="Jameel Noori Nastaleeq" w:eastAsia="Times New Roman" w:hAnsi="Jameel Noori Nastaleeq" w:cs="Jameel Noori Nastaleeq"/>
          <w:sz w:val="32"/>
          <w:szCs w:val="32"/>
          <w:rtl/>
          <w:lang w:bidi="ur-PK"/>
        </w:rPr>
        <w:t xml:space="preserve"> کے سلسلے میں علماء کے درمیان اختلاف کرنے میں وہ شخص نہیں داخل ہوگا جوان کے عام لوگوں کے فسق کا اعتقاد رکھتا ہے،یا ان کی تکفیر کا اعتقاد رکھتا ہے،یا ان میں سے چند کو چھوڑکر تمام کو کافر سمجھتا ہے،لہذا رافضہ میں سے </w:t>
      </w:r>
      <w:r w:rsidR="00BE732F">
        <w:rPr>
          <w:rFonts w:ascii="Jameel Noori Nastaleeq" w:eastAsia="Times New Roman" w:hAnsi="Jameel Noori Nastaleeq" w:cs="Jameel Noori Nastaleeq" w:hint="cs"/>
          <w:sz w:val="32"/>
          <w:szCs w:val="32"/>
          <w:rtl/>
          <w:lang w:bidi="ur-PK"/>
        </w:rPr>
        <w:t>جو اس کفر  کا اعتقاد رکھے:تو اس کے کفر کے بارے میں کوئی شک نہیں ،</w:t>
      </w:r>
      <w:r w:rsidRPr="007F3BBE">
        <w:rPr>
          <w:rFonts w:ascii="Jameel Noori Nastaleeq" w:eastAsia="Times New Roman" w:hAnsi="Jameel Noori Nastaleeq" w:cs="Jameel Noori Nastaleeq"/>
          <w:sz w:val="32"/>
          <w:szCs w:val="32"/>
          <w:rtl/>
          <w:lang w:bidi="ur-PK"/>
        </w:rPr>
        <w:t>بلکہ ایسا شخص بھی کافر ہوگا جو ان  کے کفر کے بارے میں شک کرےگا۔</w:t>
      </w:r>
      <w:r w:rsidR="00F53A8C">
        <w:rPr>
          <w:rFonts w:ascii="Jameel Noori Nastaleeq" w:eastAsia="Times New Roman" w:hAnsi="Jameel Noori Nastaleeq" w:cs="Jameel Noori Nastaleeq" w:hint="cs"/>
          <w:sz w:val="32"/>
          <w:szCs w:val="32"/>
          <w:rtl/>
          <w:lang w:bidi="ur-PK"/>
        </w:rPr>
        <w:tab/>
      </w:r>
      <w:r w:rsidR="00F53A8C" w:rsidRPr="009678C8">
        <w:rPr>
          <w:rFonts w:ascii="Jameel Noori Nastaleeq" w:hAnsi="Jameel Noori Nastaleeq" w:cs="Jameel Noori Nastaleeq"/>
          <w:sz w:val="32"/>
          <w:szCs w:val="32"/>
        </w:rPr>
        <w:br/>
      </w:r>
      <w:r w:rsidR="00F53A8C" w:rsidRPr="009678C8">
        <w:rPr>
          <w:rFonts w:ascii="Jameel Noori Nastaleeq" w:hAnsi="Jameel Noori Nastaleeq" w:cs="Jameel Noori Nastaleeq"/>
          <w:b/>
          <w:bCs/>
          <w:sz w:val="32"/>
          <w:szCs w:val="32"/>
          <w:rtl/>
          <w:lang w:bidi="ur-PK"/>
        </w:rPr>
        <w:t>شیخ الاسلا</w:t>
      </w:r>
      <w:r w:rsidR="00F53A8C" w:rsidRPr="009678C8">
        <w:rPr>
          <w:rFonts w:ascii="Jameel Noori Nastaleeq" w:hAnsi="Jameel Noori Nastaleeq" w:cs="Jameel Noori Nastaleeq" w:hint="cs"/>
          <w:b/>
          <w:bCs/>
          <w:sz w:val="32"/>
          <w:szCs w:val="32"/>
          <w:rtl/>
          <w:lang w:bidi="ur-PK"/>
        </w:rPr>
        <w:t>م ابن تیمیہ</w:t>
      </w:r>
      <w:r w:rsidR="00F53A8C" w:rsidRPr="009678C8">
        <w:rPr>
          <w:rFonts w:ascii="Jameel Noori Nastaleeq" w:hAnsi="Jameel Noori Nastaleeq" w:cs="Jameel Noori Nastaleeq" w:hint="cs"/>
          <w:sz w:val="32"/>
          <w:szCs w:val="32"/>
          <w:rtl/>
          <w:lang w:bidi="ur-PK"/>
        </w:rPr>
        <w:t xml:space="preserve"> رحمۃ اللہ علیہ فرماتے ہیں:  </w:t>
      </w:r>
      <w:r w:rsidR="00F53A8C">
        <w:rPr>
          <w:rFonts w:ascii="Jameel Noori Nastaleeq" w:hAnsi="Jameel Noori Nastaleeq" w:cs="Jameel Noori Nastaleeq" w:hint="cs"/>
          <w:sz w:val="32"/>
          <w:szCs w:val="32"/>
          <w:rtl/>
          <w:lang w:bidi="ur-PK"/>
        </w:rPr>
        <w:tab/>
      </w:r>
      <w:r w:rsidR="00F53A8C" w:rsidRPr="009678C8">
        <w:rPr>
          <w:rFonts w:ascii="Jameel Noori Nastaleeq" w:hAnsi="Jameel Noori Nastaleeq" w:cs="Jameel Noori Nastaleeq" w:hint="cs"/>
          <w:sz w:val="32"/>
          <w:szCs w:val="32"/>
          <w:rtl/>
          <w:lang w:bidi="ur-PK"/>
        </w:rPr>
        <w:t xml:space="preserve">            </w:t>
      </w:r>
      <w:r w:rsidR="00F53A8C">
        <w:rPr>
          <w:rFonts w:ascii="Jameel Noori Nastaleeq" w:hAnsi="Jameel Noori Nastaleeq" w:cs="Jameel Noori Nastaleeq" w:hint="cs"/>
          <w:sz w:val="32"/>
          <w:szCs w:val="32"/>
          <w:rtl/>
          <w:lang w:bidi="ur-PK"/>
        </w:rPr>
        <w:t xml:space="preserve">                                                                       </w:t>
      </w:r>
      <w:r w:rsidR="00F53A8C" w:rsidRPr="009678C8">
        <w:rPr>
          <w:rFonts w:ascii="Jameel Noori Nastaleeq" w:hAnsi="Jameel Noori Nastaleeq" w:cs="Jameel Noori Nastaleeq" w:hint="cs"/>
          <w:sz w:val="32"/>
          <w:szCs w:val="32"/>
          <w:rtl/>
          <w:lang w:bidi="ur-PK"/>
        </w:rPr>
        <w:t xml:space="preserve">      ’’اور رہی بات اس شخص کی جواس سے تجاوز کرگیا، یہاں تک کہ یہ گمان کر بیٹھا کہ سوائے چند لوگوں کو چھوڑ کرباقی صحابہ مرتد ہوگئے جن کی تعداد ۱۳ تک نہیں پہنچتی، یا عام صحابہ فاسق ہوگئے، تو اس کےبھی کفر میں کوئی شک نہیں، کیونکہ اس نے قرآن کی تکذیب فرمائی جس نے بہت ساری جگہوں پر رب  کی طرف سے  ان  صحابہ کی مدح وسرائی  کرنےاور ان سے راضی ہونے  کی تنصیص  فرمائی ہے،بلکہ جو شخص ایسے لوگوں کی کفر کے بارے میں شک کرے گا وہ بھی کافر ہوجائے گا،کیونکہ اس مقالہ کا مضمون یہ ہے کہ(معاذ اللہ) کتاب وسنت کے ناقلین کفار یا فسّاق ہیں، اور یہ آیت  جو </w:t>
      </w:r>
      <w:r w:rsidR="00F53A8C" w:rsidRPr="009678C8">
        <w:rPr>
          <w:rFonts w:ascii="Traditional Arabic" w:hAnsi="Traditional Arabic" w:cs="Traditional Arabic"/>
          <w:sz w:val="32"/>
          <w:szCs w:val="32"/>
          <w:rtl/>
          <w:lang w:bidi="ur-PK"/>
        </w:rPr>
        <w:t>(</w:t>
      </w:r>
      <w:r w:rsidR="00F53A8C" w:rsidRPr="009678C8">
        <w:rPr>
          <w:rStyle w:val="ayatext"/>
          <w:rFonts w:ascii="Traditional Arabic" w:hAnsi="Traditional Arabic" w:cs="Traditional Arabic"/>
          <w:sz w:val="32"/>
          <w:szCs w:val="32"/>
          <w:rtl/>
        </w:rPr>
        <w:t>كُنتُمْ خَيْرَ‌ أُمَّةٍ أُخْرِ‌جَتْ لِلنَّاسِ</w:t>
      </w:r>
      <w:r w:rsidR="00F53A8C" w:rsidRPr="009678C8">
        <w:rPr>
          <w:rFonts w:ascii="Traditional Arabic" w:hAnsi="Traditional Arabic" w:cs="Traditional Arabic"/>
          <w:sz w:val="32"/>
          <w:szCs w:val="32"/>
          <w:rtl/>
          <w:lang w:bidi="ur-PK"/>
        </w:rPr>
        <w:t>)</w:t>
      </w:r>
      <w:r w:rsidR="00F53A8C" w:rsidRPr="009678C8">
        <w:rPr>
          <w:rFonts w:ascii="Jameel Noori Nastaleeq" w:hAnsi="Jameel Noori Nastaleeq" w:cs="Jameel Noori Nastaleeq" w:hint="cs"/>
          <w:sz w:val="32"/>
          <w:szCs w:val="32"/>
          <w:rtl/>
          <w:lang w:bidi="ur-PK"/>
        </w:rPr>
        <w:t>’’تم بہترین امّت ہو جو لوگوں کے لئے پیدا کی گئی ہو‘‘</w:t>
      </w:r>
      <w:r w:rsidR="00F53A8C" w:rsidRPr="009678C8">
        <w:rPr>
          <w:rFonts w:ascii="Jameel Noori Nastaleeq" w:hAnsi="Jameel Noori Nastaleeq" w:cs="Jameel Noori Nastaleeq"/>
          <w:sz w:val="32"/>
          <w:szCs w:val="32"/>
          <w:rtl/>
          <w:lang w:bidi="ur-PK"/>
        </w:rPr>
        <w:t>[آل عمران</w:t>
      </w:r>
      <w:r w:rsidR="00F53A8C" w:rsidRPr="009678C8">
        <w:rPr>
          <w:rFonts w:hint="cs"/>
          <w:sz w:val="32"/>
          <w:szCs w:val="32"/>
          <w:rtl/>
          <w:lang w:bidi="ur-PK"/>
        </w:rPr>
        <w:t>ـ</w:t>
      </w:r>
      <w:r w:rsidR="00F53A8C" w:rsidRPr="009678C8">
        <w:rPr>
          <w:rFonts w:ascii="Jameel Noori Nastaleeq" w:hAnsi="Jameel Noori Nastaleeq" w:cs="Jameel Noori Nastaleeq" w:hint="cs"/>
          <w:sz w:val="32"/>
          <w:szCs w:val="32"/>
          <w:rtl/>
          <w:lang w:bidi="ur-PK"/>
        </w:rPr>
        <w:t>۱</w:t>
      </w:r>
      <w:r w:rsidR="00F53A8C" w:rsidRPr="009678C8">
        <w:rPr>
          <w:rFonts w:ascii="Jameel Noori Nastaleeq" w:hAnsi="Jameel Noori Nastaleeq" w:cs="Jameel Noori Nastaleeq"/>
          <w:sz w:val="32"/>
          <w:szCs w:val="32"/>
          <w:rtl/>
          <w:lang w:bidi="ur-PK"/>
        </w:rPr>
        <w:t>۱۰]</w:t>
      </w:r>
      <w:r w:rsidR="00F53A8C" w:rsidRPr="009678C8">
        <w:rPr>
          <w:rFonts w:ascii="Jameel Noori Nastaleeq" w:hAnsi="Jameel Noori Nastaleeq" w:cs="Jameel Noori Nastaleeq" w:hint="cs"/>
          <w:sz w:val="32"/>
          <w:szCs w:val="32"/>
          <w:rtl/>
          <w:lang w:bidi="ur-PK"/>
        </w:rPr>
        <w:t xml:space="preserve"> ہے تو اس کا خیر وہ پہلی صدی ہے،جوعام طور سے کفّار وفسّاق تھے، اور اس کا مضمون یہ ہوا کہ یہ امّت سب سے بدترین امّت ہے،اور اس امّت کے سابقہ لوگ اس کے بدترین لوگ تھے، اور اس بات کا کفر ہونا دین اسلام میں بدیہی طور پر معلوم ہے‘‘۔ ا.ھ</w:t>
      </w:r>
      <w:r w:rsidR="00F53A8C" w:rsidRPr="009678C8">
        <w:rPr>
          <w:rFonts w:hint="cs"/>
          <w:sz w:val="32"/>
          <w:szCs w:val="32"/>
          <w:rtl/>
        </w:rPr>
        <w:t xml:space="preserve"> </w:t>
      </w:r>
      <w:r w:rsidR="00F53A8C">
        <w:rPr>
          <w:rFonts w:ascii="Jameel Noori Nastaleeq" w:hAnsi="Jameel Noori Nastaleeq" w:cs="Jameel Noori Nastaleeq" w:hint="cs"/>
          <w:sz w:val="32"/>
          <w:szCs w:val="32"/>
          <w:rtl/>
          <w:lang w:bidi="ur-PK"/>
        </w:rPr>
        <w:t>دیکھیں:</w:t>
      </w:r>
      <w:r w:rsidR="00F53A8C" w:rsidRPr="00F53A8C">
        <w:rPr>
          <w:rFonts w:ascii="Jameel Noori Nastaleeq" w:eastAsia="Times New Roman" w:hAnsi="Jameel Noori Nastaleeq" w:cs="Jameel Noori Nastaleeq"/>
          <w:sz w:val="32"/>
          <w:szCs w:val="32"/>
        </w:rPr>
        <w:t xml:space="preserve"> </w:t>
      </w:r>
      <w:r w:rsidR="00F53A8C">
        <w:rPr>
          <w:rFonts w:ascii="Jameel Noori Nastaleeq" w:eastAsia="Times New Roman" w:hAnsi="Jameel Noori Nastaleeq" w:cs="Jameel Noori Nastaleeq"/>
          <w:sz w:val="32"/>
          <w:szCs w:val="32"/>
        </w:rPr>
        <w:t>)</w:t>
      </w:r>
      <w:r w:rsidR="00F53A8C" w:rsidRPr="007F3BBE">
        <w:rPr>
          <w:rFonts w:ascii="Jameel Noori Nastaleeq" w:eastAsia="Times New Roman" w:hAnsi="Jameel Noori Nastaleeq" w:cs="Jameel Noori Nastaleeq"/>
          <w:sz w:val="32"/>
          <w:szCs w:val="32"/>
        </w:rPr>
        <w:t xml:space="preserve"> </w:t>
      </w:r>
      <w:r w:rsidR="00F53A8C" w:rsidRPr="007F3BBE">
        <w:rPr>
          <w:rFonts w:ascii="Jameel Noori Nastaleeq" w:eastAsia="Times New Roman" w:hAnsi="Jameel Noori Nastaleeq" w:cs="Jameel Noori Nastaleeq"/>
          <w:sz w:val="32"/>
          <w:szCs w:val="32"/>
          <w:rtl/>
        </w:rPr>
        <w:t xml:space="preserve">الصارم المسلول على شاتم الرسول </w:t>
      </w:r>
      <w:r w:rsidR="00F53A8C">
        <w:rPr>
          <w:rFonts w:ascii="Jameel Noori Nastaleeq" w:eastAsia="Times New Roman" w:hAnsi="Jameel Noori Nastaleeq" w:cs="Jameel Noori Nastaleeq" w:hint="cs"/>
          <w:sz w:val="32"/>
          <w:szCs w:val="32"/>
          <w:rtl/>
        </w:rPr>
        <w:t>:</w:t>
      </w:r>
      <w:r w:rsidR="00F53A8C" w:rsidRPr="007F3BBE">
        <w:rPr>
          <w:rFonts w:ascii="Jameel Noori Nastaleeq" w:eastAsia="Times New Roman" w:hAnsi="Jameel Noori Nastaleeq" w:cs="Jameel Noori Nastaleeq"/>
          <w:sz w:val="32"/>
          <w:szCs w:val="32"/>
          <w:rtl/>
        </w:rPr>
        <w:t xml:space="preserve"> 1 / 590</w:t>
      </w:r>
      <w:r w:rsidR="00F53A8C" w:rsidRPr="007F3BBE">
        <w:rPr>
          <w:rFonts w:ascii="Jameel Noori Nastaleeq" w:eastAsia="Times New Roman" w:hAnsi="Jameel Noori Nastaleeq" w:cs="Jameel Noori Nastaleeq"/>
          <w:sz w:val="32"/>
          <w:szCs w:val="32"/>
        </w:rPr>
        <w:t xml:space="preserve"> </w:t>
      </w:r>
      <w:r w:rsidR="00F53A8C">
        <w:rPr>
          <w:rFonts w:ascii="Jameel Noori Nastaleeq" w:eastAsia="Times New Roman" w:hAnsi="Jameel Noori Nastaleeq" w:cs="Jameel Noori Nastaleeq" w:hint="cs"/>
          <w:sz w:val="32"/>
          <w:szCs w:val="32"/>
          <w:rtl/>
        </w:rPr>
        <w:t>)</w:t>
      </w:r>
      <w:r w:rsidR="00F53A8C">
        <w:rPr>
          <w:rFonts w:ascii="Jameel Noori Nastaleeq" w:eastAsia="Times New Roman" w:hAnsi="Jameel Noori Nastaleeq" w:cs="Jameel Noori Nastaleeq" w:hint="cs"/>
          <w:sz w:val="32"/>
          <w:szCs w:val="32"/>
          <w:rtl/>
          <w:lang w:bidi="ur-PK"/>
        </w:rPr>
        <w:t>۔</w:t>
      </w:r>
    </w:p>
    <w:p w:rsidR="00E27397" w:rsidRDefault="00E27397" w:rsidP="00232062">
      <w:pPr>
        <w:spacing w:before="100" w:beforeAutospacing="1" w:after="100" w:afterAutospacing="1" w:line="240" w:lineRule="auto"/>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اور اسی کے </w:t>
      </w:r>
      <w:r w:rsidR="00232062">
        <w:rPr>
          <w:rFonts w:ascii="Jameel Noori Nastaleeq" w:eastAsia="Times New Roman" w:hAnsi="Jameel Noori Nastaleeq" w:cs="Jameel Noori Nastaleeq" w:hint="cs"/>
          <w:sz w:val="32"/>
          <w:szCs w:val="32"/>
          <w:rtl/>
          <w:lang w:bidi="ur-PK"/>
        </w:rPr>
        <w:t>بالکل جیسے</w:t>
      </w:r>
      <w:r w:rsidRPr="007F3BBE">
        <w:rPr>
          <w:rFonts w:ascii="Jameel Noori Nastaleeq" w:eastAsia="Times New Roman" w:hAnsi="Jameel Noori Nastaleeq" w:cs="Jameel Noori Nastaleeq"/>
          <w:sz w:val="32"/>
          <w:szCs w:val="32"/>
          <w:rtl/>
          <w:lang w:bidi="ur-PK"/>
        </w:rPr>
        <w:t xml:space="preserve"> شیخ ابن عثیمین رحمہ اللہ نے کہا ہے، اور ہم نے ان کے قول</w:t>
      </w:r>
      <w:r w:rsidR="00B81E14" w:rsidRPr="007F3BBE">
        <w:rPr>
          <w:rFonts w:ascii="Jameel Noori Nastaleeq" w:eastAsia="Times New Roman" w:hAnsi="Jameel Noori Nastaleeq" w:cs="Jameel Noori Nastaleeq"/>
          <w:sz w:val="32"/>
          <w:szCs w:val="32"/>
          <w:rtl/>
          <w:lang w:bidi="ur-PK"/>
        </w:rPr>
        <w:t xml:space="preserve"> کو</w:t>
      </w:r>
      <w:r w:rsidRPr="007F3BBE">
        <w:rPr>
          <w:rFonts w:ascii="Jameel Noori Nastaleeq" w:eastAsia="Times New Roman" w:hAnsi="Jameel Noori Nastaleeq" w:cs="Jameel Noori Nastaleeq"/>
          <w:sz w:val="32"/>
          <w:szCs w:val="32"/>
          <w:rtl/>
          <w:lang w:bidi="ur-PK"/>
        </w:rPr>
        <w:t xml:space="preserve"> سوال نمبر(۹۵۵۸۸) کے جواب میں نقل فرمایا ہے۔</w:t>
      </w:r>
    </w:p>
    <w:p w:rsidR="00232062" w:rsidRDefault="00E27397" w:rsidP="00F53A8C">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 xml:space="preserve">۲۔عائشہ رضی اللہ عنہا جن کو اللہ نے بری قراردیا ہے ان پر(زنا کا) الزام لگانا: </w:t>
      </w:r>
    </w:p>
    <w:p w:rsidR="00F53A8C" w:rsidRDefault="00E27397" w:rsidP="00F53A8C">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lastRenderedPageBreak/>
        <w:t xml:space="preserve">یہ ایسا کفر ہے جو ملّت سے خارج کردیتا ہے، اور اس پر اجماع منقول ہے، </w:t>
      </w:r>
      <w:r w:rsidR="00031586" w:rsidRPr="007F3BBE">
        <w:rPr>
          <w:rFonts w:ascii="Jameel Noori Nastaleeq" w:eastAsia="Times New Roman" w:hAnsi="Jameel Noori Nastaleeq" w:cs="Jameel Noori Nastaleeq"/>
          <w:sz w:val="32"/>
          <w:szCs w:val="32"/>
          <w:rtl/>
          <w:lang w:bidi="ur-PK"/>
        </w:rPr>
        <w:t xml:space="preserve">اورہم نے </w:t>
      </w:r>
      <w:r w:rsidR="000F777F" w:rsidRPr="007F3BBE">
        <w:rPr>
          <w:rFonts w:ascii="Jameel Noori Nastaleeq" w:eastAsia="Times New Roman" w:hAnsi="Jameel Noori Nastaleeq" w:cs="Jameel Noori Nastaleeq"/>
          <w:sz w:val="32"/>
          <w:szCs w:val="32"/>
          <w:rtl/>
          <w:lang w:bidi="ur-PK"/>
        </w:rPr>
        <w:t xml:space="preserve">سوال نمبر(۹۵۴) کے جواب میں </w:t>
      </w:r>
      <w:r w:rsidR="00031586" w:rsidRPr="007F3BBE">
        <w:rPr>
          <w:rFonts w:ascii="Jameel Noori Nastaleeq" w:eastAsia="Times New Roman" w:hAnsi="Jameel Noori Nastaleeq" w:cs="Jameel Noori Nastaleeq"/>
          <w:sz w:val="32"/>
          <w:szCs w:val="32"/>
          <w:rtl/>
          <w:lang w:bidi="ur-PK"/>
        </w:rPr>
        <w:t xml:space="preserve">اہل سنت کی ایک گروہ کے اقوال کو ان لوگوں کے کفر کے بارے میں ذکر کیا ہے جو عائشہ رضی اللہ عنہ پر زنا کا الزام لگاتے ہیں۔ </w:t>
      </w:r>
    </w:p>
    <w:p w:rsidR="00031586" w:rsidRDefault="00031586" w:rsidP="000F777F">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7F3BBE">
        <w:rPr>
          <w:rFonts w:ascii="Jameel Noori Nastaleeq" w:eastAsia="Times New Roman" w:hAnsi="Jameel Noori Nastaleeq" w:cs="Jameel Noori Nastaleeq"/>
          <w:sz w:val="32"/>
          <w:szCs w:val="32"/>
          <w:rtl/>
          <w:lang w:bidi="ur-PK"/>
        </w:rPr>
        <w:t>واللہ اعلم۔</w:t>
      </w:r>
    </w:p>
    <w:p w:rsidR="00F53A8C" w:rsidRDefault="00F53A8C" w:rsidP="000F777F">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p>
    <w:p w:rsidR="00F53A8C" w:rsidRDefault="00F53A8C" w:rsidP="000F777F">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p>
    <w:p w:rsidR="00F53A8C" w:rsidRPr="007F3BBE" w:rsidRDefault="00F53A8C" w:rsidP="000F777F">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p>
    <w:p w:rsidR="004F2307" w:rsidRPr="00367606" w:rsidRDefault="00F53A8C" w:rsidP="00F53A8C">
      <w:pPr>
        <w:spacing w:before="100" w:beforeAutospacing="1" w:after="100" w:afterAutospacing="1" w:line="240" w:lineRule="auto"/>
        <w:jc w:val="right"/>
        <w:rPr>
          <w:rFonts w:ascii="Jameel Noori Nastaleeq" w:eastAsia="Times New Roman" w:hAnsi="Jameel Noori Nastaleeq" w:cs="Jameel Noori Nastaleeq"/>
          <w:b/>
          <w:bCs/>
          <w:sz w:val="32"/>
          <w:szCs w:val="32"/>
        </w:rPr>
      </w:pPr>
      <w:r w:rsidRPr="00367606">
        <w:rPr>
          <w:rFonts w:ascii="Jameel Noori Nastaleeq" w:eastAsia="Times New Roman" w:hAnsi="Jameel Noori Nastaleeq" w:cs="Jameel Noori Nastaleeq" w:hint="cs"/>
          <w:b/>
          <w:bCs/>
          <w:sz w:val="32"/>
          <w:szCs w:val="32"/>
          <w:rtl/>
          <w:lang w:bidi="ur-PK"/>
        </w:rPr>
        <w:t xml:space="preserve"> </w:t>
      </w:r>
      <w:r w:rsidR="00031586" w:rsidRPr="00367606">
        <w:rPr>
          <w:rFonts w:ascii="Jameel Noori Nastaleeq" w:eastAsia="Times New Roman" w:hAnsi="Jameel Noori Nastaleeq" w:cs="Jameel Noori Nastaleeq"/>
          <w:b/>
          <w:bCs/>
          <w:sz w:val="32"/>
          <w:szCs w:val="32"/>
          <w:rtl/>
          <w:lang w:bidi="ur-PK"/>
        </w:rPr>
        <w:t>اسلام سوال وجواب</w:t>
      </w:r>
      <w:r w:rsidR="004F2307" w:rsidRPr="00367606">
        <w:rPr>
          <w:rFonts w:ascii="Jameel Noori Nastaleeq" w:eastAsia="Times New Roman" w:hAnsi="Jameel Noori Nastaleeq" w:cs="Jameel Noori Nastaleeq"/>
          <w:b/>
          <w:bCs/>
          <w:sz w:val="32"/>
          <w:szCs w:val="32"/>
        </w:rPr>
        <w:br/>
      </w:r>
    </w:p>
    <w:p w:rsidR="001B47D9" w:rsidRDefault="001B47D9" w:rsidP="004F2307"/>
    <w:sectPr w:rsidR="001B47D9" w:rsidSect="00F53A8C">
      <w:footerReference w:type="default" r:id="rId8"/>
      <w:pgSz w:w="11906" w:h="16838"/>
      <w:pgMar w:top="1440" w:right="1800" w:bottom="1440" w:left="1800" w:header="708" w:footer="708"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3FE7" w:rsidRDefault="00BA3FE7" w:rsidP="00C505DA">
      <w:pPr>
        <w:spacing w:after="0" w:line="240" w:lineRule="auto"/>
      </w:pPr>
      <w:r>
        <w:separator/>
      </w:r>
    </w:p>
  </w:endnote>
  <w:endnote w:type="continuationSeparator" w:id="0">
    <w:p w:rsidR="00BA3FE7" w:rsidRDefault="00BA3FE7" w:rsidP="00C505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9E361D8C-3292-4E0F-A6DD-6087BF78D7CF}"/>
    <w:embedBold r:id="rId2" w:fontKey="{B3DE73C7-0298-42BC-A5D8-2A950412284D}"/>
  </w:font>
  <w:font w:name="Arial">
    <w:panose1 w:val="020B0604020202020204"/>
    <w:charset w:val="00"/>
    <w:family w:val="swiss"/>
    <w:pitch w:val="variable"/>
    <w:sig w:usb0="E0002AFF" w:usb1="C0007843" w:usb2="00000009" w:usb3="00000000" w:csb0="000001FF" w:csb1="00000000"/>
    <w:embedRegular r:id="rId3" w:fontKey="{0637DAC1-19A7-4430-8BF7-D43003A9B965}"/>
  </w:font>
  <w:font w:name="Times New Roman">
    <w:panose1 w:val="02020603050405020304"/>
    <w:charset w:val="00"/>
    <w:family w:val="roman"/>
    <w:pitch w:val="variable"/>
    <w:sig w:usb0="E0002AFF" w:usb1="C0007841" w:usb2="00000009" w:usb3="00000000" w:csb0="000001FF" w:csb1="00000000"/>
    <w:embedRegular r:id="rId4" w:fontKey="{7B7640F9-3BF5-457A-B973-E0675FF9B60F}"/>
    <w:embedBold r:id="rId5" w:fontKey="{492B8BE7-7B24-4AD1-99A4-22E1BE39877C}"/>
  </w:font>
  <w:font w:name="Tahoma">
    <w:panose1 w:val="020B0604030504040204"/>
    <w:charset w:val="00"/>
    <w:family w:val="swiss"/>
    <w:pitch w:val="variable"/>
    <w:sig w:usb0="E1002EFF" w:usb1="C000605B" w:usb2="00000029" w:usb3="00000000" w:csb0="000101FF" w:csb1="00000000"/>
    <w:embedRegular r:id="rId6" w:fontKey="{1B1AE4CB-DF29-4665-83D6-D13C83082D5E}"/>
  </w:font>
  <w:font w:name="Jameel Noori Nastaleeq">
    <w:panose1 w:val="02000503000000020004"/>
    <w:charset w:val="00"/>
    <w:family w:val="auto"/>
    <w:pitch w:val="variable"/>
    <w:sig w:usb0="80002007" w:usb1="00000000" w:usb2="00000000" w:usb3="00000000" w:csb0="00000041" w:csb1="00000000"/>
    <w:embedRegular r:id="rId7" w:fontKey="{9F4DFC7F-15A0-4FFD-8FFE-A33C8920663A}"/>
    <w:embedBold r:id="rId8" w:fontKey="{1E3E6297-1448-45A1-9FA2-7552B3332CCF}"/>
  </w:font>
  <w:font w:name="Traditional Arabic">
    <w:panose1 w:val="02020603050405020304"/>
    <w:charset w:val="00"/>
    <w:family w:val="roman"/>
    <w:pitch w:val="variable"/>
    <w:sig w:usb0="00002003" w:usb1="80000000" w:usb2="00000008" w:usb3="00000000" w:csb0="00000041" w:csb1="00000000"/>
    <w:embedRegular r:id="rId9" w:fontKey="{3B113C7D-858A-4E32-B3F3-B991B23D06AB}"/>
  </w:font>
  <w:font w:name="KFGQPC Uthman Taha Naskh">
    <w:panose1 w:val="02000000000000000000"/>
    <w:charset w:val="B2"/>
    <w:family w:val="auto"/>
    <w:pitch w:val="variable"/>
    <w:sig w:usb0="80002001" w:usb1="90000000" w:usb2="00000008" w:usb3="00000000" w:csb0="00000040" w:csb1="00000000"/>
    <w:embedRegular r:id="rId10" w:fontKey="{4DD03FCD-FA54-4AE0-B4C7-94C44C6CC4A2}"/>
  </w:font>
  <w:font w:name="Cambria">
    <w:panose1 w:val="02040503050406030204"/>
    <w:charset w:val="00"/>
    <w:family w:val="roman"/>
    <w:pitch w:val="variable"/>
    <w:sig w:usb0="E00002FF" w:usb1="400004FF" w:usb2="00000000" w:usb3="00000000" w:csb0="0000019F" w:csb1="00000000"/>
    <w:embedRegular r:id="rId11" w:fontKey="{7D193C6D-59BE-4FC2-9AB1-A823ECB937B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50521094"/>
      <w:docPartObj>
        <w:docPartGallery w:val="Page Numbers (Bottom of Page)"/>
        <w:docPartUnique/>
      </w:docPartObj>
    </w:sdtPr>
    <w:sdtEndPr/>
    <w:sdtContent>
      <w:p w:rsidR="00F53A8C" w:rsidRDefault="00F53A8C">
        <w:pPr>
          <w:pStyle w:val="Footer"/>
          <w:jc w:val="center"/>
        </w:pPr>
        <w:r>
          <w:fldChar w:fldCharType="begin"/>
        </w:r>
        <w:r>
          <w:instrText xml:space="preserve"> PAGE   \* MERGEFORMAT </w:instrText>
        </w:r>
        <w:r>
          <w:fldChar w:fldCharType="separate"/>
        </w:r>
        <w:r w:rsidR="0040360A">
          <w:rPr>
            <w:noProof/>
            <w:rtl/>
          </w:rPr>
          <w:t>4</w:t>
        </w:r>
        <w:r>
          <w:rPr>
            <w:noProof/>
          </w:rPr>
          <w:fldChar w:fldCharType="end"/>
        </w:r>
      </w:p>
    </w:sdtContent>
  </w:sdt>
  <w:p w:rsidR="00F53A8C" w:rsidRDefault="00F53A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3FE7" w:rsidRDefault="00BA3FE7" w:rsidP="00C505DA">
      <w:pPr>
        <w:spacing w:after="0" w:line="240" w:lineRule="auto"/>
      </w:pPr>
      <w:r>
        <w:separator/>
      </w:r>
    </w:p>
  </w:footnote>
  <w:footnote w:type="continuationSeparator" w:id="0">
    <w:p w:rsidR="00BA3FE7" w:rsidRDefault="00BA3FE7" w:rsidP="00C505D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2307"/>
    <w:rsid w:val="00031586"/>
    <w:rsid w:val="000354FE"/>
    <w:rsid w:val="00040E92"/>
    <w:rsid w:val="0005600E"/>
    <w:rsid w:val="00061364"/>
    <w:rsid w:val="000A3AEE"/>
    <w:rsid w:val="000D7599"/>
    <w:rsid w:val="000F777F"/>
    <w:rsid w:val="001064D0"/>
    <w:rsid w:val="00160FBC"/>
    <w:rsid w:val="0016215B"/>
    <w:rsid w:val="001B1309"/>
    <w:rsid w:val="001B47D9"/>
    <w:rsid w:val="001C1FED"/>
    <w:rsid w:val="001C3BB1"/>
    <w:rsid w:val="00202F7E"/>
    <w:rsid w:val="002123A8"/>
    <w:rsid w:val="00232062"/>
    <w:rsid w:val="002E2D4F"/>
    <w:rsid w:val="002F2669"/>
    <w:rsid w:val="00312116"/>
    <w:rsid w:val="00367606"/>
    <w:rsid w:val="00374188"/>
    <w:rsid w:val="00376FFF"/>
    <w:rsid w:val="00396FF8"/>
    <w:rsid w:val="003C1368"/>
    <w:rsid w:val="003D1E25"/>
    <w:rsid w:val="0040360A"/>
    <w:rsid w:val="00414268"/>
    <w:rsid w:val="004378F1"/>
    <w:rsid w:val="004D3E18"/>
    <w:rsid w:val="004D7066"/>
    <w:rsid w:val="004F2307"/>
    <w:rsid w:val="004F5106"/>
    <w:rsid w:val="00515383"/>
    <w:rsid w:val="0052360D"/>
    <w:rsid w:val="00523A9F"/>
    <w:rsid w:val="00556AA8"/>
    <w:rsid w:val="006B56E6"/>
    <w:rsid w:val="006D7632"/>
    <w:rsid w:val="006E4611"/>
    <w:rsid w:val="00700EE1"/>
    <w:rsid w:val="007603BB"/>
    <w:rsid w:val="00776B76"/>
    <w:rsid w:val="0078150A"/>
    <w:rsid w:val="007F3BBE"/>
    <w:rsid w:val="00841B0D"/>
    <w:rsid w:val="00892B79"/>
    <w:rsid w:val="008F39A8"/>
    <w:rsid w:val="0093017D"/>
    <w:rsid w:val="00996791"/>
    <w:rsid w:val="009A071F"/>
    <w:rsid w:val="009D24F8"/>
    <w:rsid w:val="00A10060"/>
    <w:rsid w:val="00A65043"/>
    <w:rsid w:val="00A8007E"/>
    <w:rsid w:val="00A93A9D"/>
    <w:rsid w:val="00A97B50"/>
    <w:rsid w:val="00AA6E0A"/>
    <w:rsid w:val="00AD598C"/>
    <w:rsid w:val="00B25EA5"/>
    <w:rsid w:val="00B800BF"/>
    <w:rsid w:val="00B81E14"/>
    <w:rsid w:val="00B84E0E"/>
    <w:rsid w:val="00B92238"/>
    <w:rsid w:val="00B93410"/>
    <w:rsid w:val="00BA3FE7"/>
    <w:rsid w:val="00BA4BD7"/>
    <w:rsid w:val="00BB08EB"/>
    <w:rsid w:val="00BE285E"/>
    <w:rsid w:val="00BE732F"/>
    <w:rsid w:val="00C03131"/>
    <w:rsid w:val="00C439E4"/>
    <w:rsid w:val="00C505DA"/>
    <w:rsid w:val="00C622FF"/>
    <w:rsid w:val="00C74BDA"/>
    <w:rsid w:val="00C827B7"/>
    <w:rsid w:val="00CA14DF"/>
    <w:rsid w:val="00CA3E38"/>
    <w:rsid w:val="00CA72D4"/>
    <w:rsid w:val="00CC7962"/>
    <w:rsid w:val="00CF7EC3"/>
    <w:rsid w:val="00D925A2"/>
    <w:rsid w:val="00DA327A"/>
    <w:rsid w:val="00DC431F"/>
    <w:rsid w:val="00DF5AE1"/>
    <w:rsid w:val="00E0284D"/>
    <w:rsid w:val="00E127EF"/>
    <w:rsid w:val="00E27397"/>
    <w:rsid w:val="00E62EEB"/>
    <w:rsid w:val="00EA66E2"/>
    <w:rsid w:val="00EB3089"/>
    <w:rsid w:val="00EC0273"/>
    <w:rsid w:val="00EC4C7A"/>
    <w:rsid w:val="00F17FC8"/>
    <w:rsid w:val="00F23151"/>
    <w:rsid w:val="00F53A8C"/>
    <w:rsid w:val="00F803F1"/>
    <w:rsid w:val="00F8101C"/>
    <w:rsid w:val="00F90A9D"/>
    <w:rsid w:val="00FE087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0FC9E7E-D64D-4DBE-94D9-76E587D858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4">
    <w:name w:val="heading 4"/>
    <w:basedOn w:val="Normal"/>
    <w:link w:val="Heading4Char"/>
    <w:uiPriority w:val="9"/>
    <w:qFormat/>
    <w:rsid w:val="004F2307"/>
    <w:pPr>
      <w:bidi w:val="0"/>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4F2307"/>
    <w:rPr>
      <w:rFonts w:ascii="Times New Roman" w:eastAsia="Times New Roman" w:hAnsi="Times New Roman" w:cs="Times New Roman"/>
      <w:b/>
      <w:bCs/>
      <w:sz w:val="24"/>
      <w:szCs w:val="24"/>
    </w:rPr>
  </w:style>
  <w:style w:type="character" w:styleId="Hyperlink">
    <w:name w:val="Hyperlink"/>
    <w:basedOn w:val="DefaultParagraphFont"/>
    <w:uiPriority w:val="99"/>
    <w:semiHidden/>
    <w:unhideWhenUsed/>
    <w:rsid w:val="004F2307"/>
    <w:rPr>
      <w:color w:val="0000FF"/>
      <w:u w:val="single"/>
    </w:rPr>
  </w:style>
  <w:style w:type="paragraph" w:customStyle="1" w:styleId="list-group-item-text">
    <w:name w:val="list-group-item-text"/>
    <w:basedOn w:val="Normal"/>
    <w:rsid w:val="004F2307"/>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4F2307"/>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505DA"/>
    <w:pPr>
      <w:tabs>
        <w:tab w:val="center" w:pos="4153"/>
        <w:tab w:val="right" w:pos="8306"/>
      </w:tabs>
      <w:spacing w:after="0" w:line="240" w:lineRule="auto"/>
    </w:pPr>
  </w:style>
  <w:style w:type="character" w:customStyle="1" w:styleId="HeaderChar">
    <w:name w:val="Header Char"/>
    <w:basedOn w:val="DefaultParagraphFont"/>
    <w:link w:val="Header"/>
    <w:uiPriority w:val="99"/>
    <w:rsid w:val="00C505DA"/>
  </w:style>
  <w:style w:type="paragraph" w:styleId="Footer">
    <w:name w:val="footer"/>
    <w:basedOn w:val="Normal"/>
    <w:link w:val="FooterChar"/>
    <w:uiPriority w:val="99"/>
    <w:unhideWhenUsed/>
    <w:rsid w:val="00C505DA"/>
    <w:pPr>
      <w:tabs>
        <w:tab w:val="center" w:pos="4153"/>
        <w:tab w:val="right" w:pos="8306"/>
      </w:tabs>
      <w:spacing w:after="0" w:line="240" w:lineRule="auto"/>
    </w:pPr>
  </w:style>
  <w:style w:type="character" w:customStyle="1" w:styleId="FooterChar">
    <w:name w:val="Footer Char"/>
    <w:basedOn w:val="DefaultParagraphFont"/>
    <w:link w:val="Footer"/>
    <w:uiPriority w:val="99"/>
    <w:rsid w:val="00C505DA"/>
  </w:style>
  <w:style w:type="character" w:customStyle="1" w:styleId="ayatext">
    <w:name w:val="ayatext"/>
    <w:basedOn w:val="DefaultParagraphFont"/>
    <w:rsid w:val="00F53A8C"/>
  </w:style>
  <w:style w:type="paragraph" w:styleId="BalloonText">
    <w:name w:val="Balloon Text"/>
    <w:basedOn w:val="Normal"/>
    <w:link w:val="BalloonTextChar"/>
    <w:uiPriority w:val="99"/>
    <w:semiHidden/>
    <w:unhideWhenUsed/>
    <w:rsid w:val="00F53A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3A8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634677">
      <w:bodyDiv w:val="1"/>
      <w:marLeft w:val="0"/>
      <w:marRight w:val="0"/>
      <w:marTop w:val="0"/>
      <w:marBottom w:val="0"/>
      <w:divBdr>
        <w:top w:val="none" w:sz="0" w:space="0" w:color="auto"/>
        <w:left w:val="none" w:sz="0" w:space="0" w:color="auto"/>
        <w:bottom w:val="none" w:sz="0" w:space="0" w:color="auto"/>
        <w:right w:val="none" w:sz="0" w:space="0" w:color="auto"/>
      </w:divBdr>
      <w:divsChild>
        <w:div w:id="1244294959">
          <w:marLeft w:val="0"/>
          <w:marRight w:val="0"/>
          <w:marTop w:val="0"/>
          <w:marBottom w:val="0"/>
          <w:divBdr>
            <w:top w:val="none" w:sz="0" w:space="0" w:color="auto"/>
            <w:left w:val="none" w:sz="0" w:space="0" w:color="auto"/>
            <w:bottom w:val="none" w:sz="0" w:space="0" w:color="auto"/>
            <w:right w:val="none" w:sz="0" w:space="0" w:color="auto"/>
          </w:divBdr>
          <w:divsChild>
            <w:div w:id="730812750">
              <w:marLeft w:val="0"/>
              <w:marRight w:val="0"/>
              <w:marTop w:val="0"/>
              <w:marBottom w:val="0"/>
              <w:divBdr>
                <w:top w:val="none" w:sz="0" w:space="0" w:color="auto"/>
                <w:left w:val="none" w:sz="0" w:space="0" w:color="auto"/>
                <w:bottom w:val="none" w:sz="0" w:space="0" w:color="auto"/>
                <w:right w:val="none" w:sz="0" w:space="0" w:color="auto"/>
              </w:divBdr>
              <w:divsChild>
                <w:div w:id="1146431657">
                  <w:marLeft w:val="0"/>
                  <w:marRight w:val="0"/>
                  <w:marTop w:val="0"/>
                  <w:marBottom w:val="0"/>
                  <w:divBdr>
                    <w:top w:val="none" w:sz="0" w:space="0" w:color="auto"/>
                    <w:left w:val="none" w:sz="0" w:space="0" w:color="auto"/>
                    <w:bottom w:val="none" w:sz="0" w:space="0" w:color="auto"/>
                    <w:right w:val="none" w:sz="0" w:space="0" w:color="auto"/>
                  </w:divBdr>
                </w:div>
                <w:div w:id="1069881700">
                  <w:marLeft w:val="0"/>
                  <w:marRight w:val="0"/>
                  <w:marTop w:val="0"/>
                  <w:marBottom w:val="0"/>
                  <w:divBdr>
                    <w:top w:val="none" w:sz="0" w:space="0" w:color="auto"/>
                    <w:left w:val="none" w:sz="0" w:space="0" w:color="auto"/>
                    <w:bottom w:val="none" w:sz="0" w:space="0" w:color="auto"/>
                    <w:right w:val="none" w:sz="0" w:space="0" w:color="auto"/>
                  </w:divBdr>
                  <w:divsChild>
                    <w:div w:id="177578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03065">
          <w:marLeft w:val="0"/>
          <w:marRight w:val="0"/>
          <w:marTop w:val="0"/>
          <w:marBottom w:val="0"/>
          <w:divBdr>
            <w:top w:val="none" w:sz="0" w:space="0" w:color="auto"/>
            <w:left w:val="none" w:sz="0" w:space="0" w:color="auto"/>
            <w:bottom w:val="none" w:sz="0" w:space="0" w:color="auto"/>
            <w:right w:val="none" w:sz="0" w:space="0" w:color="auto"/>
          </w:divBdr>
          <w:divsChild>
            <w:div w:id="43752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7DDAEA-FDB0-4860-96A7-C8431AF8F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8</Pages>
  <Words>2438</Words>
  <Characters>9462</Characters>
  <Application>Microsoft Office Word</Application>
  <DocSecurity>0</DocSecurity>
  <Lines>157</Lines>
  <Paragraphs>63</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11837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بُہرہ اور رافضہ کے درمیان کیا فرق ہے ،اور کیا ان کے پیروکار وں کو کافر  کہا جائے گا؟</dc:title>
  <dc:subject>بُہرہ اور رافضہ کے درمیان کیا فرق ہے ،اور کیا ان کے پیروکار وں کو کافر  کہا جائے گا؟</dc:subject>
  <dc:creator>محمد صالح المنجد </dc:creator>
  <cp:keywords>بُہرہ اور رافضہ کے درمیان کیا فرق ہے ،اور کیا ان کے پیروکار وں کو کافر  کہا جائے گا؟</cp:keywords>
  <dc:description>بُہرہ اور رافضہ کے درمیان کیا فرق ہے ،اور کیا ان کے پیروکار وں کو کافر  کہا جائے گا؟</dc:description>
  <cp:lastModifiedBy>elhashemy</cp:lastModifiedBy>
  <cp:revision>14</cp:revision>
  <cp:lastPrinted>2015-05-17T10:14:00Z</cp:lastPrinted>
  <dcterms:created xsi:type="dcterms:W3CDTF">2015-05-16T20:41:00Z</dcterms:created>
  <dcterms:modified xsi:type="dcterms:W3CDTF">2015-05-18T12:37:00Z</dcterms:modified>
  <cp:category/>
</cp:coreProperties>
</file>