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87246" w:rsidRPr="00AE33A5" w:rsidRDefault="00D87246" w:rsidP="00D87246">
      <w:pPr>
        <w:bidi/>
        <w:jc w:val="center"/>
        <w:rPr>
          <w:rFonts w:ascii="Jameel Noori Nastaleeq" w:eastAsia="Times New Roman" w:hAnsi="Jameel Noori Nastaleeq" w:cs="Jameel Noori Nastaleeq"/>
          <w:b/>
          <w:bCs/>
          <w:color w:val="800000"/>
          <w:sz w:val="36"/>
          <w:szCs w:val="36"/>
          <w:rtl/>
          <w:lang w:bidi="ur-PK"/>
        </w:rPr>
      </w:pPr>
      <w:bookmarkStart w:id="0" w:name="_GoBack"/>
      <w:r w:rsidRPr="00AE33A5">
        <w:rPr>
          <w:rFonts w:ascii="Jameel Noori Nastaleeq" w:eastAsia="Times New Roman" w:hAnsi="Jameel Noori Nastaleeq" w:cs="Jameel Noori Nastaleeq"/>
          <w:b/>
          <w:bCs/>
          <w:color w:val="800000"/>
          <w:sz w:val="36"/>
          <w:szCs w:val="36"/>
          <w:rtl/>
          <w:lang w:bidi="ur-PK"/>
        </w:rPr>
        <w:t>کُتّے کی نجاست دُور کرنے کی کیفیت</w:t>
      </w:r>
    </w:p>
    <w:p w:rsidR="00D87246" w:rsidRPr="00D87246" w:rsidRDefault="00D87246" w:rsidP="00D87246">
      <w:pPr>
        <w:spacing w:before="100" w:beforeAutospacing="1" w:after="100" w:afterAutospacing="1"/>
        <w:jc w:val="center"/>
        <w:outlineLvl w:val="3"/>
        <w:rPr>
          <w:rFonts w:ascii="Jameel Noori Nastaleeq" w:eastAsia="Times New Roman" w:hAnsi="Jameel Noori Nastaleeq" w:cs="KFGQPC Uthman Taha Naskh"/>
          <w:b/>
          <w:bCs/>
          <w:sz w:val="24"/>
          <w:szCs w:val="24"/>
        </w:rPr>
      </w:pPr>
      <w:r w:rsidRPr="00D87246">
        <w:rPr>
          <w:rFonts w:ascii="Jameel Noori Nastaleeq" w:eastAsia="Times New Roman" w:hAnsi="Jameel Noori Nastaleeq" w:cs="KFGQPC Uthman Taha Naskh"/>
          <w:b/>
          <w:bCs/>
          <w:sz w:val="24"/>
          <w:szCs w:val="24"/>
          <w:rtl/>
        </w:rPr>
        <w:t>كيفية تطهير نجاسة الكلب</w:t>
      </w:r>
    </w:p>
    <w:p w:rsidR="00D87246" w:rsidRDefault="00D87246" w:rsidP="00D87246">
      <w:pPr>
        <w:bidi/>
        <w:jc w:val="center"/>
        <w:rPr>
          <w:rFonts w:ascii="Courier New" w:hAnsi="Courier New" w:cs="KFGQPC Uthman Taha Naskh"/>
          <w:b/>
          <w:bCs/>
          <w:sz w:val="22"/>
          <w:szCs w:val="22"/>
          <w:lang w:val="en-US" w:bidi="ar-EG"/>
        </w:rPr>
      </w:pPr>
      <w:r>
        <w:rPr>
          <w:rFonts w:cs="KFGQPC Uthman Taha Naskh" w:hint="cs"/>
          <w:sz w:val="22"/>
          <w:szCs w:val="22"/>
          <w:rtl/>
        </w:rPr>
        <w:t>« باللغة الأردية »</w:t>
      </w:r>
    </w:p>
    <w:p w:rsidR="00D87246" w:rsidRDefault="00D87246" w:rsidP="00D87246">
      <w:pPr>
        <w:bidi/>
        <w:spacing w:before="150" w:after="150" w:line="284" w:lineRule="atLeast"/>
        <w:jc w:val="center"/>
        <w:rPr>
          <w:rFonts w:ascii="Times New Roman" w:hAnsi="Times New Roman"/>
          <w:sz w:val="20"/>
          <w:rtl/>
          <w:lang w:val="en-US"/>
        </w:rPr>
      </w:pPr>
    </w:p>
    <w:p w:rsidR="00D87246" w:rsidRDefault="00D87246" w:rsidP="00D87246">
      <w:pPr>
        <w:bidi/>
        <w:jc w:val="center"/>
        <w:rPr>
          <w:rFonts w:ascii="Jameel Noori Nastaleeq" w:hAnsi="Jameel Noori Nastaleeq" w:cs="Jameel Noori Nastaleeq"/>
          <w:sz w:val="28"/>
          <w:szCs w:val="28"/>
          <w:lang w:val="en-US" w:bidi="ur-PK"/>
        </w:rPr>
      </w:pPr>
      <w:r>
        <w:rPr>
          <w:rFonts w:ascii="Jameel Noori Nastaleeq" w:hAnsi="Jameel Noori Nastaleeq" w:cs="Jameel Noori Nastaleeq"/>
          <w:sz w:val="28"/>
          <w:szCs w:val="28"/>
          <w:rtl/>
          <w:lang w:val="tr-TR"/>
        </w:rPr>
        <w:t>شیخ محمد صالح المنجد</w:t>
      </w:r>
      <w:r>
        <w:rPr>
          <w:rFonts w:ascii="Jameel Noori Nastaleeq" w:hAnsi="Jameel Noori Nastaleeq" w:cs="Jameel Noori Nastaleeq"/>
          <w:sz w:val="28"/>
          <w:szCs w:val="28"/>
          <w:rtl/>
          <w:lang w:val="en-US" w:bidi="ur-PK"/>
        </w:rPr>
        <w:t xml:space="preserve"> ۔حفظہ اللہ۔</w:t>
      </w:r>
    </w:p>
    <w:p w:rsidR="00D87246" w:rsidRDefault="00D87246" w:rsidP="00D87246">
      <w:pPr>
        <w:bidi/>
        <w:jc w:val="center"/>
        <w:rPr>
          <w:rtl/>
        </w:rPr>
      </w:pPr>
    </w:p>
    <w:p w:rsidR="00D87246" w:rsidRDefault="00D87246" w:rsidP="00D87246">
      <w:pPr>
        <w:bidi/>
        <w:jc w:val="center"/>
      </w:pPr>
    </w:p>
    <w:p w:rsidR="00D87246" w:rsidRDefault="00D87246" w:rsidP="00D87246">
      <w:pPr>
        <w:bidi/>
        <w:jc w:val="center"/>
        <w:rPr>
          <w:rFonts w:ascii="Times New Roman" w:hAnsi="Times New Roman" w:cs="Arial"/>
          <w:sz w:val="20"/>
          <w:rtl/>
          <w:lang w:bidi="ar-EG"/>
        </w:rPr>
      </w:pPr>
    </w:p>
    <w:p w:rsidR="00D87246" w:rsidRDefault="00D87246" w:rsidP="00D87246">
      <w:pPr>
        <w:bidi/>
        <w:jc w:val="center"/>
        <w:rPr>
          <w:rFonts w:ascii="Times New Roman" w:hAnsi="Times New Roman" w:cs="Arial"/>
          <w:sz w:val="20"/>
          <w:rtl/>
          <w:lang w:bidi="ar-EG"/>
        </w:rPr>
      </w:pPr>
    </w:p>
    <w:p w:rsidR="00D87246" w:rsidRDefault="00D87246" w:rsidP="00D87246">
      <w:pPr>
        <w:bidi/>
        <w:jc w:val="center"/>
        <w:rPr>
          <w:rFonts w:ascii="Times New Roman" w:hAnsi="Times New Roman" w:cs="KFGQPC Uthman Taha Naskh"/>
          <w:sz w:val="20"/>
          <w:rtl/>
          <w:lang w:bidi="ur-PK"/>
        </w:rPr>
      </w:pPr>
      <w:r>
        <w:rPr>
          <w:rFonts w:ascii="Jameel Noori Nastaleeq" w:eastAsia="Times New Roman" w:hAnsi="Jameel Noori Nastaleeq" w:cs="Jameel Noori Nastaleeq"/>
          <w:color w:val="800000"/>
          <w:sz w:val="24"/>
          <w:szCs w:val="24"/>
          <w:rtl/>
          <w:lang w:val="en-US" w:eastAsia="en-US"/>
        </w:rPr>
        <w:t>ترجمہ</w:t>
      </w:r>
      <w:r>
        <w:rPr>
          <w:rFonts w:ascii="Times New Roman" w:eastAsia="Times New Roman" w:hAnsi="Times New Roman" w:cs="KFGQPC Uthman Taha Naskh" w:hint="cs"/>
          <w:color w:val="800000"/>
          <w:sz w:val="24"/>
          <w:szCs w:val="24"/>
          <w:rtl/>
          <w:lang w:val="en-US" w:eastAsia="en-US"/>
        </w:rPr>
        <w:t>:</w:t>
      </w:r>
      <w:r>
        <w:rPr>
          <w:rFonts w:ascii="Times New Roman" w:eastAsia="Times New Roman" w:hAnsi="Times New Roman" w:cs="KFGQPC Uthman Taha Naskh" w:hint="cs"/>
          <w:color w:val="000000"/>
          <w:sz w:val="24"/>
          <w:szCs w:val="24"/>
          <w:rtl/>
          <w:lang w:val="en-US" w:eastAsia="en-US"/>
        </w:rPr>
        <w:t xml:space="preserve"> </w:t>
      </w:r>
      <w:r>
        <w:rPr>
          <w:rFonts w:ascii="Jameel Noori Nastaleeq" w:eastAsia="Times New Roman" w:hAnsi="Jameel Noori Nastaleeq" w:cs="Jameel Noori Nastaleeq"/>
          <w:color w:val="000000"/>
          <w:sz w:val="24"/>
          <w:szCs w:val="24"/>
          <w:rtl/>
          <w:lang w:val="en-US" w:eastAsia="en-US"/>
        </w:rPr>
        <w:t>اسلام سوال وجواب ویب سائٹ</w:t>
      </w:r>
    </w:p>
    <w:p w:rsidR="00D87246" w:rsidRDefault="00D87246" w:rsidP="00D87246">
      <w:pPr>
        <w:bidi/>
        <w:jc w:val="center"/>
        <w:rPr>
          <w:rFonts w:ascii="Times New Roman" w:eastAsia="Times New Roman" w:hAnsi="Times New Roman" w:cs="KFGQPC Uthman Taha Naskh"/>
          <w:color w:val="000000"/>
          <w:sz w:val="24"/>
          <w:szCs w:val="24"/>
          <w:rtl/>
          <w:lang w:val="en-US" w:eastAsia="en-US"/>
        </w:rPr>
      </w:pPr>
      <w:r>
        <w:rPr>
          <w:rFonts w:ascii="Jameel Noori Nastaleeq" w:eastAsia="Times New Roman" w:hAnsi="Jameel Noori Nastaleeq" w:cs="Jameel Noori Nastaleeq"/>
          <w:color w:val="800000"/>
          <w:sz w:val="24"/>
          <w:szCs w:val="24"/>
          <w:rtl/>
          <w:lang w:val="en-US" w:eastAsia="en-US"/>
        </w:rPr>
        <w:t>تنسیق</w:t>
      </w:r>
      <w:r>
        <w:rPr>
          <w:rFonts w:ascii="Times New Roman" w:eastAsia="Times New Roman" w:hAnsi="Times New Roman" w:cs="KFGQPC Uthman Taha Naskh" w:hint="cs"/>
          <w:color w:val="800000"/>
          <w:sz w:val="24"/>
          <w:szCs w:val="24"/>
          <w:rtl/>
          <w:lang w:val="en-US" w:eastAsia="en-US"/>
        </w:rPr>
        <w:t>:</w:t>
      </w:r>
      <w:r>
        <w:rPr>
          <w:rFonts w:ascii="Times New Roman" w:eastAsia="Times New Roman" w:hAnsi="Times New Roman" w:cs="KFGQPC Uthman Taha Naskh" w:hint="cs"/>
          <w:color w:val="000000"/>
          <w:sz w:val="24"/>
          <w:szCs w:val="24"/>
          <w:rtl/>
          <w:lang w:val="en-US" w:eastAsia="en-US"/>
        </w:rPr>
        <w:t xml:space="preserve"> </w:t>
      </w:r>
      <w:r>
        <w:rPr>
          <w:rFonts w:ascii="Jameel Noori Nastaleeq" w:eastAsia="Times New Roman" w:hAnsi="Jameel Noori Nastaleeq" w:cs="Jameel Noori Nastaleeq"/>
          <w:color w:val="000000"/>
          <w:sz w:val="24"/>
          <w:szCs w:val="24"/>
          <w:rtl/>
          <w:lang w:val="en-US" w:eastAsia="en-US"/>
        </w:rPr>
        <w:t>اسلام ہا ؤس ویب سائٹ</w:t>
      </w:r>
    </w:p>
    <w:p w:rsidR="00D87246" w:rsidRDefault="00D87246" w:rsidP="00D87246">
      <w:pPr>
        <w:bidi/>
        <w:jc w:val="center"/>
        <w:rPr>
          <w:rFonts w:ascii="Times New Roman" w:eastAsia="Times New Roman" w:hAnsi="Times New Roman" w:cs="KFGQPC Uthman Taha Naskh"/>
          <w:color w:val="000000"/>
          <w:sz w:val="24"/>
          <w:szCs w:val="24"/>
          <w:rtl/>
          <w:lang w:val="en-US" w:eastAsia="en-US"/>
        </w:rPr>
      </w:pPr>
    </w:p>
    <w:p w:rsidR="00D87246" w:rsidRDefault="00D87246" w:rsidP="00D87246">
      <w:pPr>
        <w:bidi/>
        <w:jc w:val="center"/>
        <w:rPr>
          <w:rFonts w:ascii="Arial" w:eastAsia="Times New Roman" w:hAnsi="Arial" w:cs="Arial"/>
          <w:color w:val="000000"/>
          <w:sz w:val="24"/>
          <w:szCs w:val="24"/>
          <w:rtl/>
          <w:lang w:val="en-US" w:eastAsia="en-US"/>
        </w:rPr>
      </w:pPr>
      <w:r>
        <w:rPr>
          <w:rFonts w:ascii="Arial" w:eastAsia="Times New Roman" w:hAnsi="Arial" w:cs="KFGQPC Uthman Taha Naskh" w:hint="cs"/>
          <w:color w:val="800000"/>
          <w:sz w:val="24"/>
          <w:szCs w:val="24"/>
          <w:rtl/>
          <w:lang w:val="en-US" w:eastAsia="en-US"/>
        </w:rPr>
        <w:t>ترجمة:</w:t>
      </w:r>
      <w:r>
        <w:rPr>
          <w:rFonts w:ascii="Arial" w:eastAsia="Times New Roman" w:hAnsi="Arial" w:cs="KFGQPC Uthman Taha Naskh" w:hint="cs"/>
          <w:color w:val="000000"/>
          <w:sz w:val="24"/>
          <w:szCs w:val="24"/>
          <w:rtl/>
          <w:lang w:val="en-US" w:eastAsia="en-US"/>
        </w:rPr>
        <w:t xml:space="preserve"> موقع الإسلام سؤال وجواب</w:t>
      </w:r>
      <w:r>
        <w:rPr>
          <w:rFonts w:ascii="Arial" w:eastAsia="Times New Roman" w:hAnsi="Arial" w:cs="KFGQPC Uthman Taha Naskh"/>
          <w:color w:val="000000"/>
          <w:sz w:val="24"/>
          <w:szCs w:val="24"/>
          <w:lang w:val="en-US" w:eastAsia="en-US"/>
        </w:rPr>
        <w:br/>
      </w:r>
      <w:r>
        <w:rPr>
          <w:rFonts w:ascii="Arial" w:eastAsia="Times New Roman" w:hAnsi="Arial" w:cs="KFGQPC Uthman Taha Naskh" w:hint="cs"/>
          <w:color w:val="800000"/>
          <w:sz w:val="24"/>
          <w:szCs w:val="24"/>
          <w:rtl/>
          <w:lang w:val="en-US" w:eastAsia="en-US"/>
        </w:rPr>
        <w:t>تنسيق:</w:t>
      </w:r>
      <w:r>
        <w:rPr>
          <w:rFonts w:ascii="Arial" w:eastAsia="Times New Roman" w:hAnsi="Arial" w:cs="KFGQPC Uthman Taha Naskh" w:hint="cs"/>
          <w:color w:val="000000"/>
          <w:sz w:val="24"/>
          <w:szCs w:val="24"/>
          <w:rtl/>
          <w:lang w:val="en-US" w:eastAsia="en-US"/>
        </w:rPr>
        <w:t xml:space="preserve"> موقع</w:t>
      </w:r>
      <w:r>
        <w:rPr>
          <w:rFonts w:ascii="Arial" w:eastAsia="Times New Roman" w:hAnsi="Arial" w:cs="Arial"/>
          <w:color w:val="000000"/>
          <w:sz w:val="24"/>
          <w:szCs w:val="24"/>
          <w:rtl/>
          <w:lang w:val="en-US" w:eastAsia="en-US"/>
        </w:rPr>
        <w:t xml:space="preserve"> </w:t>
      </w:r>
      <w:proofErr w:type="spellStart"/>
      <w:r>
        <w:rPr>
          <w:rFonts w:ascii="Times New Roman" w:eastAsia="Times New Roman" w:hAnsi="Times New Roman"/>
          <w:color w:val="000000"/>
          <w:sz w:val="24"/>
          <w:szCs w:val="24"/>
          <w:lang w:val="en-US" w:eastAsia="en-US"/>
        </w:rPr>
        <w:t>islamhouse</w:t>
      </w:r>
      <w:proofErr w:type="spellEnd"/>
    </w:p>
    <w:p w:rsidR="00D87246" w:rsidRDefault="00D87246" w:rsidP="00D87246">
      <w:pPr>
        <w:bidi/>
        <w:jc w:val="center"/>
        <w:rPr>
          <w:rFonts w:ascii="Times New Roman" w:hAnsi="Times New Roman" w:cs="Arial"/>
          <w:sz w:val="20"/>
          <w:lang w:val="en-US" w:bidi="ar-EG"/>
        </w:rPr>
      </w:pPr>
    </w:p>
    <w:p w:rsidR="00D87246" w:rsidRDefault="00D87246" w:rsidP="00D87246">
      <w:pPr>
        <w:bidi/>
        <w:jc w:val="center"/>
        <w:rPr>
          <w:rFonts w:ascii="Times New Roman" w:hAnsi="Times New Roman" w:cs="Helvetica"/>
          <w:sz w:val="24"/>
          <w:szCs w:val="20"/>
          <w:rtl/>
          <w:lang w:bidi="ar-EG"/>
        </w:rPr>
      </w:pPr>
    </w:p>
    <w:p w:rsidR="00D87246" w:rsidRDefault="00D87246" w:rsidP="00D87246">
      <w:pPr>
        <w:bidi/>
        <w:jc w:val="center"/>
        <w:rPr>
          <w:rFonts w:ascii="Times New Roman" w:hAnsi="Times New Roman" w:cs="Helvetica"/>
          <w:sz w:val="24"/>
          <w:szCs w:val="20"/>
          <w:rtl/>
          <w:lang w:bidi="ar-EG"/>
        </w:rPr>
      </w:pPr>
    </w:p>
    <w:p w:rsidR="00D87246" w:rsidRDefault="00D87246" w:rsidP="00D87246">
      <w:pPr>
        <w:bidi/>
        <w:jc w:val="center"/>
        <w:rPr>
          <w:rFonts w:ascii="Times New Roman" w:hAnsi="Times New Roman" w:cs="Helvetica"/>
          <w:sz w:val="24"/>
          <w:szCs w:val="20"/>
          <w:rtl/>
          <w:lang w:bidi="ar-EG"/>
        </w:rPr>
      </w:pPr>
    </w:p>
    <w:p w:rsidR="00D87246" w:rsidRDefault="00D87246" w:rsidP="00D87246">
      <w:pPr>
        <w:bidi/>
        <w:jc w:val="center"/>
        <w:rPr>
          <w:rFonts w:ascii="Times New Roman" w:hAnsi="Times New Roman" w:cs="Helvetica"/>
          <w:sz w:val="24"/>
          <w:szCs w:val="20"/>
          <w:rtl/>
          <w:lang w:bidi="ar-EG"/>
        </w:rPr>
      </w:pPr>
    </w:p>
    <w:p w:rsidR="00D87246" w:rsidRDefault="00D87246" w:rsidP="00D87246">
      <w:pPr>
        <w:bidi/>
        <w:jc w:val="center"/>
        <w:rPr>
          <w:rFonts w:ascii="Jameel Noori Nastaleeq" w:hAnsi="Jameel Noori Nastaleeq" w:cs="Jameel Noori Nastaleeq"/>
          <w:sz w:val="20"/>
          <w:rtl/>
        </w:rPr>
      </w:pPr>
    </w:p>
    <w:p w:rsidR="00D87246" w:rsidRDefault="00D87246" w:rsidP="005A26B3">
      <w:pPr>
        <w:tabs>
          <w:tab w:val="left" w:pos="-3150"/>
        </w:tabs>
        <w:bidi/>
        <w:jc w:val="center"/>
        <w:rPr>
          <w:rFonts w:ascii="Jameel Noori Nastaleeq" w:hAnsi="Jameel Noori Nastaleeq" w:cs="Jameel Noori Nastaleeq"/>
          <w:sz w:val="22"/>
          <w:szCs w:val="24"/>
          <w:rtl/>
          <w:lang w:val="en-US" w:bidi="ur-PK"/>
        </w:rPr>
      </w:pPr>
      <w:r>
        <w:rPr>
          <w:rFonts w:ascii="Jameel Noori Nastaleeq" w:hAnsi="Jameel Noori Nastaleeq" w:cs="Jameel Noori Nastaleeq"/>
          <w:sz w:val="22"/>
          <w:szCs w:val="24"/>
        </w:rPr>
        <w:t>201</w:t>
      </w:r>
      <w:r w:rsidR="005A26B3">
        <w:rPr>
          <w:rFonts w:ascii="Jameel Noori Nastaleeq" w:hAnsi="Jameel Noori Nastaleeq" w:cs="Jameel Noori Nastaleeq"/>
          <w:sz w:val="22"/>
          <w:szCs w:val="24"/>
        </w:rPr>
        <w:t>4</w:t>
      </w:r>
      <w:r>
        <w:rPr>
          <w:rFonts w:ascii="Jameel Noori Nastaleeq" w:hAnsi="Jameel Noori Nastaleeq" w:cs="Jameel Noori Nastaleeq"/>
          <w:sz w:val="22"/>
          <w:szCs w:val="24"/>
        </w:rPr>
        <w:t xml:space="preserve"> – 1436</w:t>
      </w:r>
    </w:p>
    <w:p w:rsidR="00D87246" w:rsidRDefault="00D87246" w:rsidP="00D87246">
      <w:pPr>
        <w:tabs>
          <w:tab w:val="left" w:pos="-3150"/>
        </w:tabs>
        <w:bidi/>
        <w:jc w:val="center"/>
        <w:rPr>
          <w:rFonts w:ascii="Times New Roman" w:hAnsi="Times New Roman"/>
          <w:sz w:val="24"/>
          <w:szCs w:val="28"/>
          <w:rtl/>
          <w:lang w:val="en-US"/>
        </w:rPr>
      </w:pPr>
      <w:r>
        <w:rPr>
          <w:rFonts w:ascii="Times New Roman" w:hAnsi="Times New Roman"/>
          <w:noProof/>
          <w:sz w:val="24"/>
          <w:szCs w:val="28"/>
          <w:lang w:val="en-US" w:eastAsia="en-US"/>
        </w:rPr>
        <w:drawing>
          <wp:inline distT="0" distB="0" distL="0" distR="0">
            <wp:extent cx="1765300" cy="279400"/>
            <wp:effectExtent l="0" t="0" r="6350" b="6350"/>
            <wp:docPr id="1" name="Picture 1" descr="Description: logo_islamhouse">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logo_islamhouse">
                      <a:hlinkClick r:id="rId6"/>
                    </pic:cNvPr>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65300" cy="279400"/>
                    </a:xfrm>
                    <a:prstGeom prst="rect">
                      <a:avLst/>
                    </a:prstGeom>
                    <a:noFill/>
                    <a:ln>
                      <a:noFill/>
                    </a:ln>
                  </pic:spPr>
                </pic:pic>
              </a:graphicData>
            </a:graphic>
          </wp:inline>
        </w:drawing>
      </w:r>
    </w:p>
    <w:p w:rsidR="00D87246" w:rsidRDefault="00D87246" w:rsidP="00D87246">
      <w:pPr>
        <w:bidi/>
        <w:rPr>
          <w:rFonts w:ascii="Times New Roman" w:hAnsi="Times New Roman"/>
          <w:sz w:val="20"/>
          <w:lang w:val="en-US"/>
        </w:rPr>
      </w:pPr>
    </w:p>
    <w:p w:rsidR="00D87246" w:rsidRDefault="00D87246" w:rsidP="00D87246">
      <w:pPr>
        <w:bidi/>
        <w:rPr>
          <w:rFonts w:ascii="Times New Roman" w:hAnsi="Times New Roman"/>
          <w:sz w:val="20"/>
          <w:lang w:val="en-US"/>
        </w:rPr>
      </w:pPr>
    </w:p>
    <w:p w:rsidR="00D87246" w:rsidRDefault="00D87246" w:rsidP="00D87246">
      <w:pPr>
        <w:bidi/>
        <w:rPr>
          <w:rFonts w:ascii="Times New Roman" w:hAnsi="Times New Roman"/>
          <w:sz w:val="20"/>
          <w:lang w:val="en-US"/>
        </w:rPr>
        <w:sectPr w:rsidR="00D87246" w:rsidSect="00FB7C42">
          <w:footerReference w:type="default" r:id="rId8"/>
          <w:pgSz w:w="6803" w:h="9638"/>
          <w:pgMar w:top="567" w:right="567" w:bottom="567" w:left="850" w:header="567" w:footer="425" w:gutter="0"/>
          <w:cols w:space="720"/>
          <w:titlePg/>
          <w:docGrid w:linePitch="204"/>
        </w:sectPr>
      </w:pPr>
    </w:p>
    <w:p w:rsidR="00D87246" w:rsidRDefault="00D87246" w:rsidP="00FB7C42">
      <w:pPr>
        <w:bidi/>
        <w:jc w:val="center"/>
        <w:rPr>
          <w:rFonts w:ascii="Jameel Noori Nastaleeq" w:eastAsia="Times New Roman" w:hAnsi="Jameel Noori Nastaleeq" w:cs="Jameel Noori Nastaleeq"/>
          <w:b/>
          <w:bCs/>
          <w:color w:val="943634" w:themeColor="accent2" w:themeShade="BF"/>
          <w:sz w:val="50"/>
          <w:szCs w:val="50"/>
          <w:rtl/>
          <w:lang w:bidi="ur-PK"/>
        </w:rPr>
      </w:pPr>
      <w:r w:rsidRPr="009F0AA3">
        <w:rPr>
          <w:rFonts w:ascii="Jameel Noori Nastaleeq" w:eastAsia="Times New Roman" w:hAnsi="Jameel Noori Nastaleeq" w:cs="Jameel Noori Nastaleeq"/>
          <w:b/>
          <w:bCs/>
          <w:color w:val="943634" w:themeColor="accent2" w:themeShade="BF"/>
          <w:sz w:val="50"/>
          <w:szCs w:val="50"/>
          <w:rtl/>
          <w:lang w:bidi="ur-PK"/>
        </w:rPr>
        <w:lastRenderedPageBreak/>
        <w:t>کُتّے کی نجاست دُور کرنے کی کیفیت</w:t>
      </w:r>
    </w:p>
    <w:p w:rsidR="00FB7C42" w:rsidRPr="00FB7C42" w:rsidRDefault="00FB7C42" w:rsidP="00FB7C42">
      <w:pPr>
        <w:bidi/>
        <w:jc w:val="center"/>
        <w:rPr>
          <w:rFonts w:ascii="Jameel Noori Nastaleeq" w:eastAsia="Times New Roman" w:hAnsi="Jameel Noori Nastaleeq" w:cs="Jameel Noori Nastaleeq"/>
          <w:b/>
          <w:bCs/>
          <w:color w:val="943634" w:themeColor="accent2" w:themeShade="BF"/>
          <w:sz w:val="32"/>
          <w:szCs w:val="32"/>
          <w:rtl/>
          <w:lang w:bidi="ur-PK"/>
        </w:rPr>
      </w:pPr>
    </w:p>
    <w:p w:rsidR="00D87246" w:rsidRDefault="00D87246" w:rsidP="009F0AA3">
      <w:pPr>
        <w:bidi/>
        <w:jc w:val="both"/>
        <w:rPr>
          <w:rFonts w:ascii="Jameel Noori Nastaleeq" w:eastAsia="Times New Roman" w:hAnsi="Jameel Noori Nastaleeq" w:cs="Jameel Noori Nastaleeq"/>
          <w:b/>
          <w:bCs/>
          <w:color w:val="943634" w:themeColor="accent2" w:themeShade="BF"/>
          <w:sz w:val="30"/>
          <w:szCs w:val="30"/>
          <w:rtl/>
          <w:lang w:bidi="ur-PK"/>
        </w:rPr>
      </w:pPr>
      <w:r w:rsidRPr="009F0AA3">
        <w:rPr>
          <w:rFonts w:ascii="Jameel Noori Nastaleeq" w:eastAsia="Times New Roman" w:hAnsi="Jameel Noori Nastaleeq" w:cs="Jameel Noori Nastaleeq" w:hint="cs"/>
          <w:b/>
          <w:bCs/>
          <w:color w:val="943634" w:themeColor="accent2" w:themeShade="BF"/>
          <w:sz w:val="30"/>
          <w:szCs w:val="30"/>
          <w:rtl/>
          <w:lang w:val="en-US" w:bidi="ur-PK"/>
        </w:rPr>
        <w:t xml:space="preserve"> </w:t>
      </w:r>
      <w:r w:rsidRPr="009F0AA3">
        <w:rPr>
          <w:rFonts w:ascii="Jameel Noori Nastaleeq" w:eastAsia="Times New Roman" w:hAnsi="Jameel Noori Nastaleeq" w:cs="Jameel Noori Nastaleeq"/>
          <w:b/>
          <w:bCs/>
          <w:color w:val="943634" w:themeColor="accent2" w:themeShade="BF"/>
          <w:sz w:val="30"/>
          <w:szCs w:val="30"/>
          <w:lang w:val="en-US" w:bidi="ur-PK"/>
        </w:rPr>
        <w:t xml:space="preserve"> </w:t>
      </w:r>
      <w:r w:rsidRPr="009F0AA3">
        <w:rPr>
          <w:rFonts w:ascii="Jameel Noori Nastaleeq" w:eastAsia="Times New Roman" w:hAnsi="Jameel Noori Nastaleeq" w:cs="Jameel Noori Nastaleeq"/>
          <w:b/>
          <w:bCs/>
          <w:color w:val="943634" w:themeColor="accent2" w:themeShade="BF"/>
          <w:sz w:val="30"/>
          <w:szCs w:val="30"/>
          <w:rtl/>
          <w:lang w:bidi="ur-PK"/>
        </w:rPr>
        <w:t>کُتّے کی نجاست دُور کرنے کی کیفیت</w:t>
      </w:r>
    </w:p>
    <w:p w:rsidR="00FB7C42" w:rsidRPr="009F0AA3" w:rsidRDefault="00FB7C42" w:rsidP="00FB7C42">
      <w:pPr>
        <w:bidi/>
        <w:jc w:val="both"/>
        <w:rPr>
          <w:rFonts w:ascii="Jameel Noori Nastaleeq" w:eastAsia="Times New Roman" w:hAnsi="Jameel Noori Nastaleeq" w:cs="Jameel Noori Nastaleeq"/>
          <w:b/>
          <w:bCs/>
          <w:color w:val="943634" w:themeColor="accent2" w:themeShade="BF"/>
          <w:sz w:val="30"/>
          <w:szCs w:val="30"/>
          <w:rtl/>
          <w:lang w:bidi="ur-PK"/>
        </w:rPr>
      </w:pPr>
    </w:p>
    <w:p w:rsidR="00D87246" w:rsidRDefault="002E1793" w:rsidP="00D87246">
      <w:pPr>
        <w:bidi/>
        <w:spacing w:before="100" w:beforeAutospacing="1" w:after="100" w:afterAutospacing="1"/>
        <w:outlineLvl w:val="3"/>
        <w:rPr>
          <w:rFonts w:ascii="Times New Roman" w:eastAsia="Times New Roman" w:hAnsi="Times New Roman"/>
          <w:sz w:val="20"/>
          <w:szCs w:val="20"/>
          <w:rtl/>
          <w:lang w:val="en-US" w:eastAsia="en-US"/>
        </w:rPr>
      </w:pPr>
      <w:r w:rsidRPr="002E1793">
        <w:rPr>
          <w:noProof/>
          <w:rtl/>
          <w:lang w:val="en-US" w:eastAsia="en-US"/>
        </w:rPr>
        <w:pict>
          <v:shapetype id="_x0000_t32" coordsize="21600,21600" o:spt="32" o:oned="t" path="m,l21600,21600e" filled="f">
            <v:path arrowok="t" fillok="f" o:connecttype="none"/>
            <o:lock v:ext="edit" shapetype="t"/>
          </v:shapetype>
          <v:shape id="Straight Arrow Connector 2" o:spid="_x0000_s1026" type="#_x0000_t32" style="position:absolute;left:0;text-align:left;margin-left:0;margin-top:11.1pt;width:269pt;height:0;z-index:-251658752;visibility:visible;mso-position-horizontal: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"/>
        </w:pict>
      </w:r>
    </w:p>
    <w:p w:rsidR="00D87246" w:rsidRDefault="00D87246" w:rsidP="00D87246">
      <w:pPr>
        <w:bidi/>
        <w:spacing w:before="100" w:beforeAutospacing="1" w:after="100" w:afterAutospacing="1"/>
        <w:rPr>
          <w:rtl/>
          <w:lang w:val="en-US" w:bidi="ur-PK"/>
        </w:rPr>
      </w:pP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tl/>
        </w:rPr>
      </w:pPr>
      <w:r w:rsidRPr="00FB7C42">
        <w:rPr>
          <w:rFonts w:ascii="Jameel Noori Nastaleeq" w:eastAsia="Times New Roman" w:hAnsi="Jameel Noori Nastaleeq" w:cs="Jameel Noori Nastaleeq" w:hint="cs"/>
          <w:b/>
          <w:bCs/>
          <w:sz w:val="36"/>
          <w:szCs w:val="36"/>
          <w:rtl/>
        </w:rPr>
        <w:t>س</w:t>
      </w:r>
      <w:r w:rsidRPr="00FB7C42">
        <w:rPr>
          <w:rFonts w:ascii="Jameel Noori Nastaleeq" w:eastAsia="Times New Roman" w:hAnsi="Jameel Noori Nastaleeq" w:cs="Jameel Noori Nastaleeq" w:hint="cs"/>
          <w:b/>
          <w:bCs/>
          <w:sz w:val="36"/>
          <w:szCs w:val="36"/>
          <w:rtl/>
          <w:lang w:bidi="ur-PK"/>
        </w:rPr>
        <w:t>وال :</w:t>
      </w:r>
      <w:r w:rsidRPr="00984A1B">
        <w:rPr>
          <w:rFonts w:ascii="Jameel Noori Nastaleeq" w:eastAsia="Times New Roman" w:hAnsi="Jameel Noori Nastaleeq" w:cs="Jameel Noori Nastaleeq" w:hint="cs"/>
          <w:sz w:val="36"/>
          <w:szCs w:val="36"/>
          <w:rtl/>
        </w:rPr>
        <w:t>کُتّے</w:t>
      </w:r>
      <w:r w:rsidRPr="00B245DB">
        <w:rPr>
          <w:rFonts w:ascii="Jameel Noori Nastaleeq" w:eastAsia="Times New Roman" w:hAnsi="Jameel Noori Nastaleeq" w:cs="Jameel Noori Nastaleeq"/>
          <w:sz w:val="36"/>
          <w:szCs w:val="36"/>
          <w:rtl/>
        </w:rPr>
        <w:t>كى نجاست سے پاكى كس طرح حاصل كى جا سكتى ہے، اور كيا سات بار دھونا واجب ہے يا ايك بار ہى دھونا كافى ہو گا ؟</w:t>
      </w:r>
    </w:p>
    <w:p w:rsidR="00D87246" w:rsidRPr="00FB7C42" w:rsidRDefault="00D87246" w:rsidP="00D87246">
      <w:pPr>
        <w:bidi/>
        <w:spacing w:before="100" w:beforeAutospacing="1" w:after="100" w:afterAutospacing="1"/>
        <w:rPr>
          <w:rFonts w:ascii="Jameel Noori Nastaleeq" w:eastAsia="Times New Roman" w:hAnsi="Jameel Noori Nastaleeq" w:cs="Jameel Noori Nastaleeq"/>
          <w:b/>
          <w:bCs/>
          <w:sz w:val="36"/>
          <w:szCs w:val="36"/>
          <w:rtl/>
        </w:rPr>
      </w:pPr>
      <w:r w:rsidRPr="00FB7C42">
        <w:rPr>
          <w:rFonts w:ascii="Jameel Noori Nastaleeq" w:eastAsia="Times New Roman" w:hAnsi="Jameel Noori Nastaleeq" w:cs="Jameel Noori Nastaleeq"/>
          <w:b/>
          <w:bCs/>
          <w:sz w:val="36"/>
          <w:szCs w:val="36"/>
          <w:rtl/>
        </w:rPr>
        <w:t>الحمد للہ</w:t>
      </w:r>
      <w:r w:rsidRPr="00FB7C42">
        <w:rPr>
          <w:rFonts w:ascii="Jameel Noori Nastaleeq" w:eastAsia="Times New Roman" w:hAnsi="Jameel Noori Nastaleeq" w:cs="Jameel Noori Nastaleeq"/>
          <w:b/>
          <w:bCs/>
          <w:sz w:val="36"/>
          <w:szCs w:val="36"/>
        </w:rPr>
        <w:t xml:space="preserve">: </w:t>
      </w: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Pr>
      </w:pPr>
      <w:r w:rsidRPr="00B245DB">
        <w:rPr>
          <w:rFonts w:ascii="Jameel Noori Nastaleeq" w:eastAsia="Times New Roman" w:hAnsi="Jameel Noori Nastaleeq" w:cs="Jameel Noori Nastaleeq"/>
          <w:sz w:val="36"/>
          <w:szCs w:val="36"/>
          <w:rtl/>
        </w:rPr>
        <w:t>امام مسلم رحمہ اللہ نے ابو ہريرہ رضى اللہ عنہ سے روايت كيا ہے كہ رسول كريم صلى اللہ عليہ وسلم نے فرمايا</w:t>
      </w:r>
      <w:r w:rsidRPr="00B245DB">
        <w:rPr>
          <w:rFonts w:ascii="Jameel Noori Nastaleeq" w:eastAsia="Times New Roman" w:hAnsi="Jameel Noori Nastaleeq" w:cs="Jameel Noori Nastaleeq"/>
          <w:sz w:val="36"/>
          <w:szCs w:val="36"/>
        </w:rPr>
        <w:t xml:space="preserve">: </w:t>
      </w:r>
    </w:p>
    <w:p w:rsidR="0045782D" w:rsidRPr="0045782D" w:rsidRDefault="0045782D" w:rsidP="0045782D">
      <w:pPr>
        <w:bidi/>
        <w:spacing w:before="100" w:beforeAutospacing="1" w:after="100" w:afterAutospacing="1"/>
        <w:rPr>
          <w:rFonts w:ascii="Jameel Noori Nastaleeq" w:eastAsia="Times New Roman" w:hAnsi="Jameel Noori Nastaleeq" w:cs="Jameel Noori Nastaleeq"/>
          <w:sz w:val="36"/>
          <w:szCs w:val="36"/>
          <w:lang w:bidi="ur-PK"/>
        </w:rPr>
      </w:pPr>
      <w:r w:rsidRPr="0045782D">
        <w:rPr>
          <w:rFonts w:ascii="Jameel Noori Nastaleeq" w:eastAsia="Times New Roman" w:hAnsi="Jameel Noori Nastaleeq" w:cs="Jameel Noori Nastaleeq"/>
          <w:sz w:val="36"/>
          <w:szCs w:val="36"/>
        </w:rPr>
        <w:t xml:space="preserve">" </w:t>
      </w:r>
      <w:r w:rsidRPr="0045782D">
        <w:rPr>
          <w:rFonts w:ascii="Jameel Noori Nastaleeq" w:eastAsia="Times New Roman" w:hAnsi="Jameel Noori Nastaleeq" w:cs="Jameel Noori Nastaleeq" w:hint="cs"/>
          <w:sz w:val="36"/>
          <w:szCs w:val="36"/>
          <w:rtl/>
          <w:lang w:bidi="ur-PK"/>
        </w:rPr>
        <w:t>تم میں سے کسی  کے برتن کی پاکی جب کہ کُتّا اس میں منھ  ڈال دے ،یہ ہے کہ وہ اسے سات بار دھوئے ،ان میں سے پہلی بار مٹی کے ذریعہ ہو‘‘۔</w:t>
      </w:r>
      <w:r w:rsidRPr="0045782D">
        <w:rPr>
          <w:rFonts w:ascii="Jameel Noori Nastaleeq" w:eastAsia="Times New Roman" w:hAnsi="Jameel Noori Nastaleeq" w:cs="Jameel Noori Nastaleeq"/>
          <w:sz w:val="36"/>
          <w:szCs w:val="36"/>
        </w:rPr>
        <w:t xml:space="preserve"> </w:t>
      </w:r>
      <w:r w:rsidRPr="0045782D">
        <w:rPr>
          <w:rFonts w:ascii="Jameel Noori Nastaleeq" w:eastAsia="Times New Roman" w:hAnsi="Jameel Noori Nastaleeq" w:cs="Jameel Noori Nastaleeq"/>
          <w:sz w:val="36"/>
          <w:szCs w:val="36"/>
          <w:rtl/>
        </w:rPr>
        <w:t>صحيح مسلم حديث نمبر ( 279</w:t>
      </w:r>
      <w:r w:rsidRPr="0045782D">
        <w:rPr>
          <w:rFonts w:ascii="Jameel Noori Nastaleeq" w:eastAsia="Times New Roman" w:hAnsi="Jameel Noori Nastaleeq" w:cs="Jameel Noori Nastaleeq"/>
          <w:sz w:val="36"/>
          <w:szCs w:val="36"/>
        </w:rPr>
        <w:t xml:space="preserve"> </w:t>
      </w:r>
      <w:r w:rsidRPr="0045782D">
        <w:rPr>
          <w:rFonts w:ascii="Jameel Noori Nastaleeq" w:eastAsia="Times New Roman" w:hAnsi="Jameel Noori Nastaleeq" w:cs="Jameel Noori Nastaleeq" w:hint="cs"/>
          <w:sz w:val="36"/>
          <w:szCs w:val="36"/>
          <w:rtl/>
        </w:rPr>
        <w:t>)۔</w:t>
      </w:r>
      <w:r w:rsidRPr="0045782D">
        <w:rPr>
          <w:rFonts w:ascii="Jameel Noori Nastaleeq" w:eastAsia="Times New Roman" w:hAnsi="Jameel Noori Nastaleeq" w:cs="Jameel Noori Nastaleeq"/>
          <w:sz w:val="36"/>
          <w:szCs w:val="36"/>
        </w:rPr>
        <w:t xml:space="preserve"> </w:t>
      </w: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Pr>
      </w:pPr>
      <w:r w:rsidRPr="00984A1B">
        <w:rPr>
          <w:rFonts w:ascii="Jameel Noori Nastaleeq" w:eastAsia="Times New Roman" w:hAnsi="Jameel Noori Nastaleeq" w:cs="Jameel Noori Nastaleeq" w:hint="cs"/>
          <w:sz w:val="36"/>
          <w:szCs w:val="36"/>
          <w:rtl/>
          <w:lang w:bidi="ur-PK"/>
        </w:rPr>
        <w:t>اور</w:t>
      </w:r>
      <w:r w:rsidRPr="00B245DB">
        <w:rPr>
          <w:rFonts w:ascii="Jameel Noori Nastaleeq" w:eastAsia="Times New Roman" w:hAnsi="Jameel Noori Nastaleeq" w:cs="Jameel Noori Nastaleeq"/>
          <w:sz w:val="36"/>
          <w:szCs w:val="36"/>
          <w:rtl/>
        </w:rPr>
        <w:t>امام مسلم رحمہ اللہ نے ہى عبد اللہ بن مغفل رضى اللہ تعالى عنہ سے روايت كيا ہے كہ رسول كريم صلى اللہ عليہ وسلم نے فرمايا</w:t>
      </w:r>
      <w:r w:rsidRPr="00B245DB">
        <w:rPr>
          <w:rFonts w:ascii="Jameel Noori Nastaleeq" w:eastAsia="Times New Roman" w:hAnsi="Jameel Noori Nastaleeq" w:cs="Jameel Noori Nastaleeq"/>
          <w:sz w:val="36"/>
          <w:szCs w:val="36"/>
        </w:rPr>
        <w:t xml:space="preserve">: </w:t>
      </w: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Pr>
      </w:pPr>
      <w:proofErr w:type="gramStart"/>
      <w:r w:rsidRPr="00B245DB">
        <w:rPr>
          <w:rFonts w:ascii="Jameel Noori Nastaleeq" w:eastAsia="Times New Roman" w:hAnsi="Jameel Noori Nastaleeq" w:cs="Jameel Noori Nastaleeq"/>
          <w:sz w:val="36"/>
          <w:szCs w:val="36"/>
        </w:rPr>
        <w:t xml:space="preserve">" </w:t>
      </w:r>
      <w:r w:rsidRPr="00B245DB">
        <w:rPr>
          <w:rFonts w:ascii="Jameel Noori Nastaleeq" w:eastAsia="Times New Roman" w:hAnsi="Jameel Noori Nastaleeq" w:cs="Jameel Noori Nastaleeq"/>
          <w:sz w:val="36"/>
          <w:szCs w:val="36"/>
          <w:rtl/>
        </w:rPr>
        <w:t>جب</w:t>
      </w:r>
      <w:proofErr w:type="gramEnd"/>
      <w:r w:rsidRPr="00B245DB">
        <w:rPr>
          <w:rFonts w:ascii="Jameel Noori Nastaleeq" w:eastAsia="Times New Roman" w:hAnsi="Jameel Noori Nastaleeq" w:cs="Jameel Noori Nastaleeq"/>
          <w:sz w:val="36"/>
          <w:szCs w:val="36"/>
          <w:rtl/>
        </w:rPr>
        <w:t xml:space="preserve"> ك</w:t>
      </w:r>
      <w:r w:rsidR="009F0AA3">
        <w:rPr>
          <w:rFonts w:ascii="Jameel Noori Nastaleeq" w:eastAsia="Times New Roman" w:hAnsi="Jameel Noori Nastaleeq" w:cs="Jameel Noori Nastaleeq" w:hint="cs"/>
          <w:sz w:val="36"/>
          <w:szCs w:val="36"/>
          <w:rtl/>
          <w:lang w:val="en-US" w:bidi="ur-PK"/>
        </w:rPr>
        <w:t>ُ</w:t>
      </w:r>
      <w:r w:rsidRPr="00B245DB">
        <w:rPr>
          <w:rFonts w:ascii="Jameel Noori Nastaleeq" w:eastAsia="Times New Roman" w:hAnsi="Jameel Noori Nastaleeq" w:cs="Jameel Noori Nastaleeq"/>
          <w:sz w:val="36"/>
          <w:szCs w:val="36"/>
          <w:rtl/>
        </w:rPr>
        <w:t>ت</w:t>
      </w:r>
      <w:r w:rsidR="009F0AA3">
        <w:rPr>
          <w:rFonts w:ascii="Jameel Noori Nastaleeq" w:eastAsia="Times New Roman" w:hAnsi="Jameel Noori Nastaleeq" w:cs="Jameel Noori Nastaleeq" w:hint="cs"/>
          <w:sz w:val="36"/>
          <w:szCs w:val="36"/>
          <w:rtl/>
          <w:lang w:val="en-US" w:bidi="ur-PK"/>
        </w:rPr>
        <w:t>ّ</w:t>
      </w:r>
      <w:r w:rsidRPr="00B245DB">
        <w:rPr>
          <w:rFonts w:ascii="Jameel Noori Nastaleeq" w:eastAsia="Times New Roman" w:hAnsi="Jameel Noori Nastaleeq" w:cs="Jameel Noori Nastaleeq"/>
          <w:sz w:val="36"/>
          <w:szCs w:val="36"/>
          <w:rtl/>
        </w:rPr>
        <w:t xml:space="preserve">ا برتن ميں منہ ڈال </w:t>
      </w:r>
      <w:r w:rsidRPr="00984A1B">
        <w:rPr>
          <w:rFonts w:ascii="Jameel Noori Nastaleeq" w:eastAsia="Times New Roman" w:hAnsi="Jameel Noori Nastaleeq" w:cs="Jameel Noori Nastaleeq" w:hint="cs"/>
          <w:sz w:val="36"/>
          <w:szCs w:val="36"/>
          <w:rtl/>
        </w:rPr>
        <w:t xml:space="preserve"> دے</w:t>
      </w:r>
      <w:r w:rsidRPr="00B245DB">
        <w:rPr>
          <w:rFonts w:ascii="Jameel Noori Nastaleeq" w:eastAsia="Times New Roman" w:hAnsi="Jameel Noori Nastaleeq" w:cs="Jameel Noori Nastaleeq"/>
          <w:sz w:val="36"/>
          <w:szCs w:val="36"/>
          <w:rtl/>
        </w:rPr>
        <w:t xml:space="preserve"> تو اسے سات بار </w:t>
      </w:r>
      <w:r w:rsidRPr="00984A1B">
        <w:rPr>
          <w:rFonts w:ascii="Jameel Noori Nastaleeq" w:eastAsia="Times New Roman" w:hAnsi="Jameel Noori Nastaleeq" w:cs="Jameel Noori Nastaleeq"/>
          <w:sz w:val="36"/>
          <w:szCs w:val="36"/>
          <w:rtl/>
        </w:rPr>
        <w:t>دھوؤ</w:t>
      </w:r>
      <w:r w:rsidRPr="00984A1B">
        <w:rPr>
          <w:rFonts w:ascii="Jameel Noori Nastaleeq" w:eastAsia="Times New Roman" w:hAnsi="Jameel Noori Nastaleeq" w:cs="Jameel Noori Nastaleeq" w:hint="cs"/>
          <w:sz w:val="36"/>
          <w:szCs w:val="36"/>
          <w:rtl/>
          <w:lang w:bidi="ur-PK"/>
        </w:rPr>
        <w:t>،</w:t>
      </w:r>
      <w:r w:rsidRPr="00984A1B">
        <w:rPr>
          <w:rFonts w:ascii="Jameel Noori Nastaleeq" w:eastAsia="Times New Roman" w:hAnsi="Jameel Noori Nastaleeq" w:cs="Jameel Noori Nastaleeq"/>
          <w:sz w:val="36"/>
          <w:szCs w:val="36"/>
          <w:rtl/>
        </w:rPr>
        <w:t xml:space="preserve"> اور اسے آٹھويں بار مٹى سے </w:t>
      </w:r>
      <w:r w:rsidRPr="00B245DB">
        <w:rPr>
          <w:rFonts w:ascii="Jameel Noori Nastaleeq" w:eastAsia="Times New Roman" w:hAnsi="Jameel Noori Nastaleeq" w:cs="Jameel Noori Nastaleeq"/>
          <w:sz w:val="36"/>
          <w:szCs w:val="36"/>
          <w:rtl/>
        </w:rPr>
        <w:t xml:space="preserve"> </w:t>
      </w:r>
      <w:r w:rsidRPr="00984A1B">
        <w:rPr>
          <w:rFonts w:ascii="Jameel Noori Nastaleeq" w:eastAsia="Times New Roman" w:hAnsi="Jameel Noori Nastaleeq" w:cs="Jameel Noori Nastaleeq" w:hint="cs"/>
          <w:sz w:val="36"/>
          <w:szCs w:val="36"/>
          <w:rtl/>
        </w:rPr>
        <w:t>مَل</w:t>
      </w:r>
      <w:r w:rsidRPr="00B245DB">
        <w:rPr>
          <w:rFonts w:ascii="Jameel Noori Nastaleeq" w:eastAsia="Times New Roman" w:hAnsi="Jameel Noori Nastaleeq" w:cs="Jameel Noori Nastaleeq"/>
          <w:sz w:val="36"/>
          <w:szCs w:val="36"/>
          <w:rtl/>
        </w:rPr>
        <w:t xml:space="preserve"> كر دھوؤ</w:t>
      </w:r>
      <w:r w:rsidRPr="00B245DB">
        <w:rPr>
          <w:rFonts w:ascii="Jameel Noori Nastaleeq" w:eastAsia="Times New Roman" w:hAnsi="Jameel Noori Nastaleeq" w:cs="Jameel Noori Nastaleeq"/>
          <w:sz w:val="36"/>
          <w:szCs w:val="36"/>
        </w:rPr>
        <w:t xml:space="preserve"> " </w:t>
      </w: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Pr>
      </w:pPr>
      <w:r w:rsidRPr="00B245DB">
        <w:rPr>
          <w:rFonts w:ascii="Jameel Noori Nastaleeq" w:eastAsia="Times New Roman" w:hAnsi="Jameel Noori Nastaleeq" w:cs="Jameel Noori Nastaleeq"/>
          <w:sz w:val="36"/>
          <w:szCs w:val="36"/>
          <w:rtl/>
        </w:rPr>
        <w:t>صحيح مسلم حديث نمبر ( 280</w:t>
      </w:r>
      <w:r w:rsidRPr="00984A1B">
        <w:rPr>
          <w:rFonts w:ascii="Jameel Noori Nastaleeq" w:eastAsia="Times New Roman" w:hAnsi="Jameel Noori Nastaleeq" w:cs="Jameel Noori Nastaleeq" w:hint="cs"/>
          <w:sz w:val="36"/>
          <w:szCs w:val="36"/>
          <w:rtl/>
        </w:rPr>
        <w:t>)۔</w:t>
      </w:r>
      <w:r w:rsidRPr="00B245DB">
        <w:rPr>
          <w:rFonts w:ascii="Jameel Noori Nastaleeq" w:eastAsia="Times New Roman" w:hAnsi="Jameel Noori Nastaleeq" w:cs="Jameel Noori Nastaleeq"/>
          <w:sz w:val="36"/>
          <w:szCs w:val="36"/>
        </w:rPr>
        <w:t xml:space="preserve"> </w:t>
      </w: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Pr>
      </w:pPr>
      <w:r w:rsidRPr="00B245DB">
        <w:rPr>
          <w:rFonts w:ascii="Jameel Noori Nastaleeq" w:eastAsia="Times New Roman" w:hAnsi="Jameel Noori Nastaleeq" w:cs="Jameel Noori Nastaleeq"/>
          <w:sz w:val="36"/>
          <w:szCs w:val="36"/>
          <w:rtl/>
        </w:rPr>
        <w:lastRenderedPageBreak/>
        <w:t>ان دونوں حديثوں ميں نبى كريم صلى اللہ عليہ وسلم نے كتے كى نجاست كو پاك كرنے كى كيفيت بيان فرمائى ہے كہ برتن سات بار دھويا جائے جن ميں ايك بار مٹى كے ساتھ دھونا شامل ہے، اور يہ دونوں ہى واجب ہيں</w:t>
      </w:r>
      <w:r w:rsidRPr="00B245DB">
        <w:rPr>
          <w:rFonts w:ascii="Jameel Noori Nastaleeq" w:eastAsia="Times New Roman" w:hAnsi="Jameel Noori Nastaleeq" w:cs="Jameel Noori Nastaleeq"/>
          <w:sz w:val="36"/>
          <w:szCs w:val="36"/>
        </w:rPr>
        <w:t xml:space="preserve">. </w:t>
      </w: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Pr>
      </w:pPr>
      <w:r w:rsidRPr="00B245DB">
        <w:rPr>
          <w:rFonts w:ascii="Jameel Noori Nastaleeq" w:eastAsia="Times New Roman" w:hAnsi="Jameel Noori Nastaleeq" w:cs="Jameel Noori Nastaleeq"/>
          <w:sz w:val="36"/>
          <w:szCs w:val="36"/>
          <w:rtl/>
        </w:rPr>
        <w:t>ابن قدامہ رحمہ اللہ كہتے ہيں</w:t>
      </w:r>
      <w:r w:rsidRPr="00B245DB">
        <w:rPr>
          <w:rFonts w:ascii="Jameel Noori Nastaleeq" w:eastAsia="Times New Roman" w:hAnsi="Jameel Noori Nastaleeq" w:cs="Jameel Noori Nastaleeq"/>
          <w:sz w:val="36"/>
          <w:szCs w:val="36"/>
        </w:rPr>
        <w:t xml:space="preserve">: </w:t>
      </w:r>
    </w:p>
    <w:p w:rsidR="00D87246" w:rsidRPr="00B245DB" w:rsidRDefault="00D87246" w:rsidP="009F0AA3">
      <w:pPr>
        <w:bidi/>
        <w:spacing w:before="100" w:beforeAutospacing="1" w:after="100" w:afterAutospacing="1"/>
        <w:rPr>
          <w:rFonts w:ascii="Jameel Noori Nastaleeq" w:eastAsia="Times New Roman" w:hAnsi="Jameel Noori Nastaleeq" w:cs="Jameel Noori Nastaleeq"/>
          <w:sz w:val="36"/>
          <w:szCs w:val="36"/>
        </w:rPr>
      </w:pPr>
      <w:proofErr w:type="gramStart"/>
      <w:r w:rsidRPr="00B245DB">
        <w:rPr>
          <w:rFonts w:ascii="Jameel Noori Nastaleeq" w:eastAsia="Times New Roman" w:hAnsi="Jameel Noori Nastaleeq" w:cs="Jameel Noori Nastaleeq"/>
          <w:sz w:val="36"/>
          <w:szCs w:val="36"/>
        </w:rPr>
        <w:t xml:space="preserve">" </w:t>
      </w:r>
      <w:r w:rsidRPr="00B245DB">
        <w:rPr>
          <w:rFonts w:ascii="Jameel Noori Nastaleeq" w:eastAsia="Times New Roman" w:hAnsi="Jameel Noori Nastaleeq" w:cs="Jameel Noori Nastaleeq"/>
          <w:sz w:val="36"/>
          <w:szCs w:val="36"/>
          <w:rtl/>
        </w:rPr>
        <w:t>كتے</w:t>
      </w:r>
      <w:proofErr w:type="gramEnd"/>
      <w:r w:rsidRPr="00B245DB">
        <w:rPr>
          <w:rFonts w:ascii="Jameel Noori Nastaleeq" w:eastAsia="Times New Roman" w:hAnsi="Jameel Noori Nastaleeq" w:cs="Jameel Noori Nastaleeq"/>
          <w:sz w:val="36"/>
          <w:szCs w:val="36"/>
          <w:rtl/>
        </w:rPr>
        <w:t xml:space="preserve"> كى نجاست كو سات بار دھونے كے وجوب ميں </w:t>
      </w:r>
      <w:r w:rsidR="009F0AA3">
        <w:rPr>
          <w:rFonts w:ascii="Jameel Noori Nastaleeq" w:eastAsia="Times New Roman" w:hAnsi="Jameel Noori Nastaleeq" w:cs="Jameel Noori Nastaleeq" w:hint="cs"/>
          <w:sz w:val="36"/>
          <w:szCs w:val="36"/>
          <w:rtl/>
        </w:rPr>
        <w:t xml:space="preserve">کسی بھی مذہب کا اختلاف نہیں </w:t>
      </w:r>
      <w:r w:rsidRPr="00984A1B">
        <w:rPr>
          <w:rFonts w:ascii="Jameel Noori Nastaleeq" w:eastAsia="Times New Roman" w:hAnsi="Jameel Noori Nastaleeq" w:cs="Jameel Noori Nastaleeq" w:hint="cs"/>
          <w:sz w:val="36"/>
          <w:szCs w:val="36"/>
          <w:rtl/>
          <w:lang w:bidi="ur-PK"/>
        </w:rPr>
        <w:t xml:space="preserve"> ہے</w:t>
      </w:r>
      <w:r w:rsidRPr="00B245DB">
        <w:rPr>
          <w:rFonts w:ascii="Jameel Noori Nastaleeq" w:eastAsia="Times New Roman" w:hAnsi="Jameel Noori Nastaleeq" w:cs="Jameel Noori Nastaleeq"/>
          <w:sz w:val="36"/>
          <w:szCs w:val="36"/>
          <w:rtl/>
        </w:rPr>
        <w:t xml:space="preserve"> </w:t>
      </w:r>
      <w:r w:rsidRPr="00984A1B">
        <w:rPr>
          <w:rFonts w:ascii="Jameel Noori Nastaleeq" w:eastAsia="Times New Roman" w:hAnsi="Jameel Noori Nastaleeq" w:cs="Jameel Noori Nastaleeq" w:hint="cs"/>
          <w:sz w:val="36"/>
          <w:szCs w:val="36"/>
          <w:rtl/>
          <w:lang w:bidi="ur-PK"/>
        </w:rPr>
        <w:t>،</w:t>
      </w:r>
      <w:r w:rsidRPr="00B245DB">
        <w:rPr>
          <w:rFonts w:ascii="Jameel Noori Nastaleeq" w:eastAsia="Times New Roman" w:hAnsi="Jameel Noori Nastaleeq" w:cs="Jameel Noori Nastaleeq"/>
          <w:sz w:val="36"/>
          <w:szCs w:val="36"/>
          <w:rtl/>
        </w:rPr>
        <w:t xml:space="preserve">ان ميں ايك بار مٹى سے دھونا ہے، </w:t>
      </w:r>
      <w:r w:rsidR="009F0AA3">
        <w:rPr>
          <w:rFonts w:ascii="Jameel Noori Nastaleeq" w:eastAsia="Times New Roman" w:hAnsi="Jameel Noori Nastaleeq" w:cs="Jameel Noori Nastaleeq" w:hint="cs"/>
          <w:sz w:val="36"/>
          <w:szCs w:val="36"/>
          <w:rtl/>
          <w:lang w:val="en-US" w:bidi="ur-PK"/>
        </w:rPr>
        <w:t>یہی امام</w:t>
      </w:r>
      <w:r w:rsidRPr="00B245DB">
        <w:rPr>
          <w:rFonts w:ascii="Jameel Noori Nastaleeq" w:eastAsia="Times New Roman" w:hAnsi="Jameel Noori Nastaleeq" w:cs="Jameel Noori Nastaleeq"/>
          <w:sz w:val="36"/>
          <w:szCs w:val="36"/>
          <w:rtl/>
        </w:rPr>
        <w:t xml:space="preserve"> شافعى رحمہ اللہ كا قول ہے</w:t>
      </w:r>
      <w:r w:rsidRPr="00984A1B">
        <w:rPr>
          <w:rFonts w:ascii="Jameel Noori Nastaleeq" w:eastAsia="Times New Roman" w:hAnsi="Jameel Noori Nastaleeq" w:cs="Jameel Noori Nastaleeq" w:hint="cs"/>
          <w:sz w:val="36"/>
          <w:szCs w:val="36"/>
          <w:rtl/>
        </w:rPr>
        <w:t>"</w:t>
      </w:r>
      <w:r w:rsidRPr="00B245DB">
        <w:rPr>
          <w:rFonts w:ascii="Jameel Noori Nastaleeq" w:eastAsia="Times New Roman" w:hAnsi="Jameel Noori Nastaleeq" w:cs="Jameel Noori Nastaleeq"/>
          <w:sz w:val="36"/>
          <w:szCs w:val="36"/>
          <w:rtl/>
        </w:rPr>
        <w:t>. انتہى</w:t>
      </w:r>
      <w:r w:rsidRPr="00B245DB">
        <w:rPr>
          <w:rFonts w:ascii="Jameel Noori Nastaleeq" w:eastAsia="Times New Roman" w:hAnsi="Jameel Noori Nastaleeq" w:cs="Jameel Noori Nastaleeq"/>
          <w:sz w:val="36"/>
          <w:szCs w:val="36"/>
        </w:rPr>
        <w:t xml:space="preserve">. </w:t>
      </w: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Pr>
      </w:pPr>
      <w:r w:rsidRPr="00B245DB">
        <w:rPr>
          <w:rFonts w:ascii="Jameel Noori Nastaleeq" w:eastAsia="Times New Roman" w:hAnsi="Jameel Noori Nastaleeq" w:cs="Jameel Noori Nastaleeq"/>
          <w:sz w:val="36"/>
          <w:szCs w:val="36"/>
          <w:rtl/>
        </w:rPr>
        <w:t xml:space="preserve">ديكھيں: المغنى ابن قدامہ ( 1 / 73 </w:t>
      </w:r>
      <w:r w:rsidRPr="00984A1B">
        <w:rPr>
          <w:rFonts w:ascii="Jameel Noori Nastaleeq" w:eastAsia="Times New Roman" w:hAnsi="Jameel Noori Nastaleeq" w:cs="Jameel Noori Nastaleeq" w:hint="cs"/>
          <w:sz w:val="36"/>
          <w:szCs w:val="36"/>
          <w:rtl/>
        </w:rPr>
        <w:t>)</w:t>
      </w:r>
      <w:r w:rsidRPr="00984A1B">
        <w:rPr>
          <w:rFonts w:ascii="Jameel Noori Nastaleeq" w:eastAsia="Times New Roman" w:hAnsi="Jameel Noori Nastaleeq" w:cs="Jameel Noori Nastaleeq" w:hint="cs"/>
          <w:sz w:val="36"/>
          <w:szCs w:val="36"/>
          <w:rtl/>
          <w:lang w:bidi="ur-PK"/>
        </w:rPr>
        <w:t>۔</w:t>
      </w:r>
      <w:r w:rsidRPr="00B245DB">
        <w:rPr>
          <w:rFonts w:ascii="Jameel Noori Nastaleeq" w:eastAsia="Times New Roman" w:hAnsi="Jameel Noori Nastaleeq" w:cs="Jameel Noori Nastaleeq"/>
          <w:sz w:val="36"/>
          <w:szCs w:val="36"/>
        </w:rPr>
        <w:t xml:space="preserve"> </w:t>
      </w: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Pr>
      </w:pPr>
      <w:r w:rsidRPr="00B245DB">
        <w:rPr>
          <w:rFonts w:ascii="Jameel Noori Nastaleeq" w:eastAsia="Times New Roman" w:hAnsi="Jameel Noori Nastaleeq" w:cs="Jameel Noori Nastaleeq"/>
          <w:sz w:val="36"/>
          <w:szCs w:val="36"/>
          <w:rtl/>
        </w:rPr>
        <w:t>امام نووى رحمہ اللہ كہتے ہيں</w:t>
      </w:r>
      <w:r w:rsidRPr="00B245DB">
        <w:rPr>
          <w:rFonts w:ascii="Jameel Noori Nastaleeq" w:eastAsia="Times New Roman" w:hAnsi="Jameel Noori Nastaleeq" w:cs="Jameel Noori Nastaleeq"/>
          <w:sz w:val="36"/>
          <w:szCs w:val="36"/>
        </w:rPr>
        <w:t xml:space="preserve">: </w:t>
      </w:r>
    </w:p>
    <w:p w:rsidR="00D87246" w:rsidRPr="00B245DB" w:rsidRDefault="00D87246" w:rsidP="00D87246">
      <w:pPr>
        <w:bidi/>
        <w:spacing w:before="100" w:beforeAutospacing="1" w:after="100" w:afterAutospacing="1"/>
        <w:rPr>
          <w:rFonts w:ascii="Jameel Noori Nastaleeq" w:eastAsia="Times New Roman" w:hAnsi="Jameel Noori Nastaleeq"/>
          <w:sz w:val="36"/>
          <w:szCs w:val="36"/>
          <w:rtl/>
          <w:lang w:bidi="ur-PK"/>
        </w:rPr>
      </w:pPr>
      <w:r w:rsidRPr="00B245DB">
        <w:rPr>
          <w:rFonts w:ascii="Jameel Noori Nastaleeq" w:eastAsia="Times New Roman" w:hAnsi="Jameel Noori Nastaleeq" w:cs="Jameel Noori Nastaleeq"/>
          <w:sz w:val="36"/>
          <w:szCs w:val="36"/>
        </w:rPr>
        <w:t xml:space="preserve">" </w:t>
      </w:r>
      <w:r w:rsidRPr="00984A1B">
        <w:rPr>
          <w:rFonts w:ascii="Jameel Noori Nastaleeq" w:eastAsia="Times New Roman" w:hAnsi="Jameel Noori Nastaleeq" w:cs="Jameel Noori Nastaleeq" w:hint="cs"/>
          <w:sz w:val="36"/>
          <w:szCs w:val="36"/>
          <w:rtl/>
        </w:rPr>
        <w:t xml:space="preserve">کُتّے </w:t>
      </w:r>
      <w:r w:rsidRPr="00B245DB">
        <w:rPr>
          <w:rFonts w:ascii="Jameel Noori Nastaleeq" w:eastAsia="Times New Roman" w:hAnsi="Jameel Noori Nastaleeq" w:cs="Jameel Noori Nastaleeq"/>
          <w:sz w:val="36"/>
          <w:szCs w:val="36"/>
          <w:rtl/>
        </w:rPr>
        <w:t xml:space="preserve"> كا برتن ميں منہ ڈالنے كے مسئلہ ميں علماء كرام كا اختلاف ہے</w:t>
      </w:r>
      <w:r w:rsidRPr="00984A1B">
        <w:rPr>
          <w:rFonts w:ascii="Jameel Noori Nastaleeq" w:eastAsia="Times New Roman" w:hAnsi="Jameel Noori Nastaleeq" w:cs="Jameel Noori Nastaleeq" w:hint="cs"/>
          <w:sz w:val="36"/>
          <w:szCs w:val="36"/>
          <w:rtl/>
          <w:lang w:bidi="ur-PK"/>
        </w:rPr>
        <w:t>،</w:t>
      </w:r>
      <w:r w:rsidRPr="00B245DB">
        <w:rPr>
          <w:rFonts w:ascii="Jameel Noori Nastaleeq" w:eastAsia="Times New Roman" w:hAnsi="Jameel Noori Nastaleeq" w:cs="Jameel Noori Nastaleeq"/>
          <w:sz w:val="36"/>
          <w:szCs w:val="36"/>
          <w:rtl/>
        </w:rPr>
        <w:t xml:space="preserve"> اس ميں ہمارا مذہب يہ ہے كہ جس چيز ميں</w:t>
      </w:r>
      <w:r w:rsidRPr="00984A1B">
        <w:rPr>
          <w:rFonts w:ascii="Jameel Noori Nastaleeq" w:eastAsia="Times New Roman" w:hAnsi="Jameel Noori Nastaleeq" w:cs="Jameel Noori Nastaleeq" w:hint="cs"/>
          <w:sz w:val="36"/>
          <w:szCs w:val="36"/>
          <w:rtl/>
          <w:lang w:bidi="ur-PK"/>
        </w:rPr>
        <w:t xml:space="preserve"> کُتّا</w:t>
      </w:r>
      <w:r w:rsidRPr="00B245DB">
        <w:rPr>
          <w:rFonts w:ascii="Jameel Noori Nastaleeq" w:eastAsia="Times New Roman" w:hAnsi="Jameel Noori Nastaleeq" w:cs="Jameel Noori Nastaleeq"/>
          <w:sz w:val="36"/>
          <w:szCs w:val="36"/>
          <w:rtl/>
        </w:rPr>
        <w:t xml:space="preserve"> منہ ڈال دے وہ نجس ہو جاتا ہے اور اسے سات بار دھونا </w:t>
      </w:r>
      <w:r w:rsidRPr="00984A1B">
        <w:rPr>
          <w:rFonts w:ascii="Jameel Noori Nastaleeq" w:eastAsia="Times New Roman" w:hAnsi="Jameel Noori Nastaleeq" w:cs="Jameel Noori Nastaleeq" w:hint="cs"/>
          <w:sz w:val="36"/>
          <w:szCs w:val="36"/>
          <w:rtl/>
        </w:rPr>
        <w:t xml:space="preserve"> </w:t>
      </w:r>
      <w:r w:rsidRPr="00984A1B">
        <w:rPr>
          <w:rFonts w:ascii="Jameel Noori Nastaleeq" w:eastAsia="Times New Roman" w:hAnsi="Jameel Noori Nastaleeq" w:cs="Jameel Noori Nastaleeq" w:hint="cs"/>
          <w:sz w:val="36"/>
          <w:szCs w:val="36"/>
          <w:rtl/>
          <w:lang w:bidi="ur-PK"/>
        </w:rPr>
        <w:t>واجب ہے جن میں سے ایک بار مٹی سے ہو، اور یہی اکثر علماء کا قول ہے</w:t>
      </w:r>
      <w:r w:rsidRPr="00984A1B">
        <w:rPr>
          <w:rFonts w:ascii="Jameel Noori Nastaleeq" w:eastAsia="Times New Roman" w:hAnsi="Jameel Noori Nastaleeq" w:cs="Jameel Noori Nastaleeq"/>
          <w:sz w:val="36"/>
          <w:szCs w:val="36"/>
          <w:rtl/>
        </w:rPr>
        <w:t>"</w:t>
      </w:r>
      <w:r w:rsidRPr="00984A1B">
        <w:rPr>
          <w:rFonts w:ascii="Jameel Noori Nastaleeq" w:eastAsia="Times New Roman" w:hAnsi="Jameel Noori Nastaleeq" w:cs="Jameel Noori Nastaleeq"/>
          <w:sz w:val="36"/>
          <w:szCs w:val="36"/>
          <w:rtl/>
          <w:lang w:bidi="ur-PK"/>
        </w:rPr>
        <w:t xml:space="preserve">۔ </w:t>
      </w: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Pr>
      </w:pPr>
      <w:r w:rsidRPr="00B245DB">
        <w:rPr>
          <w:rFonts w:ascii="Jameel Noori Nastaleeq" w:eastAsia="Times New Roman" w:hAnsi="Jameel Noori Nastaleeq" w:cs="Jameel Noori Nastaleeq"/>
          <w:sz w:val="36"/>
          <w:szCs w:val="36"/>
          <w:rtl/>
        </w:rPr>
        <w:t>ابن منذر رحمہ اللہ نے ابو ہريرہ، ابن عباس، رضى اللہ عنہم اور عروہ بن زبير، طاؤس، اور عمرو بن دينار، مالك اور اوزاعى اور احمد اور اسحاق اور ابو عبيد اور ابو ثور سے سات بار دھونا واجب بيان كيا ہے، ابن منذر كہتے ہيں: ميرا بھى يہى</w:t>
      </w:r>
      <w:r w:rsidRPr="00984A1B">
        <w:rPr>
          <w:rFonts w:ascii="Jameel Noori Nastaleeq" w:eastAsia="Times New Roman" w:hAnsi="Jameel Noori Nastaleeq" w:cs="Jameel Noori Nastaleeq"/>
          <w:sz w:val="36"/>
          <w:szCs w:val="36"/>
          <w:rtl/>
        </w:rPr>
        <w:t xml:space="preserve"> </w:t>
      </w:r>
      <w:r w:rsidRPr="00B245DB">
        <w:rPr>
          <w:rFonts w:ascii="Jameel Noori Nastaleeq" w:eastAsia="Times New Roman" w:hAnsi="Jameel Noori Nastaleeq" w:cs="Jameel Noori Nastaleeq"/>
          <w:sz w:val="36"/>
          <w:szCs w:val="36"/>
          <w:rtl/>
        </w:rPr>
        <w:t>قول ہے " انتہى</w:t>
      </w:r>
      <w:r w:rsidRPr="00B245DB">
        <w:rPr>
          <w:rFonts w:ascii="Jameel Noori Nastaleeq" w:eastAsia="Times New Roman" w:hAnsi="Jameel Noori Nastaleeq" w:cs="Jameel Noori Nastaleeq"/>
          <w:sz w:val="36"/>
          <w:szCs w:val="36"/>
        </w:rPr>
        <w:t xml:space="preserve">. </w:t>
      </w: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tl/>
          <w:lang w:bidi="ur-PK"/>
        </w:rPr>
      </w:pPr>
      <w:r w:rsidRPr="00B245DB">
        <w:rPr>
          <w:rFonts w:ascii="Jameel Noori Nastaleeq" w:eastAsia="Times New Roman" w:hAnsi="Jameel Noori Nastaleeq" w:cs="Jameel Noori Nastaleeq"/>
          <w:sz w:val="36"/>
          <w:szCs w:val="36"/>
          <w:rtl/>
        </w:rPr>
        <w:t>ديكھيں: المجموع للنووى ( 2 / 598</w:t>
      </w:r>
      <w:r w:rsidRPr="00B245DB">
        <w:rPr>
          <w:rFonts w:ascii="Jameel Noori Nastaleeq" w:eastAsia="Times New Roman" w:hAnsi="Jameel Noori Nastaleeq" w:cs="Jameel Noori Nastaleeq"/>
          <w:sz w:val="36"/>
          <w:szCs w:val="36"/>
        </w:rPr>
        <w:t xml:space="preserve"> </w:t>
      </w:r>
      <w:r w:rsidRPr="00984A1B">
        <w:rPr>
          <w:rFonts w:ascii="Jameel Noori Nastaleeq" w:eastAsia="Times New Roman" w:hAnsi="Jameel Noori Nastaleeq" w:cs="Jameel Noori Nastaleeq" w:hint="cs"/>
          <w:sz w:val="36"/>
          <w:szCs w:val="36"/>
          <w:rtl/>
        </w:rPr>
        <w:t>)</w:t>
      </w:r>
      <w:r w:rsidRPr="00984A1B">
        <w:rPr>
          <w:rFonts w:ascii="Jameel Noori Nastaleeq" w:eastAsia="Times New Roman" w:hAnsi="Jameel Noori Nastaleeq" w:cs="Jameel Noori Nastaleeq" w:hint="cs"/>
          <w:sz w:val="36"/>
          <w:szCs w:val="36"/>
          <w:rtl/>
          <w:lang w:bidi="ur-PK"/>
        </w:rPr>
        <w:t>۔</w:t>
      </w: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Pr>
      </w:pPr>
      <w:r w:rsidRPr="00B245DB">
        <w:rPr>
          <w:rFonts w:ascii="Jameel Noori Nastaleeq" w:eastAsia="Times New Roman" w:hAnsi="Jameel Noori Nastaleeq" w:cs="Jameel Noori Nastaleeq"/>
          <w:sz w:val="36"/>
          <w:szCs w:val="36"/>
          <w:rtl/>
        </w:rPr>
        <w:t>شيخ ابن عثيمين رحمہ اللہ كہتے ہيں</w:t>
      </w:r>
      <w:r w:rsidRPr="00B245DB">
        <w:rPr>
          <w:rFonts w:ascii="Jameel Noori Nastaleeq" w:eastAsia="Times New Roman" w:hAnsi="Jameel Noori Nastaleeq" w:cs="Jameel Noori Nastaleeq"/>
          <w:sz w:val="36"/>
          <w:szCs w:val="36"/>
        </w:rPr>
        <w:t xml:space="preserve">: </w:t>
      </w: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tl/>
        </w:rPr>
      </w:pPr>
      <w:proofErr w:type="gramStart"/>
      <w:r w:rsidRPr="00B245DB">
        <w:rPr>
          <w:rFonts w:ascii="Jameel Noori Nastaleeq" w:eastAsia="Times New Roman" w:hAnsi="Jameel Noori Nastaleeq" w:cs="Jameel Noori Nastaleeq"/>
          <w:sz w:val="36"/>
          <w:szCs w:val="36"/>
        </w:rPr>
        <w:t xml:space="preserve">" </w:t>
      </w:r>
      <w:r w:rsidRPr="00B245DB">
        <w:rPr>
          <w:rFonts w:ascii="Jameel Noori Nastaleeq" w:eastAsia="Times New Roman" w:hAnsi="Jameel Noori Nastaleeq" w:cs="Jameel Noori Nastaleeq"/>
          <w:sz w:val="36"/>
          <w:szCs w:val="36"/>
          <w:rtl/>
        </w:rPr>
        <w:t xml:space="preserve"> اگر</w:t>
      </w:r>
      <w:proofErr w:type="gramEnd"/>
      <w:r w:rsidRPr="00B245DB">
        <w:rPr>
          <w:rFonts w:ascii="Jameel Noori Nastaleeq" w:eastAsia="Times New Roman" w:hAnsi="Jameel Noori Nastaleeq" w:cs="Jameel Noori Nastaleeq"/>
          <w:sz w:val="36"/>
          <w:szCs w:val="36"/>
          <w:rtl/>
        </w:rPr>
        <w:t xml:space="preserve"> </w:t>
      </w:r>
      <w:r w:rsidRPr="00984A1B">
        <w:rPr>
          <w:rFonts w:ascii="Jameel Noori Nastaleeq" w:eastAsia="Times New Roman" w:hAnsi="Jameel Noori Nastaleeq" w:cs="Jameel Noori Nastaleeq" w:hint="cs"/>
          <w:sz w:val="36"/>
          <w:szCs w:val="36"/>
          <w:rtl/>
        </w:rPr>
        <w:t>کُتّے</w:t>
      </w:r>
      <w:r w:rsidRPr="00B245DB">
        <w:rPr>
          <w:rFonts w:ascii="Jameel Noori Nastaleeq" w:eastAsia="Times New Roman" w:hAnsi="Jameel Noori Nastaleeq" w:cs="Jameel Noori Nastaleeq"/>
          <w:sz w:val="36"/>
          <w:szCs w:val="36"/>
          <w:rtl/>
        </w:rPr>
        <w:t xml:space="preserve"> كى نجاست زمين كے علاوہ كسى اور چيز پر</w:t>
      </w:r>
      <w:r w:rsidRPr="00984A1B">
        <w:rPr>
          <w:rFonts w:ascii="Jameel Noori Nastaleeq" w:eastAsia="Times New Roman" w:hAnsi="Jameel Noori Nastaleeq" w:cs="Jameel Noori Nastaleeq" w:hint="cs"/>
          <w:sz w:val="36"/>
          <w:szCs w:val="36"/>
          <w:rtl/>
        </w:rPr>
        <w:t xml:space="preserve"> </w:t>
      </w:r>
      <w:r w:rsidRPr="00984A1B">
        <w:rPr>
          <w:rFonts w:ascii="Jameel Noori Nastaleeq" w:eastAsia="Times New Roman" w:hAnsi="Jameel Noori Nastaleeq" w:cs="Jameel Noori Nastaleeq" w:hint="cs"/>
          <w:sz w:val="36"/>
          <w:szCs w:val="36"/>
          <w:rtl/>
          <w:lang w:bidi="ur-PK"/>
        </w:rPr>
        <w:t>لگی</w:t>
      </w:r>
      <w:r w:rsidRPr="00984A1B">
        <w:rPr>
          <w:rFonts w:ascii="Jameel Noori Nastaleeq" w:eastAsia="Times New Roman" w:hAnsi="Jameel Noori Nastaleeq" w:cs="Jameel Noori Nastaleeq" w:hint="cs"/>
          <w:sz w:val="36"/>
          <w:szCs w:val="36"/>
          <w:rtl/>
        </w:rPr>
        <w:t xml:space="preserve"> </w:t>
      </w:r>
      <w:r w:rsidRPr="00B245DB">
        <w:rPr>
          <w:rFonts w:ascii="Jameel Noori Nastaleeq" w:eastAsia="Times New Roman" w:hAnsi="Jameel Noori Nastaleeq" w:cs="Jameel Noori Nastaleeq"/>
          <w:sz w:val="36"/>
          <w:szCs w:val="36"/>
          <w:rtl/>
        </w:rPr>
        <w:t xml:space="preserve"> ہو تو اسے سات بار دھونا واجب ہے جن ميں ايك بار مٹى </w:t>
      </w:r>
      <w:r w:rsidRPr="00984A1B">
        <w:rPr>
          <w:rFonts w:ascii="Jameel Noori Nastaleeq" w:eastAsia="Times New Roman" w:hAnsi="Jameel Noori Nastaleeq" w:cs="Jameel Noori Nastaleeq" w:hint="cs"/>
          <w:sz w:val="36"/>
          <w:szCs w:val="36"/>
          <w:rtl/>
        </w:rPr>
        <w:t xml:space="preserve"> س</w:t>
      </w:r>
      <w:r w:rsidRPr="00984A1B">
        <w:rPr>
          <w:rFonts w:ascii="Jameel Noori Nastaleeq" w:eastAsia="Times New Roman" w:hAnsi="Jameel Noori Nastaleeq" w:cs="Jameel Noori Nastaleeq" w:hint="cs"/>
          <w:sz w:val="36"/>
          <w:szCs w:val="36"/>
          <w:rtl/>
          <w:lang w:bidi="ur-PK"/>
        </w:rPr>
        <w:t>ے ہو</w:t>
      </w:r>
      <w:r w:rsidRPr="00B245DB">
        <w:rPr>
          <w:rFonts w:ascii="Jameel Noori Nastaleeq" w:eastAsia="Times New Roman" w:hAnsi="Jameel Noori Nastaleeq" w:cs="Jameel Noori Nastaleeq"/>
          <w:sz w:val="36"/>
          <w:szCs w:val="36"/>
          <w:rtl/>
        </w:rPr>
        <w:t xml:space="preserve"> " انتہى</w:t>
      </w:r>
      <w:r w:rsidRPr="00B245DB">
        <w:rPr>
          <w:rFonts w:ascii="Jameel Noori Nastaleeq" w:eastAsia="Times New Roman" w:hAnsi="Jameel Noori Nastaleeq" w:cs="Jameel Noori Nastaleeq"/>
          <w:sz w:val="36"/>
          <w:szCs w:val="36"/>
        </w:rPr>
        <w:t xml:space="preserve">. </w:t>
      </w: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Pr>
      </w:pPr>
      <w:r w:rsidRPr="00B245DB">
        <w:rPr>
          <w:rFonts w:ascii="Jameel Noori Nastaleeq" w:eastAsia="Times New Roman" w:hAnsi="Jameel Noori Nastaleeq" w:cs="Jameel Noori Nastaleeq"/>
          <w:sz w:val="36"/>
          <w:szCs w:val="36"/>
          <w:rtl/>
        </w:rPr>
        <w:lastRenderedPageBreak/>
        <w:t xml:space="preserve">ديكھيں: مجموع فتاوى ابن عثيمين ( </w:t>
      </w:r>
      <w:r w:rsidRPr="00984A1B">
        <w:rPr>
          <w:rFonts w:ascii="Jameel Noori Nastaleeq" w:eastAsia="Times New Roman" w:hAnsi="Jameel Noori Nastaleeq" w:cs="Jameel Noori Nastaleeq" w:hint="cs"/>
          <w:sz w:val="36"/>
          <w:szCs w:val="36"/>
          <w:rtl/>
          <w:lang w:bidi="ur-PK"/>
        </w:rPr>
        <w:t>۱؍۲۴۵)</w:t>
      </w:r>
      <w:r w:rsidRPr="00984A1B">
        <w:rPr>
          <w:rFonts w:ascii="Jameel Noori Nastaleeq" w:eastAsia="Times New Roman" w:hAnsi="Jameel Noori Nastaleeq" w:cs="Jameel Noori Nastaleeq" w:hint="cs"/>
          <w:sz w:val="36"/>
          <w:szCs w:val="36"/>
          <w:rtl/>
        </w:rPr>
        <w:t xml:space="preserve"> </w:t>
      </w: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tl/>
        </w:rPr>
      </w:pPr>
      <w:r w:rsidRPr="00984A1B">
        <w:rPr>
          <w:rFonts w:ascii="Jameel Noori Nastaleeq" w:eastAsia="Times New Roman" w:hAnsi="Jameel Noori Nastaleeq" w:cs="Jameel Noori Nastaleeq" w:hint="cs"/>
          <w:sz w:val="36"/>
          <w:szCs w:val="36"/>
          <w:rtl/>
          <w:lang w:bidi="ur-PK"/>
        </w:rPr>
        <w:t>اور</w:t>
      </w:r>
      <w:r w:rsidRPr="00B245DB">
        <w:rPr>
          <w:rFonts w:ascii="Jameel Noori Nastaleeq" w:eastAsia="Times New Roman" w:hAnsi="Jameel Noori Nastaleeq" w:cs="Jameel Noori Nastaleeq"/>
          <w:sz w:val="36"/>
          <w:szCs w:val="36"/>
          <w:rtl/>
        </w:rPr>
        <w:t>افضل يہ ہے كہ پہلى بار مٹى سے دھويا جائے، اور اگر پہلى كے علاوہ كسى اور</w:t>
      </w:r>
      <w:r w:rsidRPr="00984A1B">
        <w:rPr>
          <w:rFonts w:ascii="Jameel Noori Nastaleeq" w:eastAsia="Times New Roman" w:hAnsi="Jameel Noori Nastaleeq" w:cs="Jameel Noori Nastaleeq" w:hint="cs"/>
          <w:sz w:val="36"/>
          <w:szCs w:val="36"/>
          <w:rtl/>
        </w:rPr>
        <w:t xml:space="preserve"> بار میں</w:t>
      </w:r>
      <w:r w:rsidRPr="00B245DB">
        <w:rPr>
          <w:rFonts w:ascii="Jameel Noori Nastaleeq" w:eastAsia="Times New Roman" w:hAnsi="Jameel Noori Nastaleeq" w:cs="Jameel Noori Nastaleeq"/>
          <w:sz w:val="36"/>
          <w:szCs w:val="36"/>
          <w:rtl/>
        </w:rPr>
        <w:t xml:space="preserve"> مٹى شامل كى جائے تو مقصد حاصل ہو جائيگا اور جگہ پاك ہو </w:t>
      </w:r>
      <w:r w:rsidRPr="00984A1B">
        <w:rPr>
          <w:rFonts w:ascii="Jameel Noori Nastaleeq" w:eastAsia="Times New Roman" w:hAnsi="Jameel Noori Nastaleeq" w:cs="Jameel Noori Nastaleeq" w:hint="cs"/>
          <w:sz w:val="36"/>
          <w:szCs w:val="36"/>
          <w:rtl/>
        </w:rPr>
        <w:t xml:space="preserve"> جائے گا</w:t>
      </w:r>
      <w:r w:rsidRPr="00984A1B">
        <w:rPr>
          <w:rFonts w:ascii="Jameel Noori Nastaleeq" w:eastAsia="Times New Roman" w:hAnsi="Jameel Noori Nastaleeq" w:hint="cs"/>
          <w:sz w:val="36"/>
          <w:szCs w:val="36"/>
          <w:rtl/>
        </w:rPr>
        <w:t>"</w:t>
      </w:r>
      <w:r w:rsidRPr="00984A1B">
        <w:rPr>
          <w:rFonts w:ascii="Jameel Noori Nastaleeq" w:eastAsia="Times New Roman" w:hAnsi="Jameel Noori Nastaleeq" w:hint="cs"/>
          <w:sz w:val="36"/>
          <w:szCs w:val="36"/>
          <w:rtl/>
          <w:lang w:bidi="ur-PK"/>
        </w:rPr>
        <w:t>۔</w:t>
      </w:r>
      <w:r w:rsidRPr="00B245DB">
        <w:rPr>
          <w:rFonts w:ascii="Jameel Noori Nastaleeq" w:eastAsia="Times New Roman" w:hAnsi="Jameel Noori Nastaleeq" w:cs="Jameel Noori Nastaleeq"/>
          <w:sz w:val="36"/>
          <w:szCs w:val="36"/>
        </w:rPr>
        <w:t xml:space="preserve"> </w:t>
      </w: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tl/>
        </w:rPr>
      </w:pPr>
      <w:r w:rsidRPr="00B245DB">
        <w:rPr>
          <w:rFonts w:ascii="Jameel Noori Nastaleeq" w:eastAsia="Times New Roman" w:hAnsi="Jameel Noori Nastaleeq" w:cs="Jameel Noori Nastaleeq"/>
          <w:sz w:val="36"/>
          <w:szCs w:val="36"/>
          <w:rtl/>
        </w:rPr>
        <w:t>امام نووى رحمہ اللہ كہتے ہيں</w:t>
      </w:r>
      <w:r w:rsidRPr="00B245DB">
        <w:rPr>
          <w:rFonts w:ascii="Jameel Noori Nastaleeq" w:eastAsia="Times New Roman" w:hAnsi="Jameel Noori Nastaleeq" w:cs="Jameel Noori Nastaleeq"/>
          <w:sz w:val="36"/>
          <w:szCs w:val="36"/>
        </w:rPr>
        <w:t xml:space="preserve">: </w:t>
      </w: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Pr>
      </w:pPr>
      <w:r w:rsidRPr="00B245DB">
        <w:rPr>
          <w:rFonts w:ascii="Jameel Noori Nastaleeq" w:eastAsia="Times New Roman" w:hAnsi="Jameel Noori Nastaleeq" w:cs="Jameel Noori Nastaleeq"/>
          <w:sz w:val="36"/>
          <w:szCs w:val="36"/>
        </w:rPr>
        <w:t xml:space="preserve">" </w:t>
      </w:r>
      <w:r w:rsidRPr="00B245DB">
        <w:rPr>
          <w:rFonts w:ascii="Jameel Noori Nastaleeq" w:eastAsia="Times New Roman" w:hAnsi="Jameel Noori Nastaleeq" w:cs="Jameel Noori Nastaleeq"/>
          <w:sz w:val="36"/>
          <w:szCs w:val="36"/>
          <w:rtl/>
        </w:rPr>
        <w:t xml:space="preserve">حاصل يہ </w:t>
      </w:r>
      <w:r w:rsidRPr="00984A1B">
        <w:rPr>
          <w:rFonts w:ascii="Jameel Noori Nastaleeq" w:eastAsia="Times New Roman" w:hAnsi="Jameel Noori Nastaleeq" w:cs="Jameel Noori Nastaleeq" w:hint="cs"/>
          <w:sz w:val="36"/>
          <w:szCs w:val="36"/>
          <w:rtl/>
          <w:lang w:bidi="ur-PK"/>
        </w:rPr>
        <w:t>ہے</w:t>
      </w:r>
      <w:r w:rsidRPr="00B245DB">
        <w:rPr>
          <w:rFonts w:ascii="Jameel Noori Nastaleeq" w:eastAsia="Times New Roman" w:hAnsi="Jameel Noori Nastaleeq" w:cs="Jameel Noori Nastaleeq"/>
          <w:sz w:val="36"/>
          <w:szCs w:val="36"/>
          <w:rtl/>
        </w:rPr>
        <w:t xml:space="preserve"> كہ پہلى بار مٹى سے دھونا مستحب ہے، اور اگر ايسا نہ كيا جائے ت</w:t>
      </w:r>
      <w:r w:rsidRPr="00984A1B">
        <w:rPr>
          <w:rFonts w:ascii="Jameel Noori Nastaleeq" w:eastAsia="Times New Roman" w:hAnsi="Jameel Noori Nastaleeq" w:cs="Jameel Noori Nastaleeq"/>
          <w:sz w:val="36"/>
          <w:szCs w:val="36"/>
          <w:rtl/>
        </w:rPr>
        <w:t xml:space="preserve">و پھر ساتويں بار سے پہلے دھونا </w:t>
      </w:r>
      <w:r w:rsidRPr="00B245DB">
        <w:rPr>
          <w:rFonts w:ascii="Jameel Noori Nastaleeq" w:eastAsia="Times New Roman" w:hAnsi="Jameel Noori Nastaleeq" w:cs="Jameel Noori Nastaleeq"/>
          <w:sz w:val="36"/>
          <w:szCs w:val="36"/>
          <w:rtl/>
        </w:rPr>
        <w:t xml:space="preserve"> بہتر ہے</w:t>
      </w:r>
      <w:r w:rsidRPr="00984A1B">
        <w:rPr>
          <w:rFonts w:ascii="Jameel Noori Nastaleeq" w:eastAsia="Times New Roman" w:hAnsi="Jameel Noori Nastaleeq" w:cs="Jameel Noori Nastaleeq"/>
          <w:sz w:val="36"/>
          <w:szCs w:val="36"/>
          <w:rtl/>
        </w:rPr>
        <w:t>، اور اگر ساتويں بار مٹى سے دھو</w:t>
      </w:r>
      <w:r w:rsidRPr="00984A1B">
        <w:rPr>
          <w:rFonts w:ascii="Jameel Noori Nastaleeq" w:eastAsia="Times New Roman" w:hAnsi="Jameel Noori Nastaleeq" w:cs="Jameel Noori Nastaleeq" w:hint="cs"/>
          <w:sz w:val="36"/>
          <w:szCs w:val="36"/>
          <w:rtl/>
          <w:lang w:bidi="ur-PK"/>
        </w:rPr>
        <w:t>یا</w:t>
      </w:r>
      <w:r w:rsidRPr="00B245DB">
        <w:rPr>
          <w:rFonts w:ascii="Jameel Noori Nastaleeq" w:eastAsia="Times New Roman" w:hAnsi="Jameel Noori Nastaleeq" w:cs="Jameel Noori Nastaleeq"/>
          <w:sz w:val="36"/>
          <w:szCs w:val="36"/>
          <w:rtl/>
        </w:rPr>
        <w:t xml:space="preserve"> تو جائز ہے، </w:t>
      </w:r>
      <w:r w:rsidRPr="00984A1B">
        <w:rPr>
          <w:rFonts w:ascii="Jameel Noori Nastaleeq" w:eastAsia="Times New Roman" w:hAnsi="Jameel Noori Nastaleeq" w:cs="Jameel Noori Nastaleeq" w:hint="cs"/>
          <w:sz w:val="36"/>
          <w:szCs w:val="36"/>
          <w:rtl/>
          <w:lang w:bidi="ur-PK"/>
        </w:rPr>
        <w:t>اور</w:t>
      </w:r>
      <w:r w:rsidRPr="00B245DB">
        <w:rPr>
          <w:rFonts w:ascii="Jameel Noori Nastaleeq" w:eastAsia="Times New Roman" w:hAnsi="Jameel Noori Nastaleeq" w:cs="Jameel Noori Nastaleeq"/>
          <w:sz w:val="36"/>
          <w:szCs w:val="36"/>
          <w:rtl/>
        </w:rPr>
        <w:t>صحيح مسلم كى روايت ميں آيا ہے كہ: " سات بار دھويا جائے</w:t>
      </w:r>
      <w:r w:rsidRPr="00B245DB">
        <w:rPr>
          <w:rFonts w:ascii="Jameel Noori Nastaleeq" w:eastAsia="Times New Roman" w:hAnsi="Jameel Noori Nastaleeq" w:cs="Jameel Noori Nastaleeq"/>
          <w:sz w:val="36"/>
          <w:szCs w:val="36"/>
        </w:rPr>
        <w:t xml:space="preserve">" </w:t>
      </w: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tl/>
        </w:rPr>
      </w:pPr>
      <w:r w:rsidRPr="00B245DB">
        <w:rPr>
          <w:rFonts w:ascii="Jameel Noori Nastaleeq" w:eastAsia="Times New Roman" w:hAnsi="Jameel Noori Nastaleeq" w:cs="Jameel Noori Nastaleeq"/>
          <w:sz w:val="36"/>
          <w:szCs w:val="36"/>
          <w:rtl/>
        </w:rPr>
        <w:t>اور ايك روايت ميں ہے</w:t>
      </w:r>
      <w:r w:rsidRPr="00B245DB">
        <w:rPr>
          <w:rFonts w:ascii="Jameel Noori Nastaleeq" w:eastAsia="Times New Roman" w:hAnsi="Jameel Noori Nastaleeq" w:cs="Jameel Noori Nastaleeq"/>
          <w:sz w:val="36"/>
          <w:szCs w:val="36"/>
        </w:rPr>
        <w:t xml:space="preserve">: </w:t>
      </w: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Pr>
      </w:pPr>
      <w:proofErr w:type="gramStart"/>
      <w:r w:rsidRPr="00B245DB">
        <w:rPr>
          <w:rFonts w:ascii="Jameel Noori Nastaleeq" w:eastAsia="Times New Roman" w:hAnsi="Jameel Noori Nastaleeq" w:cs="Jameel Noori Nastaleeq"/>
          <w:sz w:val="36"/>
          <w:szCs w:val="36"/>
        </w:rPr>
        <w:t xml:space="preserve">" </w:t>
      </w:r>
      <w:r w:rsidRPr="00B245DB">
        <w:rPr>
          <w:rFonts w:ascii="Jameel Noori Nastaleeq" w:eastAsia="Times New Roman" w:hAnsi="Jameel Noori Nastaleeq" w:cs="Jameel Noori Nastaleeq"/>
          <w:sz w:val="36"/>
          <w:szCs w:val="36"/>
          <w:rtl/>
        </w:rPr>
        <w:t>سات</w:t>
      </w:r>
      <w:proofErr w:type="gramEnd"/>
      <w:r w:rsidRPr="00B245DB">
        <w:rPr>
          <w:rFonts w:ascii="Jameel Noori Nastaleeq" w:eastAsia="Times New Roman" w:hAnsi="Jameel Noori Nastaleeq" w:cs="Jameel Noori Nastaleeq"/>
          <w:sz w:val="36"/>
          <w:szCs w:val="36"/>
          <w:rtl/>
        </w:rPr>
        <w:t xml:space="preserve"> بار دھويا جائے ان ميں پہلى بار مٹى كے سات</w:t>
      </w:r>
      <w:r w:rsidRPr="00984A1B">
        <w:rPr>
          <w:rFonts w:ascii="Jameel Noori Nastaleeq" w:eastAsia="Times New Roman" w:hAnsi="Jameel Noori Nastaleeq" w:cs="Jameel Noori Nastaleeq" w:hint="cs"/>
          <w:sz w:val="36"/>
          <w:szCs w:val="36"/>
          <w:rtl/>
          <w:lang w:bidi="ur-PK"/>
        </w:rPr>
        <w:t>ھ ہو</w:t>
      </w:r>
      <w:r w:rsidRPr="00B245DB">
        <w:rPr>
          <w:rFonts w:ascii="Jameel Noori Nastaleeq" w:eastAsia="Times New Roman" w:hAnsi="Jameel Noori Nastaleeq" w:cs="Jameel Noori Nastaleeq"/>
          <w:sz w:val="36"/>
          <w:szCs w:val="36"/>
        </w:rPr>
        <w:t xml:space="preserve"> " </w:t>
      </w:r>
    </w:p>
    <w:p w:rsidR="00D87246" w:rsidRPr="00B245DB" w:rsidRDefault="00D87246" w:rsidP="00FB7C42">
      <w:pPr>
        <w:bidi/>
        <w:spacing w:before="100" w:beforeAutospacing="1" w:after="100" w:afterAutospacing="1"/>
        <w:rPr>
          <w:rFonts w:ascii="Jameel Noori Nastaleeq" w:eastAsia="Times New Roman" w:hAnsi="Jameel Noori Nastaleeq" w:cs="Jameel Noori Nastaleeq"/>
          <w:sz w:val="36"/>
          <w:szCs w:val="36"/>
        </w:rPr>
      </w:pPr>
      <w:r w:rsidRPr="00B245DB">
        <w:rPr>
          <w:rFonts w:ascii="Jameel Noori Nastaleeq" w:eastAsia="Times New Roman" w:hAnsi="Jameel Noori Nastaleeq" w:cs="Jameel Noori Nastaleeq"/>
          <w:sz w:val="36"/>
          <w:szCs w:val="36"/>
          <w:rtl/>
        </w:rPr>
        <w:t xml:space="preserve">اور ايك روايت ميں: پہلى </w:t>
      </w:r>
      <w:r w:rsidR="00FB7C42">
        <w:rPr>
          <w:rFonts w:ascii="Jameel Noori Nastaleeq" w:eastAsia="Times New Roman" w:hAnsi="Jameel Noori Nastaleeq" w:cs="Jameel Noori Nastaleeq" w:hint="cs"/>
          <w:sz w:val="36"/>
          <w:szCs w:val="36"/>
          <w:rtl/>
        </w:rPr>
        <w:t xml:space="preserve"> مرتبہ کے</w:t>
      </w:r>
      <w:r w:rsidRPr="00B245DB">
        <w:rPr>
          <w:rFonts w:ascii="Jameel Noori Nastaleeq" w:eastAsia="Times New Roman" w:hAnsi="Jameel Noori Nastaleeq" w:cs="Jameel Noori Nastaleeq"/>
          <w:sz w:val="36"/>
          <w:szCs w:val="36"/>
          <w:rtl/>
        </w:rPr>
        <w:t xml:space="preserve"> بجائے آخرى بار كے الفاظ ہيں</w:t>
      </w:r>
      <w:r w:rsidRPr="00B245DB">
        <w:rPr>
          <w:rFonts w:ascii="Jameel Noori Nastaleeq" w:eastAsia="Times New Roman" w:hAnsi="Jameel Noori Nastaleeq" w:cs="Jameel Noori Nastaleeq"/>
          <w:sz w:val="36"/>
          <w:szCs w:val="36"/>
        </w:rPr>
        <w:t xml:space="preserve">" </w:t>
      </w: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Pr>
      </w:pPr>
      <w:r w:rsidRPr="00B245DB">
        <w:rPr>
          <w:rFonts w:ascii="Jameel Noori Nastaleeq" w:eastAsia="Times New Roman" w:hAnsi="Jameel Noori Nastaleeq" w:cs="Jameel Noori Nastaleeq"/>
          <w:sz w:val="36"/>
          <w:szCs w:val="36"/>
          <w:rtl/>
        </w:rPr>
        <w:t>اور ايك روايت ميں سات بار اور ساتويں بار مٹى سے دھونے كا ذكر آيا ہے</w:t>
      </w:r>
      <w:r w:rsidRPr="00B245DB">
        <w:rPr>
          <w:rFonts w:ascii="Jameel Noori Nastaleeq" w:eastAsia="Times New Roman" w:hAnsi="Jameel Noori Nastaleeq" w:cs="Jameel Noori Nastaleeq"/>
          <w:sz w:val="36"/>
          <w:szCs w:val="36"/>
        </w:rPr>
        <w:t xml:space="preserve"> " </w:t>
      </w: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Pr>
      </w:pPr>
      <w:r w:rsidRPr="00B245DB">
        <w:rPr>
          <w:rFonts w:ascii="Jameel Noori Nastaleeq" w:eastAsia="Times New Roman" w:hAnsi="Jameel Noori Nastaleeq" w:cs="Jameel Noori Nastaleeq"/>
          <w:sz w:val="36"/>
          <w:szCs w:val="36"/>
          <w:rtl/>
        </w:rPr>
        <w:t>اور ايك روايت ميں ہے</w:t>
      </w:r>
      <w:r w:rsidRPr="00B245DB">
        <w:rPr>
          <w:rFonts w:ascii="Jameel Noori Nastaleeq" w:eastAsia="Times New Roman" w:hAnsi="Jameel Noori Nastaleeq" w:cs="Jameel Noori Nastaleeq"/>
          <w:sz w:val="36"/>
          <w:szCs w:val="36"/>
        </w:rPr>
        <w:t xml:space="preserve">: </w:t>
      </w: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Pr>
      </w:pPr>
      <w:proofErr w:type="gramStart"/>
      <w:r w:rsidRPr="00B245DB">
        <w:rPr>
          <w:rFonts w:ascii="Jameel Noori Nastaleeq" w:eastAsia="Times New Roman" w:hAnsi="Jameel Noori Nastaleeq" w:cs="Jameel Noori Nastaleeq"/>
          <w:sz w:val="36"/>
          <w:szCs w:val="36"/>
        </w:rPr>
        <w:t xml:space="preserve">" </w:t>
      </w:r>
      <w:r w:rsidRPr="00B245DB">
        <w:rPr>
          <w:rFonts w:ascii="Jameel Noori Nastaleeq" w:eastAsia="Times New Roman" w:hAnsi="Jameel Noori Nastaleeq" w:cs="Jameel Noori Nastaleeq"/>
          <w:sz w:val="36"/>
          <w:szCs w:val="36"/>
          <w:rtl/>
        </w:rPr>
        <w:t>سات</w:t>
      </w:r>
      <w:proofErr w:type="gramEnd"/>
      <w:r w:rsidRPr="00B245DB">
        <w:rPr>
          <w:rFonts w:ascii="Jameel Noori Nastaleeq" w:eastAsia="Times New Roman" w:hAnsi="Jameel Noori Nastaleeq" w:cs="Jameel Noori Nastaleeq"/>
          <w:sz w:val="36"/>
          <w:szCs w:val="36"/>
          <w:rtl/>
        </w:rPr>
        <w:t xml:space="preserve"> بار اور آٹھويں بار مٹى سے </w:t>
      </w:r>
      <w:r w:rsidRPr="00984A1B">
        <w:rPr>
          <w:rFonts w:ascii="Jameel Noori Nastaleeq" w:eastAsia="Times New Roman" w:hAnsi="Jameel Noori Nastaleeq" w:cs="Jameel Noori Nastaleeq" w:hint="cs"/>
          <w:sz w:val="36"/>
          <w:szCs w:val="36"/>
          <w:rtl/>
          <w:lang w:bidi="ur-PK"/>
        </w:rPr>
        <w:t xml:space="preserve">خوب مَل </w:t>
      </w:r>
      <w:r w:rsidRPr="00B245DB">
        <w:rPr>
          <w:rFonts w:ascii="Jameel Noori Nastaleeq" w:eastAsia="Times New Roman" w:hAnsi="Jameel Noori Nastaleeq" w:cs="Jameel Noori Nastaleeq"/>
          <w:sz w:val="36"/>
          <w:szCs w:val="36"/>
          <w:rtl/>
        </w:rPr>
        <w:t>كر دھويا جائے</w:t>
      </w:r>
      <w:r w:rsidRPr="00B245DB">
        <w:rPr>
          <w:rFonts w:ascii="Jameel Noori Nastaleeq" w:eastAsia="Times New Roman" w:hAnsi="Jameel Noori Nastaleeq" w:cs="Jameel Noori Nastaleeq"/>
          <w:sz w:val="36"/>
          <w:szCs w:val="36"/>
        </w:rPr>
        <w:t xml:space="preserve"> " </w:t>
      </w:r>
    </w:p>
    <w:p w:rsidR="00D87246" w:rsidRPr="00B245DB" w:rsidRDefault="00D87246" w:rsidP="00FB7C42">
      <w:pPr>
        <w:bidi/>
        <w:spacing w:before="100" w:beforeAutospacing="1" w:after="100" w:afterAutospacing="1"/>
        <w:rPr>
          <w:rFonts w:ascii="Jameel Noori Nastaleeq" w:eastAsia="Times New Roman" w:hAnsi="Jameel Noori Nastaleeq" w:cs="Jameel Noori Nastaleeq"/>
          <w:sz w:val="36"/>
          <w:szCs w:val="36"/>
        </w:rPr>
      </w:pPr>
      <w:r w:rsidRPr="00B245DB">
        <w:rPr>
          <w:rFonts w:ascii="Jameel Noori Nastaleeq" w:eastAsia="Times New Roman" w:hAnsi="Jameel Noori Nastaleeq" w:cs="Jameel Noori Nastaleeq"/>
          <w:sz w:val="36"/>
          <w:szCs w:val="36"/>
          <w:rtl/>
        </w:rPr>
        <w:t xml:space="preserve">بيہقى وغيرہ نے </w:t>
      </w:r>
      <w:r w:rsidRPr="00984A1B">
        <w:rPr>
          <w:rFonts w:ascii="Jameel Noori Nastaleeq" w:eastAsia="Times New Roman" w:hAnsi="Jameel Noori Nastaleeq" w:cs="Jameel Noori Nastaleeq" w:hint="cs"/>
          <w:sz w:val="36"/>
          <w:szCs w:val="36"/>
          <w:rtl/>
        </w:rPr>
        <w:t xml:space="preserve"> ان </w:t>
      </w:r>
      <w:r w:rsidRPr="00B245DB">
        <w:rPr>
          <w:rFonts w:ascii="Jameel Noori Nastaleeq" w:eastAsia="Times New Roman" w:hAnsi="Jameel Noori Nastaleeq" w:cs="Jameel Noori Nastaleeq"/>
          <w:sz w:val="36"/>
          <w:szCs w:val="36"/>
          <w:rtl/>
        </w:rPr>
        <w:t xml:space="preserve"> سب روايات</w:t>
      </w:r>
      <w:r w:rsidRPr="00984A1B">
        <w:rPr>
          <w:rFonts w:ascii="Jameel Noori Nastaleeq" w:eastAsia="Times New Roman" w:hAnsi="Jameel Noori Nastaleeq" w:cs="Jameel Noori Nastaleeq" w:hint="cs"/>
          <w:sz w:val="36"/>
          <w:szCs w:val="36"/>
          <w:rtl/>
        </w:rPr>
        <w:t xml:space="preserve"> </w:t>
      </w:r>
      <w:r w:rsidRPr="00984A1B">
        <w:rPr>
          <w:rFonts w:ascii="Jameel Noori Nastaleeq" w:eastAsia="Times New Roman" w:hAnsi="Jameel Noori Nastaleeq" w:cs="Jameel Noori Nastaleeq" w:hint="cs"/>
          <w:sz w:val="36"/>
          <w:szCs w:val="36"/>
          <w:rtl/>
          <w:lang w:bidi="ur-PK"/>
        </w:rPr>
        <w:t>کو</w:t>
      </w:r>
      <w:r w:rsidR="00FB7C42">
        <w:rPr>
          <w:rFonts w:ascii="Jameel Noori Nastaleeq" w:eastAsia="Times New Roman" w:hAnsi="Jameel Noori Nastaleeq" w:cs="Jameel Noori Nastaleeq" w:hint="cs"/>
          <w:sz w:val="36"/>
          <w:szCs w:val="36"/>
          <w:rtl/>
        </w:rPr>
        <w:t xml:space="preserve"> </w:t>
      </w:r>
      <w:r w:rsidR="00FB7C42">
        <w:rPr>
          <w:rFonts w:ascii="Jameel Noori Nastaleeq" w:eastAsia="Times New Roman" w:hAnsi="Jameel Noori Nastaleeq" w:cs="Jameel Noori Nastaleeq" w:hint="cs"/>
          <w:sz w:val="36"/>
          <w:szCs w:val="36"/>
          <w:rtl/>
          <w:lang w:val="en-US" w:bidi="ur-PK"/>
        </w:rPr>
        <w:t>ذکر کیا</w:t>
      </w:r>
      <w:r w:rsidR="00FB7C42">
        <w:rPr>
          <w:rFonts w:ascii="Jameel Noori Nastaleeq" w:eastAsia="Times New Roman" w:hAnsi="Jameel Noori Nastaleeq" w:cs="Jameel Noori Nastaleeq"/>
          <w:sz w:val="36"/>
          <w:szCs w:val="36"/>
          <w:rtl/>
        </w:rPr>
        <w:t xml:space="preserve"> ہ</w:t>
      </w:r>
      <w:r w:rsidR="00FB7C42">
        <w:rPr>
          <w:rFonts w:ascii="Jameel Noori Nastaleeq" w:eastAsia="Times New Roman" w:hAnsi="Jameel Noori Nastaleeq" w:cs="Jameel Noori Nastaleeq" w:hint="cs"/>
          <w:sz w:val="36"/>
          <w:szCs w:val="36"/>
          <w:rtl/>
          <w:lang w:val="en-US" w:bidi="ur-PK"/>
        </w:rPr>
        <w:t>ے،</w:t>
      </w:r>
      <w:r w:rsidRPr="00B245DB">
        <w:rPr>
          <w:rFonts w:ascii="Jameel Noori Nastaleeq" w:eastAsia="Times New Roman" w:hAnsi="Jameel Noori Nastaleeq" w:cs="Jameel Noori Nastaleeq"/>
          <w:sz w:val="36"/>
          <w:szCs w:val="36"/>
          <w:rtl/>
        </w:rPr>
        <w:t xml:space="preserve"> اور اس ميں يہ دليل پائى جاتى ہے كہ پہلى يا كسى اور بار ك</w:t>
      </w:r>
      <w:r w:rsidR="00FB7C42">
        <w:rPr>
          <w:rFonts w:ascii="Jameel Noori Nastaleeq" w:eastAsia="Times New Roman" w:hAnsi="Jameel Noori Nastaleeq" w:cs="Jameel Noori Nastaleeq" w:hint="cs"/>
          <w:sz w:val="36"/>
          <w:szCs w:val="36"/>
          <w:rtl/>
          <w:lang w:val="en-US" w:bidi="ur-PK"/>
        </w:rPr>
        <w:t xml:space="preserve">ی </w:t>
      </w:r>
      <w:r w:rsidRPr="00B245DB">
        <w:rPr>
          <w:rFonts w:ascii="Jameel Noori Nastaleeq" w:eastAsia="Times New Roman" w:hAnsi="Jameel Noori Nastaleeq" w:cs="Jameel Noori Nastaleeq"/>
          <w:sz w:val="36"/>
          <w:szCs w:val="36"/>
          <w:rtl/>
        </w:rPr>
        <w:t>قيد</w:t>
      </w:r>
      <w:r w:rsidR="00FB7C42">
        <w:rPr>
          <w:rFonts w:ascii="Jameel Noori Nastaleeq" w:eastAsia="Times New Roman" w:hAnsi="Jameel Noori Nastaleeq" w:cs="Jameel Noori Nastaleeq" w:hint="cs"/>
          <w:sz w:val="36"/>
          <w:szCs w:val="36"/>
          <w:rtl/>
          <w:lang w:val="en-US" w:bidi="ur-PK"/>
        </w:rPr>
        <w:t>ہونے کی</w:t>
      </w:r>
      <w:r w:rsidRPr="00B245DB">
        <w:rPr>
          <w:rFonts w:ascii="Jameel Noori Nastaleeq" w:eastAsia="Times New Roman" w:hAnsi="Jameel Noori Nastaleeq" w:cs="Jameel Noori Nastaleeq"/>
          <w:sz w:val="36"/>
          <w:szCs w:val="36"/>
          <w:rtl/>
        </w:rPr>
        <w:t xml:space="preserve"> شرط نہيں</w:t>
      </w:r>
      <w:r w:rsidR="00FB7C42">
        <w:rPr>
          <w:rFonts w:ascii="Jameel Noori Nastaleeq" w:eastAsia="Times New Roman" w:hAnsi="Jameel Noori Nastaleeq" w:cs="Jameel Noori Nastaleeq" w:hint="cs"/>
          <w:sz w:val="36"/>
          <w:szCs w:val="36"/>
          <w:rtl/>
          <w:lang w:val="en-US" w:bidi="ur-PK"/>
        </w:rPr>
        <w:t xml:space="preserve"> ہے</w:t>
      </w:r>
      <w:r w:rsidRPr="00B245DB">
        <w:rPr>
          <w:rFonts w:ascii="Jameel Noori Nastaleeq" w:eastAsia="Times New Roman" w:hAnsi="Jameel Noori Nastaleeq" w:cs="Jameel Noori Nastaleeq"/>
          <w:sz w:val="36"/>
          <w:szCs w:val="36"/>
          <w:rtl/>
        </w:rPr>
        <w:t>، بلكہ مراد يہ ہے كہ ان ميں ايك بار مٹى سے دھويا جائے " انتہى</w:t>
      </w:r>
      <w:r w:rsidRPr="00B245DB">
        <w:rPr>
          <w:rFonts w:ascii="Jameel Noori Nastaleeq" w:eastAsia="Times New Roman" w:hAnsi="Jameel Noori Nastaleeq" w:cs="Jameel Noori Nastaleeq"/>
          <w:sz w:val="36"/>
          <w:szCs w:val="36"/>
        </w:rPr>
        <w:t xml:space="preserve">. </w:t>
      </w:r>
    </w:p>
    <w:p w:rsidR="00D87246" w:rsidRDefault="00D87246" w:rsidP="00D87246">
      <w:pPr>
        <w:bidi/>
        <w:spacing w:before="100" w:beforeAutospacing="1" w:after="100" w:afterAutospacing="1"/>
        <w:rPr>
          <w:rFonts w:ascii="Jameel Noori Nastaleeq" w:eastAsia="Times New Roman" w:hAnsi="Jameel Noori Nastaleeq" w:cs="Jameel Noori Nastaleeq"/>
          <w:sz w:val="36"/>
          <w:szCs w:val="36"/>
          <w:rtl/>
        </w:rPr>
      </w:pPr>
      <w:r w:rsidRPr="00B245DB">
        <w:rPr>
          <w:rFonts w:ascii="Jameel Noori Nastaleeq" w:eastAsia="Times New Roman" w:hAnsi="Jameel Noori Nastaleeq" w:cs="Jameel Noori Nastaleeq"/>
          <w:sz w:val="36"/>
          <w:szCs w:val="36"/>
          <w:rtl/>
        </w:rPr>
        <w:t>ديكھيں: المجموع للنووى ( 2 / 598</w:t>
      </w:r>
      <w:r w:rsidRPr="00B245DB">
        <w:rPr>
          <w:rFonts w:ascii="Jameel Noori Nastaleeq" w:eastAsia="Times New Roman" w:hAnsi="Jameel Noori Nastaleeq" w:cs="Jameel Noori Nastaleeq"/>
          <w:sz w:val="36"/>
          <w:szCs w:val="36"/>
        </w:rPr>
        <w:t xml:space="preserve"> </w:t>
      </w:r>
      <w:r w:rsidRPr="00984A1B">
        <w:rPr>
          <w:rFonts w:ascii="Jameel Noori Nastaleeq" w:eastAsia="Times New Roman" w:hAnsi="Jameel Noori Nastaleeq" w:cs="Jameel Noori Nastaleeq"/>
          <w:sz w:val="36"/>
          <w:szCs w:val="36"/>
        </w:rPr>
        <w:t>(</w:t>
      </w:r>
    </w:p>
    <w:p w:rsidR="00FB7C42" w:rsidRPr="00B245DB" w:rsidRDefault="00FB7C42" w:rsidP="00FB7C42">
      <w:pPr>
        <w:bidi/>
        <w:spacing w:before="100" w:beforeAutospacing="1" w:after="100" w:afterAutospacing="1"/>
        <w:rPr>
          <w:rFonts w:ascii="Jameel Noori Nastaleeq" w:eastAsia="Times New Roman" w:hAnsi="Jameel Noori Nastaleeq" w:cs="Jameel Noori Nastaleeq"/>
          <w:sz w:val="36"/>
          <w:szCs w:val="36"/>
          <w:rtl/>
        </w:rPr>
      </w:pP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Pr>
      </w:pPr>
      <w:r w:rsidRPr="00984A1B">
        <w:rPr>
          <w:rFonts w:ascii="Jameel Noori Nastaleeq" w:eastAsia="Times New Roman" w:hAnsi="Jameel Noori Nastaleeq" w:cs="Jameel Noori Nastaleeq"/>
          <w:sz w:val="36"/>
          <w:szCs w:val="36"/>
          <w:rtl/>
        </w:rPr>
        <w:lastRenderedPageBreak/>
        <w:t xml:space="preserve">اور </w:t>
      </w:r>
      <w:r w:rsidRPr="00B245DB">
        <w:rPr>
          <w:rFonts w:ascii="Jameel Noori Nastaleeq" w:eastAsia="Times New Roman" w:hAnsi="Jameel Noori Nastaleeq" w:cs="Jameel Noori Nastaleeq"/>
          <w:sz w:val="36"/>
          <w:szCs w:val="36"/>
          <w:rtl/>
        </w:rPr>
        <w:t xml:space="preserve"> مٹى كے ساتھ </w:t>
      </w:r>
      <w:r w:rsidRPr="00984A1B">
        <w:rPr>
          <w:rFonts w:ascii="Jameel Noori Nastaleeq" w:eastAsia="Times New Roman" w:hAnsi="Jameel Noori Nastaleeq" w:cs="Jameel Noori Nastaleeq" w:hint="cs"/>
          <w:sz w:val="36"/>
          <w:szCs w:val="36"/>
          <w:rtl/>
        </w:rPr>
        <w:t xml:space="preserve">  </w:t>
      </w:r>
      <w:r w:rsidRPr="00984A1B">
        <w:rPr>
          <w:rFonts w:ascii="Jameel Noori Nastaleeq" w:eastAsia="Times New Roman" w:hAnsi="Jameel Noori Nastaleeq" w:cs="Jameel Noori Nastaleeq" w:hint="cs"/>
          <w:sz w:val="36"/>
          <w:szCs w:val="36"/>
          <w:rtl/>
          <w:lang w:bidi="ur-PK"/>
        </w:rPr>
        <w:t>(برتن  کو)</w:t>
      </w:r>
      <w:r w:rsidRPr="00B245DB">
        <w:rPr>
          <w:rFonts w:ascii="Jameel Noori Nastaleeq" w:eastAsia="Times New Roman" w:hAnsi="Jameel Noori Nastaleeq" w:cs="Jameel Noori Nastaleeq"/>
          <w:sz w:val="36"/>
          <w:szCs w:val="36"/>
          <w:rtl/>
        </w:rPr>
        <w:t>دھونے كے كئى ايك طريقے ہيں</w:t>
      </w:r>
      <w:r w:rsidRPr="00B245DB">
        <w:rPr>
          <w:rFonts w:ascii="Jameel Noori Nastaleeq" w:eastAsia="Times New Roman" w:hAnsi="Jameel Noori Nastaleeq" w:cs="Jameel Noori Nastaleeq"/>
          <w:sz w:val="36"/>
          <w:szCs w:val="36"/>
        </w:rPr>
        <w:t xml:space="preserve">: </w:t>
      </w: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tl/>
          <w:lang w:bidi="ur-PK"/>
        </w:rPr>
      </w:pPr>
      <w:r w:rsidRPr="00984A1B">
        <w:rPr>
          <w:rFonts w:ascii="Jameel Noori Nastaleeq" w:eastAsia="Times New Roman" w:hAnsi="Jameel Noori Nastaleeq" w:cs="Jameel Noori Nastaleeq" w:hint="cs"/>
          <w:sz w:val="36"/>
          <w:szCs w:val="36"/>
          <w:rtl/>
        </w:rPr>
        <w:t>۱۔</w:t>
      </w:r>
      <w:r w:rsidRPr="00B245DB">
        <w:rPr>
          <w:rFonts w:ascii="Jameel Noori Nastaleeq" w:eastAsia="Times New Roman" w:hAnsi="Jameel Noori Nastaleeq" w:cs="Jameel Noori Nastaleeq"/>
          <w:sz w:val="36"/>
          <w:szCs w:val="36"/>
        </w:rPr>
        <w:t xml:space="preserve">. </w:t>
      </w:r>
      <w:r w:rsidRPr="00984A1B">
        <w:rPr>
          <w:rFonts w:ascii="Jameel Noori Nastaleeq" w:eastAsia="Times New Roman" w:hAnsi="Jameel Noori Nastaleeq" w:cs="Jameel Noori Nastaleeq" w:hint="cs"/>
          <w:sz w:val="36"/>
          <w:szCs w:val="36"/>
          <w:rtl/>
          <w:lang w:bidi="ur-PK"/>
        </w:rPr>
        <w:t>پانی سے دھویا جائے اور پھر اس پر  مٹی پھینک دیا جائے۔</w:t>
      </w: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Pr>
      </w:pPr>
      <w:r w:rsidRPr="00984A1B">
        <w:rPr>
          <w:rFonts w:ascii="Jameel Noori Nastaleeq" w:eastAsia="Times New Roman" w:hAnsi="Jameel Noori Nastaleeq" w:cs="Jameel Noori Nastaleeq" w:hint="cs"/>
          <w:sz w:val="36"/>
          <w:szCs w:val="36"/>
          <w:rtl/>
        </w:rPr>
        <w:t>۲۔</w:t>
      </w:r>
      <w:r w:rsidRPr="00B245DB">
        <w:rPr>
          <w:rFonts w:ascii="Jameel Noori Nastaleeq" w:eastAsia="Times New Roman" w:hAnsi="Jameel Noori Nastaleeq" w:cs="Jameel Noori Nastaleeq"/>
          <w:sz w:val="36"/>
          <w:szCs w:val="36"/>
        </w:rPr>
        <w:t xml:space="preserve"> </w:t>
      </w:r>
      <w:r w:rsidRPr="00B245DB">
        <w:rPr>
          <w:rFonts w:ascii="Jameel Noori Nastaleeq" w:eastAsia="Times New Roman" w:hAnsi="Jameel Noori Nastaleeq" w:cs="Jameel Noori Nastaleeq"/>
          <w:sz w:val="36"/>
          <w:szCs w:val="36"/>
          <w:rtl/>
        </w:rPr>
        <w:t>پہلے مٹى لگائيں اور پھر اس كے بعد پانى سے دھوئيں</w:t>
      </w:r>
      <w:r w:rsidRPr="00B245DB">
        <w:rPr>
          <w:rFonts w:ascii="Jameel Noori Nastaleeq" w:eastAsia="Times New Roman" w:hAnsi="Jameel Noori Nastaleeq" w:cs="Jameel Noori Nastaleeq"/>
          <w:sz w:val="36"/>
          <w:szCs w:val="36"/>
        </w:rPr>
        <w:t xml:space="preserve">. </w:t>
      </w: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Pr>
      </w:pPr>
      <w:r w:rsidRPr="00984A1B">
        <w:rPr>
          <w:rFonts w:ascii="Jameel Noori Nastaleeq" w:eastAsia="Times New Roman" w:hAnsi="Jameel Noori Nastaleeq" w:cs="Jameel Noori Nastaleeq" w:hint="cs"/>
          <w:sz w:val="36"/>
          <w:szCs w:val="36"/>
          <w:rtl/>
        </w:rPr>
        <w:t>۳۔</w:t>
      </w:r>
      <w:r w:rsidRPr="00B245DB">
        <w:rPr>
          <w:rFonts w:ascii="Jameel Noori Nastaleeq" w:eastAsia="Times New Roman" w:hAnsi="Jameel Noori Nastaleeq" w:cs="Jameel Noori Nastaleeq"/>
          <w:sz w:val="36"/>
          <w:szCs w:val="36"/>
          <w:rtl/>
        </w:rPr>
        <w:t>مٹى كو پانى ميں ملا</w:t>
      </w:r>
      <w:r w:rsidRPr="00984A1B">
        <w:rPr>
          <w:rFonts w:ascii="Jameel Noori Nastaleeq" w:eastAsia="Times New Roman" w:hAnsi="Jameel Noori Nastaleeq" w:cs="Jameel Noori Nastaleeq" w:hint="cs"/>
          <w:sz w:val="36"/>
          <w:szCs w:val="36"/>
          <w:rtl/>
        </w:rPr>
        <w:t>یا جائے</w:t>
      </w:r>
      <w:r w:rsidRPr="00984A1B">
        <w:rPr>
          <w:rFonts w:ascii="Jameel Noori Nastaleeq" w:eastAsia="Times New Roman" w:hAnsi="Jameel Noori Nastaleeq" w:cs="Jameel Noori Nastaleeq" w:hint="cs"/>
          <w:sz w:val="36"/>
          <w:szCs w:val="36"/>
          <w:rtl/>
          <w:lang w:bidi="ur-PK"/>
        </w:rPr>
        <w:t xml:space="preserve"> </w:t>
      </w:r>
      <w:r w:rsidRPr="00B245DB">
        <w:rPr>
          <w:rFonts w:ascii="Jameel Noori Nastaleeq" w:eastAsia="Times New Roman" w:hAnsi="Jameel Noori Nastaleeq" w:cs="Jameel Noori Nastaleeq"/>
          <w:sz w:val="36"/>
          <w:szCs w:val="36"/>
          <w:rtl/>
        </w:rPr>
        <w:t>پھر اس سے برتن دھويا جائے</w:t>
      </w:r>
      <w:r w:rsidRPr="00B245DB">
        <w:rPr>
          <w:rFonts w:ascii="Jameel Noori Nastaleeq" w:eastAsia="Times New Roman" w:hAnsi="Jameel Noori Nastaleeq" w:cs="Jameel Noori Nastaleeq"/>
          <w:sz w:val="36"/>
          <w:szCs w:val="36"/>
        </w:rPr>
        <w:t xml:space="preserve">. </w:t>
      </w: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tl/>
        </w:rPr>
      </w:pPr>
      <w:r w:rsidRPr="00B245DB">
        <w:rPr>
          <w:rFonts w:ascii="Jameel Noori Nastaleeq" w:eastAsia="Times New Roman" w:hAnsi="Jameel Noori Nastaleeq" w:cs="Jameel Noori Nastaleeq"/>
          <w:sz w:val="36"/>
          <w:szCs w:val="36"/>
          <w:rtl/>
        </w:rPr>
        <w:t>ديكھيں: شرح بلوغ المرام</w:t>
      </w:r>
      <w:r w:rsidRPr="00984A1B">
        <w:rPr>
          <w:rFonts w:ascii="Jameel Noori Nastaleeq" w:eastAsia="Times New Roman" w:hAnsi="Jameel Noori Nastaleeq" w:cs="Jameel Noori Nastaleeq" w:hint="cs"/>
          <w:sz w:val="36"/>
          <w:szCs w:val="36"/>
          <w:rtl/>
        </w:rPr>
        <w:t xml:space="preserve"> لا</w:t>
      </w:r>
      <w:r w:rsidRPr="00B245DB">
        <w:rPr>
          <w:rFonts w:ascii="Jameel Noori Nastaleeq" w:eastAsia="Times New Roman" w:hAnsi="Jameel Noori Nastaleeq" w:cs="Jameel Noori Nastaleeq"/>
          <w:sz w:val="36"/>
          <w:szCs w:val="36"/>
          <w:rtl/>
        </w:rPr>
        <w:t xml:space="preserve">بن عثيمين </w:t>
      </w:r>
      <w:r w:rsidRPr="00984A1B">
        <w:rPr>
          <w:rFonts w:ascii="Jameel Noori Nastaleeq" w:eastAsia="Times New Roman" w:hAnsi="Jameel Noori Nastaleeq" w:cs="Jameel Noori Nastaleeq"/>
          <w:sz w:val="36"/>
          <w:szCs w:val="36"/>
          <w:rtl/>
        </w:rPr>
        <w:t>حديث نمبر ( 14 )</w:t>
      </w:r>
      <w:r w:rsidRPr="00984A1B">
        <w:rPr>
          <w:rFonts w:ascii="Jameel Noori Nastaleeq" w:eastAsia="Times New Roman" w:hAnsi="Jameel Noori Nastaleeq" w:cs="Jameel Noori Nastaleeq" w:hint="cs"/>
          <w:sz w:val="36"/>
          <w:szCs w:val="36"/>
          <w:rtl/>
        </w:rPr>
        <w:t>.</w:t>
      </w:r>
    </w:p>
    <w:p w:rsidR="00D87246" w:rsidRPr="00B245DB" w:rsidRDefault="00D87246" w:rsidP="00D87246">
      <w:pPr>
        <w:bidi/>
        <w:spacing w:before="100" w:beforeAutospacing="1" w:after="100" w:afterAutospacing="1"/>
        <w:rPr>
          <w:rFonts w:ascii="Jameel Noori Nastaleeq" w:eastAsia="Times New Roman" w:hAnsi="Jameel Noori Nastaleeq" w:cs="Jameel Noori Nastaleeq"/>
          <w:sz w:val="36"/>
          <w:szCs w:val="36"/>
        </w:rPr>
      </w:pPr>
      <w:r w:rsidRPr="00B245DB">
        <w:rPr>
          <w:rFonts w:ascii="Jameel Noori Nastaleeq" w:eastAsia="Times New Roman" w:hAnsi="Jameel Noori Nastaleeq" w:cs="Jameel Noori Nastaleeq"/>
          <w:sz w:val="36"/>
          <w:szCs w:val="36"/>
          <w:rtl/>
        </w:rPr>
        <w:t>واللہ اعلم</w:t>
      </w:r>
      <w:r w:rsidRPr="00B245DB">
        <w:rPr>
          <w:rFonts w:ascii="Jameel Noori Nastaleeq" w:eastAsia="Times New Roman" w:hAnsi="Jameel Noori Nastaleeq" w:cs="Jameel Noori Nastaleeq"/>
          <w:sz w:val="36"/>
          <w:szCs w:val="36"/>
        </w:rPr>
        <w:t xml:space="preserve"> . </w:t>
      </w:r>
    </w:p>
    <w:p w:rsidR="00D87246" w:rsidRPr="00B245DB" w:rsidRDefault="00D87246" w:rsidP="00D87246">
      <w:pPr>
        <w:bidi/>
        <w:rPr>
          <w:rFonts w:ascii="Jameel Noori Nastaleeq" w:eastAsia="Times New Roman" w:hAnsi="Jameel Noori Nastaleeq" w:cs="Jameel Noori Nastaleeq"/>
          <w:sz w:val="36"/>
          <w:szCs w:val="36"/>
        </w:rPr>
      </w:pPr>
      <w:r w:rsidRPr="00B245DB">
        <w:rPr>
          <w:rFonts w:ascii="Jameel Noori Nastaleeq" w:eastAsia="Times New Roman" w:hAnsi="Jameel Noori Nastaleeq" w:cs="Jameel Noori Nastaleeq"/>
          <w:sz w:val="36"/>
          <w:szCs w:val="36"/>
          <w:rtl/>
        </w:rPr>
        <w:t>الاسلام سوال و جواب</w:t>
      </w:r>
    </w:p>
    <w:p w:rsidR="00D87246" w:rsidRPr="00B245DB" w:rsidRDefault="00D87246" w:rsidP="00D87246">
      <w:pPr>
        <w:bidi/>
        <w:rPr>
          <w:rFonts w:ascii="Jameel Noori Nastaleeq" w:hAnsi="Jameel Noori Nastaleeq" w:cs="Jameel Noori Nastaleeq"/>
          <w:sz w:val="36"/>
          <w:szCs w:val="36"/>
        </w:rPr>
      </w:pPr>
    </w:p>
    <w:bookmarkEnd w:id="0"/>
    <w:p w:rsidR="00A51922" w:rsidRPr="00D87246" w:rsidRDefault="00A51922" w:rsidP="00D87246">
      <w:pPr>
        <w:bidi/>
      </w:pPr>
    </w:p>
    <w:sectPr w:rsidR="00A51922" w:rsidRPr="00D87246" w:rsidSect="00FB7C42">
      <w:pgSz w:w="11906" w:h="16838"/>
      <w:pgMar w:top="1440" w:right="1800" w:bottom="1440" w:left="1800" w:header="708" w:footer="708" w:gutter="0"/>
      <w:cols w:space="708"/>
      <w:titlePg/>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52CD1" w:rsidRDefault="00E52CD1" w:rsidP="00FB7C42">
      <w:r>
        <w:separator/>
      </w:r>
    </w:p>
  </w:endnote>
  <w:endnote w:type="continuationSeparator" w:id="0">
    <w:p w:rsidR="00E52CD1" w:rsidRDefault="00E52CD1" w:rsidP="00FB7C42">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embedRegular r:id="rId1" w:fontKey="{E6D99CD3-AC79-45AE-966F-200046BBC9F8}"/>
  </w:font>
  <w:font w:name="Arial">
    <w:panose1 w:val="020B0604020202020204"/>
    <w:charset w:val="00"/>
    <w:family w:val="swiss"/>
    <w:pitch w:val="variable"/>
    <w:sig w:usb0="E0002AFF" w:usb1="C0007843" w:usb2="00000009" w:usb3="00000000" w:csb0="000001FF" w:csb1="00000000"/>
    <w:embedRegular r:id="rId2" w:fontKey="{851322A8-E28E-4CB6-955A-A71DC58166F1}"/>
  </w:font>
  <w:font w:name="Verdana">
    <w:panose1 w:val="020B0604030504040204"/>
    <w:charset w:val="00"/>
    <w:family w:val="swiss"/>
    <w:pitch w:val="variable"/>
    <w:sig w:usb0="A10006FF" w:usb1="4000205B" w:usb2="00000010" w:usb3="00000000" w:csb0="0000019F" w:csb1="00000000"/>
    <w:embedRegular r:id="rId3" w:fontKey="{BDE03F70-C2CD-4E35-97B2-473775142DB1}"/>
    <w:embedBold r:id="rId4" w:fontKey="{61B813FE-47BB-43CA-B407-07D98A5876B0}"/>
  </w:font>
  <w:font w:name="Times New Roman">
    <w:panose1 w:val="02020603050405020304"/>
    <w:charset w:val="00"/>
    <w:family w:val="roman"/>
    <w:pitch w:val="variable"/>
    <w:sig w:usb0="E0002AFF" w:usb1="C0007841" w:usb2="00000009" w:usb3="00000000" w:csb0="000001FF" w:csb1="00000000"/>
    <w:embedRegular r:id="rId5" w:fontKey="{18EB872E-ADB2-4A8E-A90C-00977578034F}"/>
    <w:embedBold r:id="rId6" w:fontKey="{4BBA6300-6E7D-47D7-9A58-55AE848AD8F2}"/>
  </w:font>
  <w:font w:name="Tahoma">
    <w:panose1 w:val="020B0604030504040204"/>
    <w:charset w:val="00"/>
    <w:family w:val="swiss"/>
    <w:pitch w:val="variable"/>
    <w:sig w:usb0="E1002EFF" w:usb1="C000605B" w:usb2="00000029" w:usb3="00000000" w:csb0="000101FF" w:csb1="00000000"/>
    <w:embedRegular r:id="rId7" w:fontKey="{164B70B8-6495-4F0F-83B8-9180981CA573}"/>
  </w:font>
  <w:font w:name="Jameel Noori Nastaleeq">
    <w:panose1 w:val="02000503000000000004"/>
    <w:charset w:val="00"/>
    <w:family w:val="auto"/>
    <w:pitch w:val="variable"/>
    <w:sig w:usb0="80002007" w:usb1="00000000" w:usb2="00000000" w:usb3="00000000" w:csb0="00000041" w:csb1="00000000"/>
    <w:embedRegular r:id="rId8" w:fontKey="{15710803-1282-4F46-B884-51E97D3F2E5D}"/>
    <w:embedBold r:id="rId9" w:fontKey="{0C82BFEF-9C00-489E-BF7F-D19B133A2E0A}"/>
  </w:font>
  <w:font w:name="KFGQPC Uthman Taha Naskh">
    <w:panose1 w:val="02000000000000000000"/>
    <w:charset w:val="B2"/>
    <w:family w:val="auto"/>
    <w:pitch w:val="variable"/>
    <w:sig w:usb0="80002001" w:usb1="90000000" w:usb2="00000008" w:usb3="00000000" w:csb0="00000040" w:csb1="00000000"/>
    <w:embedRegular r:id="rId10" w:fontKey="{D09349E6-5B42-4A00-8968-2F014B979CDA}"/>
    <w:embedBold r:id="rId11" w:fontKey="{E0462120-3C41-4360-85C4-AF0EF74F67AC}"/>
  </w:font>
  <w:font w:name="Courier New">
    <w:panose1 w:val="02070309020205020404"/>
    <w:charset w:val="00"/>
    <w:family w:val="modern"/>
    <w:pitch w:val="fixed"/>
    <w:sig w:usb0="E0002AFF" w:usb1="C0007843" w:usb2="00000009" w:usb3="00000000" w:csb0="000001FF" w:csb1="00000000"/>
    <w:embedBold r:id="rId12" w:fontKey="{718712A6-7122-4D3D-9ECD-EF716C1EDCC2}"/>
  </w:font>
  <w:font w:name="Helvetica">
    <w:panose1 w:val="020B0604020202020204"/>
    <w:charset w:val="00"/>
    <w:family w:val="swiss"/>
    <w:pitch w:val="variable"/>
    <w:sig w:usb0="E0002AFF" w:usb1="C0007843" w:usb2="00000009" w:usb3="00000000" w:csb0="000001FF" w:csb1="00000000"/>
    <w:embedRegular r:id="rId13" w:fontKey="{14FAC96D-BF27-4BC2-8F1D-24F102FB9406}"/>
  </w:font>
  <w:font w:name="Cambria">
    <w:panose1 w:val="02040503050406030204"/>
    <w:charset w:val="00"/>
    <w:family w:val="roman"/>
    <w:pitch w:val="variable"/>
    <w:sig w:usb0="E00002FF" w:usb1="400004FF" w:usb2="00000000" w:usb3="00000000" w:csb0="0000019F" w:csb1="00000000"/>
    <w:embedRegular r:id="rId14" w:fontKey="{3CE2D12F-BFED-4971-813D-F79215C28D66}"/>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07069802"/>
      <w:docPartObj>
        <w:docPartGallery w:val="Page Numbers (Bottom of Page)"/>
        <w:docPartUnique/>
      </w:docPartObj>
    </w:sdtPr>
    <w:sdtContent>
      <w:p w:rsidR="00FB7C42" w:rsidRDefault="002E1793">
        <w:pPr>
          <w:pStyle w:val="Footer"/>
          <w:jc w:val="center"/>
        </w:pPr>
        <w:r>
          <w:fldChar w:fldCharType="begin"/>
        </w:r>
        <w:r w:rsidR="00FB7C42">
          <w:instrText xml:space="preserve"> PAGE   \* MERGEFORMAT </w:instrText>
        </w:r>
        <w:r>
          <w:fldChar w:fldCharType="separate"/>
        </w:r>
        <w:r w:rsidR="00AE33A5">
          <w:rPr>
            <w:noProof/>
          </w:rPr>
          <w:t>4</w:t>
        </w:r>
        <w:r>
          <w:rPr>
            <w:noProof/>
          </w:rPr>
          <w:fldChar w:fldCharType="end"/>
        </w:r>
      </w:p>
    </w:sdtContent>
  </w:sdt>
  <w:p w:rsidR="00FB7C42" w:rsidRDefault="00FB7C4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52CD1" w:rsidRDefault="00E52CD1" w:rsidP="00FB7C42">
      <w:r>
        <w:separator/>
      </w:r>
    </w:p>
  </w:footnote>
  <w:footnote w:type="continuationSeparator" w:id="0">
    <w:p w:rsidR="00E52CD1" w:rsidRDefault="00E52CD1" w:rsidP="00FB7C42">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0"/>
  <w:embedTrueTypeFonts/>
  <w:embedSystemFonts/>
  <w:proofState w:spelling="clean" w:grammar="clean"/>
  <w:defaultTabStop w:val="720"/>
  <w:characterSpacingControl w:val="doNotCompress"/>
  <w:footnotePr>
    <w:footnote w:id="-1"/>
    <w:footnote w:id="0"/>
  </w:footnotePr>
  <w:endnotePr>
    <w:endnote w:id="-1"/>
    <w:endnote w:id="0"/>
  </w:endnotePr>
  <w:compat/>
  <w:rsids>
    <w:rsidRoot w:val="00D87246"/>
    <w:rsid w:val="002654CB"/>
    <w:rsid w:val="002E1793"/>
    <w:rsid w:val="0045782D"/>
    <w:rsid w:val="005A26B3"/>
    <w:rsid w:val="006941C3"/>
    <w:rsid w:val="009A4F9E"/>
    <w:rsid w:val="009F0AA3"/>
    <w:rsid w:val="00A51922"/>
    <w:rsid w:val="00AE33A5"/>
    <w:rsid w:val="00B92238"/>
    <w:rsid w:val="00BF3BCC"/>
    <w:rsid w:val="00C64643"/>
    <w:rsid w:val="00D87246"/>
    <w:rsid w:val="00DC100B"/>
    <w:rsid w:val="00E52CD1"/>
    <w:rsid w:val="00FB7C42"/>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Straight Arrow Connector 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7246"/>
    <w:pPr>
      <w:spacing w:after="0" w:line="240" w:lineRule="auto"/>
    </w:pPr>
    <w:rPr>
      <w:rFonts w:ascii="Verdana" w:eastAsia="Verdana" w:hAnsi="Verdana" w:cs="Times New Roman"/>
      <w:sz w:val="15"/>
      <w:szCs w:val="16"/>
      <w:lang w:val="es-AR" w:eastAsia="es-A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D87246"/>
    <w:rPr>
      <w:color w:val="0000FF"/>
      <w:u w:val="single"/>
    </w:rPr>
  </w:style>
  <w:style w:type="paragraph" w:styleId="NormalWeb">
    <w:name w:val="Normal (Web)"/>
    <w:basedOn w:val="Normal"/>
    <w:uiPriority w:val="99"/>
    <w:semiHidden/>
    <w:unhideWhenUsed/>
    <w:rsid w:val="00D87246"/>
    <w:pPr>
      <w:spacing w:before="100" w:beforeAutospacing="1" w:after="100" w:afterAutospacing="1"/>
    </w:pPr>
    <w:rPr>
      <w:rFonts w:ascii="Times New Roman" w:eastAsia="Times New Roman" w:hAnsi="Times New Roman"/>
      <w:sz w:val="24"/>
      <w:szCs w:val="24"/>
      <w:lang w:val="en-US" w:eastAsia="en-US"/>
    </w:rPr>
  </w:style>
  <w:style w:type="paragraph" w:styleId="BalloonText">
    <w:name w:val="Balloon Text"/>
    <w:basedOn w:val="Normal"/>
    <w:link w:val="BalloonTextChar"/>
    <w:uiPriority w:val="99"/>
    <w:semiHidden/>
    <w:unhideWhenUsed/>
    <w:rsid w:val="00D87246"/>
    <w:rPr>
      <w:rFonts w:ascii="Tahoma" w:hAnsi="Tahoma" w:cs="Tahoma"/>
      <w:sz w:val="16"/>
    </w:rPr>
  </w:style>
  <w:style w:type="character" w:customStyle="1" w:styleId="BalloonTextChar">
    <w:name w:val="Balloon Text Char"/>
    <w:basedOn w:val="DefaultParagraphFont"/>
    <w:link w:val="BalloonText"/>
    <w:uiPriority w:val="99"/>
    <w:semiHidden/>
    <w:rsid w:val="00D87246"/>
    <w:rPr>
      <w:rFonts w:ascii="Tahoma" w:eastAsia="Verdana" w:hAnsi="Tahoma" w:cs="Tahoma"/>
      <w:sz w:val="16"/>
      <w:szCs w:val="16"/>
      <w:lang w:val="es-AR" w:eastAsia="es-AR"/>
    </w:rPr>
  </w:style>
  <w:style w:type="paragraph" w:styleId="Header">
    <w:name w:val="header"/>
    <w:basedOn w:val="Normal"/>
    <w:link w:val="HeaderChar"/>
    <w:uiPriority w:val="99"/>
    <w:unhideWhenUsed/>
    <w:rsid w:val="00FB7C42"/>
    <w:pPr>
      <w:tabs>
        <w:tab w:val="center" w:pos="4153"/>
        <w:tab w:val="right" w:pos="8306"/>
      </w:tabs>
    </w:pPr>
  </w:style>
  <w:style w:type="character" w:customStyle="1" w:styleId="HeaderChar">
    <w:name w:val="Header Char"/>
    <w:basedOn w:val="DefaultParagraphFont"/>
    <w:link w:val="Header"/>
    <w:uiPriority w:val="99"/>
    <w:rsid w:val="00FB7C42"/>
    <w:rPr>
      <w:rFonts w:ascii="Verdana" w:eastAsia="Verdana" w:hAnsi="Verdana" w:cs="Times New Roman"/>
      <w:sz w:val="15"/>
      <w:szCs w:val="16"/>
      <w:lang w:val="es-AR" w:eastAsia="es-AR"/>
    </w:rPr>
  </w:style>
  <w:style w:type="paragraph" w:styleId="Footer">
    <w:name w:val="footer"/>
    <w:basedOn w:val="Normal"/>
    <w:link w:val="FooterChar"/>
    <w:uiPriority w:val="99"/>
    <w:unhideWhenUsed/>
    <w:rsid w:val="00FB7C42"/>
    <w:pPr>
      <w:tabs>
        <w:tab w:val="center" w:pos="4153"/>
        <w:tab w:val="right" w:pos="8306"/>
      </w:tabs>
    </w:pPr>
  </w:style>
  <w:style w:type="character" w:customStyle="1" w:styleId="FooterChar">
    <w:name w:val="Footer Char"/>
    <w:basedOn w:val="DefaultParagraphFont"/>
    <w:link w:val="Footer"/>
    <w:uiPriority w:val="99"/>
    <w:rsid w:val="00FB7C42"/>
    <w:rPr>
      <w:rFonts w:ascii="Verdana" w:eastAsia="Verdana" w:hAnsi="Verdana" w:cs="Times New Roman"/>
      <w:sz w:val="15"/>
      <w:szCs w:val="16"/>
      <w:lang w:val="es-AR" w:eastAsia="es-A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7246"/>
    <w:pPr>
      <w:spacing w:after="0" w:line="240" w:lineRule="auto"/>
    </w:pPr>
    <w:rPr>
      <w:rFonts w:ascii="Verdana" w:eastAsia="Verdana" w:hAnsi="Verdana" w:cs="Times New Roman"/>
      <w:sz w:val="15"/>
      <w:szCs w:val="16"/>
      <w:lang w:val="es-AR" w:eastAsia="es-A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D87246"/>
    <w:rPr>
      <w:color w:val="0000FF"/>
      <w:u w:val="single"/>
    </w:rPr>
  </w:style>
  <w:style w:type="paragraph" w:styleId="NormalWeb">
    <w:name w:val="Normal (Web)"/>
    <w:basedOn w:val="Normal"/>
    <w:uiPriority w:val="99"/>
    <w:semiHidden/>
    <w:unhideWhenUsed/>
    <w:rsid w:val="00D87246"/>
    <w:pPr>
      <w:spacing w:before="100" w:beforeAutospacing="1" w:after="100" w:afterAutospacing="1"/>
    </w:pPr>
    <w:rPr>
      <w:rFonts w:ascii="Times New Roman" w:eastAsia="Times New Roman" w:hAnsi="Times New Roman"/>
      <w:sz w:val="24"/>
      <w:szCs w:val="24"/>
      <w:lang w:val="en-US" w:eastAsia="en-US"/>
    </w:rPr>
  </w:style>
  <w:style w:type="paragraph" w:styleId="BalloonText">
    <w:name w:val="Balloon Text"/>
    <w:basedOn w:val="Normal"/>
    <w:link w:val="BalloonTextChar"/>
    <w:uiPriority w:val="99"/>
    <w:semiHidden/>
    <w:unhideWhenUsed/>
    <w:rsid w:val="00D87246"/>
    <w:rPr>
      <w:rFonts w:ascii="Tahoma" w:hAnsi="Tahoma" w:cs="Tahoma"/>
      <w:sz w:val="16"/>
    </w:rPr>
  </w:style>
  <w:style w:type="character" w:customStyle="1" w:styleId="BalloonTextChar">
    <w:name w:val="Balloon Text Char"/>
    <w:basedOn w:val="DefaultParagraphFont"/>
    <w:link w:val="BalloonText"/>
    <w:uiPriority w:val="99"/>
    <w:semiHidden/>
    <w:rsid w:val="00D87246"/>
    <w:rPr>
      <w:rFonts w:ascii="Tahoma" w:eastAsia="Verdana" w:hAnsi="Tahoma" w:cs="Tahoma"/>
      <w:sz w:val="16"/>
      <w:szCs w:val="16"/>
      <w:lang w:val="es-AR" w:eastAsia="es-AR"/>
    </w:rPr>
  </w:style>
  <w:style w:type="paragraph" w:styleId="Header">
    <w:name w:val="header"/>
    <w:basedOn w:val="Normal"/>
    <w:link w:val="HeaderChar"/>
    <w:uiPriority w:val="99"/>
    <w:unhideWhenUsed/>
    <w:rsid w:val="00FB7C42"/>
    <w:pPr>
      <w:tabs>
        <w:tab w:val="center" w:pos="4153"/>
        <w:tab w:val="right" w:pos="8306"/>
      </w:tabs>
    </w:pPr>
  </w:style>
  <w:style w:type="character" w:customStyle="1" w:styleId="HeaderChar">
    <w:name w:val="Header Char"/>
    <w:basedOn w:val="DefaultParagraphFont"/>
    <w:link w:val="Header"/>
    <w:uiPriority w:val="99"/>
    <w:rsid w:val="00FB7C42"/>
    <w:rPr>
      <w:rFonts w:ascii="Verdana" w:eastAsia="Verdana" w:hAnsi="Verdana" w:cs="Times New Roman"/>
      <w:sz w:val="15"/>
      <w:szCs w:val="16"/>
      <w:lang w:val="es-AR" w:eastAsia="es-AR"/>
    </w:rPr>
  </w:style>
  <w:style w:type="paragraph" w:styleId="Footer">
    <w:name w:val="footer"/>
    <w:basedOn w:val="Normal"/>
    <w:link w:val="FooterChar"/>
    <w:uiPriority w:val="99"/>
    <w:unhideWhenUsed/>
    <w:rsid w:val="00FB7C42"/>
    <w:pPr>
      <w:tabs>
        <w:tab w:val="center" w:pos="4153"/>
        <w:tab w:val="right" w:pos="8306"/>
      </w:tabs>
    </w:pPr>
  </w:style>
  <w:style w:type="character" w:customStyle="1" w:styleId="FooterChar">
    <w:name w:val="Footer Char"/>
    <w:basedOn w:val="DefaultParagraphFont"/>
    <w:link w:val="Footer"/>
    <w:uiPriority w:val="99"/>
    <w:rsid w:val="00FB7C42"/>
    <w:rPr>
      <w:rFonts w:ascii="Verdana" w:eastAsia="Verdana" w:hAnsi="Verdana" w:cs="Times New Roman"/>
      <w:sz w:val="15"/>
      <w:szCs w:val="16"/>
      <w:lang w:val="es-AR" w:eastAsia="es-AR"/>
    </w:rPr>
  </w:style>
</w:styles>
</file>

<file path=word/webSettings.xml><?xml version="1.0" encoding="utf-8"?>
<w:webSettings xmlns:r="http://schemas.openxmlformats.org/officeDocument/2006/relationships" xmlns:w="http://schemas.openxmlformats.org/wordprocessingml/2006/main">
  <w:divs>
    <w:div w:id="8227028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1.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www.islamhouse.com/" TargetMode="External"/><Relationship Id="rId11" Type="http://schemas.microsoft.com/office/2007/relationships/stylesWithEffects" Target="stylesWithEffects.xml"/><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TotalTime>
  <Pages>5</Pages>
  <Words>764</Words>
  <Characters>2614</Characters>
  <Application>Microsoft Office Word</Application>
  <DocSecurity>0</DocSecurity>
  <Lines>104</Lines>
  <Paragraphs>60</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3318</CharactersWithSpaces>
  <SharedDoc>false</SharedDoc>
  <HyperlinkBase>www.islamhouse.com</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کُتّے کی نجاست دُور کرنے کی کیفیت</dc:title>
  <dc:subject>کُتّے کی نجاست دُور کرنے کی کیفیت</dc:subject>
  <dc:creator>شیخ محمد صالح المنجد ۔حفظہ اللہ۔</dc:creator>
  <cp:keywords>کُتّے کی نجاست دُور کرنے کی کیفیت</cp:keywords>
  <dc:description>کُتّے کی نجاست دُور کرنے کی کیفیت</dc:description>
  <cp:lastModifiedBy>Al-Hashemy</cp:lastModifiedBy>
  <cp:revision>8</cp:revision>
  <cp:lastPrinted>2014-11-23T03:05:00Z</cp:lastPrinted>
  <dcterms:created xsi:type="dcterms:W3CDTF">2014-11-21T07:00:00Z</dcterms:created>
  <dcterms:modified xsi:type="dcterms:W3CDTF">2014-11-24T11:12:00Z</dcterms:modified>
  <cp:category/>
</cp:coreProperties>
</file>