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A46C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C70BB7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70BB7" w:rsidRDefault="00C70BB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70BB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他的丈夫去找邪术师，而且不做礼拜，其教法律列是什么？</w:t>
      </w:r>
    </w:p>
    <w:p w:rsidR="00EB6455" w:rsidRDefault="00EB6455" w:rsidP="00C70BB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70BB7" w:rsidRPr="00C70BB7" w:rsidRDefault="00C70BB7" w:rsidP="00C70BB7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70BB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تسأل عن حكم زوجها الذي ذهب للسحرة وكان تاركا للصلاة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35E3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35E3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70BB7" w:rsidRPr="00C70BB7" w:rsidRDefault="00C70BB7" w:rsidP="00C70BB7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C70BB7">
        <w:rPr>
          <w:rFonts w:asciiTheme="minorEastAsia" w:eastAsiaTheme="minorEastAsia" w:hAnsiTheme="minorEastAsia" w:cs="SimSun" w:hint="eastAsia"/>
          <w:color w:val="000000" w:themeColor="text1"/>
          <w:sz w:val="40"/>
          <w:szCs w:val="40"/>
        </w:rPr>
        <w:t>他的丈夫去找邪术师，而且不做礼拜，其教法律列是什么？</w:t>
      </w:r>
    </w:p>
    <w:p w:rsidR="00C70BB7" w:rsidRPr="00C70BB7" w:rsidRDefault="00C70BB7" w:rsidP="00C70BB7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问：</w:t>
      </w: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九年前当我十五岁的时候，母亲告诉我要与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一个亲戚结婚，我因为害怕母亲而未能反对；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我现在已经有了三个孩子，感谢真主。但是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最近两年，我和他之间的关系变得极其恶劣，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他就到一个邪术师跟前，想使用邪术来解决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我们之间的问题，他还不做五番礼拜；据我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所知，去找邪术师和不做礼拜是使人叛教的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行为。但是他已经悔过自新了，并且谨守五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番礼拜，他说去找邪术师的时候不知道这个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教法律列，他是一个非常简单的人，不知道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lastRenderedPageBreak/>
        <w:t>现在的问题如下：去找邪术师会使人叛教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吗？去找邪术师的时候知道这个教法律列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和不知道教法律列的情况一样吗？疏忽完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成五番礼拜会使人叛教吗？正如我所说，他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现在已经悔过自新了，并且谨守五番礼拜。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他离家已经三个月了，至今没有回来；他在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离家出走的时候对我的母亲说：</w:t>
      </w:r>
      <w:r w:rsidRPr="00C70BB7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</w:rPr>
        <w:t>“</w:t>
      </w: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你告诉她：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我和她之间已经彻底结束了。</w:t>
      </w:r>
      <w:r w:rsidRPr="00C70BB7"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</w:rPr>
        <w:t>”</w:t>
      </w: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这是否被认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为是一次离婚？这是他在非常气愤的情况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下说的话。他现在生活在外面，把所有的债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务留给我，让我一个人承担，但是他答应回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来帮助我偿还债务。在我贸然允许他回来之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前，我想知道上述问题的教法律列，因为由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此会产生许多事情。我希望您能够尽快给予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lastRenderedPageBreak/>
        <w:t>答复，因为我现在的情况非常艰难，尤其是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我还有三个孩子，他们都不到八岁。他们非</w:t>
      </w:r>
    </w:p>
    <w:p w:rsid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Microsoft YaHei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常喜爱他们的父亲，想让他回到他们的身边。</w:t>
      </w:r>
    </w:p>
    <w:p w:rsidR="00C70BB7" w:rsidRPr="00C70BB7" w:rsidRDefault="00C70BB7" w:rsidP="00C70BB7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816"/>
        <w:jc w:val="both"/>
        <w:rPr>
          <w:rFonts w:asciiTheme="minorEastAsia" w:eastAsiaTheme="minorEastAsia" w:hAnsiTheme="minorEastAsia" w:cs="Tahoma"/>
          <w:b/>
          <w:bCs/>
          <w:color w:val="C00000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b/>
          <w:bCs/>
          <w:color w:val="C00000"/>
          <w:sz w:val="40"/>
          <w:szCs w:val="40"/>
        </w:rPr>
        <w:t>愿真主赐福您！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答：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一切赞颂，全归真主。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40"/>
          <w:szCs w:val="40"/>
        </w:rPr>
        <w:t xml:space="preserve">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第一：去找邪术师、占卜师和看相算卦都是最严重的大罪，因为先知（愿主福安之）说：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“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谁去找占卜师，向他询问事情，则他四十天的礼拜不会被接受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 xml:space="preserve">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。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”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《穆斯林圣训实录》（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2230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段）辑录。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先知（愿主福安之）说：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“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谁如果来到看相算卦的人跟前，相信他所说的话，那么他已经否认了真主降示给穆罕默德（愿主福安之）的一切。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”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《艾布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•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达伍德圣训实录》（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3904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段）和《提尔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lastRenderedPageBreak/>
        <w:t>密集圣训实录》（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135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段）辑录，谢赫艾利巴尼认为这是正确的圣训。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谁如果去找占卜师、或者邪术师，并且相信他能够知道幽玄之事，则他已经叛教了。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谁如果去找他们，但是没有相信他们能够知道幽玄之事，那么他已经犯了大罪，但是不会因此而叛教。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如果这个人是无知的，他不知道去找邪术师是被禁止的，我们希望这是一个可以接受的理由，不会因此而肩负罪责，也不会导致他叛教。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如果这个人去找邪术师，并且知道这是被禁止的，那么他已经犯了大罪，也许会达到叛教的程度。敬请参阅（</w:t>
      </w:r>
      <w:hyperlink r:id="rId10" w:history="1">
        <w:r w:rsidRPr="00C70BB7">
          <w:rPr>
            <w:rStyle w:val="Hyperlink"/>
            <w:rFonts w:asciiTheme="minorEastAsia" w:eastAsiaTheme="minorEastAsia" w:hAnsiTheme="minorEastAsia" w:cs="Tahoma"/>
            <w:color w:val="000000" w:themeColor="text1"/>
            <w:sz w:val="40"/>
            <w:szCs w:val="40"/>
          </w:rPr>
          <w:t>112069</w:t>
        </w:r>
      </w:hyperlink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）和（</w:t>
      </w:r>
      <w:hyperlink r:id="rId11" w:history="1">
        <w:r w:rsidRPr="00C70BB7">
          <w:rPr>
            <w:rStyle w:val="Hyperlink"/>
            <w:rFonts w:asciiTheme="minorEastAsia" w:eastAsiaTheme="minorEastAsia" w:hAnsiTheme="minorEastAsia" w:cs="Tahoma"/>
            <w:color w:val="000000" w:themeColor="text1"/>
            <w:sz w:val="40"/>
            <w:szCs w:val="40"/>
          </w:rPr>
          <w:t>32863</w:t>
        </w:r>
      </w:hyperlink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）号问题的回答。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lastRenderedPageBreak/>
        <w:t> 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第二：学者们对因为偷懒而不做礼拜的教法律列有所分歧，在我们这个网站上的法太瓦就是侧重于许多学者的主张：不做礼拜就是叛教。敬请参阅（</w:t>
      </w:r>
      <w:hyperlink r:id="rId12" w:history="1">
        <w:r w:rsidRPr="00C70BB7">
          <w:rPr>
            <w:rStyle w:val="Hyperlink"/>
            <w:rFonts w:asciiTheme="minorEastAsia" w:eastAsiaTheme="minorEastAsia" w:hAnsiTheme="minorEastAsia" w:cs="Tahoma"/>
            <w:color w:val="000000" w:themeColor="text1"/>
            <w:sz w:val="40"/>
            <w:szCs w:val="40"/>
          </w:rPr>
          <w:t>10094</w:t>
        </w:r>
      </w:hyperlink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）和（</w:t>
      </w:r>
      <w:hyperlink r:id="rId13" w:history="1">
        <w:r w:rsidRPr="00C70BB7">
          <w:rPr>
            <w:rStyle w:val="Hyperlink"/>
            <w:rFonts w:asciiTheme="minorEastAsia" w:eastAsiaTheme="minorEastAsia" w:hAnsiTheme="minorEastAsia" w:cs="Tahoma"/>
            <w:color w:val="000000" w:themeColor="text1"/>
            <w:sz w:val="40"/>
            <w:szCs w:val="40"/>
          </w:rPr>
          <w:t>5208</w:t>
        </w:r>
      </w:hyperlink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）号问题的回答。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感谢真主，他赐予你的丈夫恩典，引导他履行拜功，并且谨守礼拜。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第三：一个人如果对妻子说：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“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我和你之间已经彻底结束了。</w:t>
      </w: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”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这是模棱两可的话，如果丈夫的目的就是离婚，而且他打算离婚，那么离婚会因为这句话而生效；如果丈夫没有离婚的目的，也不打算离婚，那么离婚就不会生效。敬请参阅（</w:t>
      </w:r>
      <w:hyperlink r:id="rId14" w:history="1">
        <w:r w:rsidRPr="00C70BB7">
          <w:rPr>
            <w:rStyle w:val="Hyperlink"/>
            <w:rFonts w:asciiTheme="minorEastAsia" w:eastAsiaTheme="minorEastAsia" w:hAnsiTheme="minorEastAsia" w:cs="Tahoma"/>
            <w:color w:val="000000" w:themeColor="text1"/>
            <w:sz w:val="40"/>
            <w:szCs w:val="40"/>
          </w:rPr>
          <w:t>98670</w:t>
        </w:r>
      </w:hyperlink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）、（</w:t>
      </w:r>
      <w:hyperlink r:id="rId15" w:history="1">
        <w:r w:rsidRPr="00C70BB7">
          <w:rPr>
            <w:rStyle w:val="Hyperlink"/>
            <w:rFonts w:asciiTheme="minorEastAsia" w:eastAsiaTheme="minorEastAsia" w:hAnsiTheme="minorEastAsia" w:cs="Tahoma"/>
            <w:color w:val="000000" w:themeColor="text1"/>
            <w:sz w:val="40"/>
            <w:szCs w:val="40"/>
          </w:rPr>
          <w:t>85575</w:t>
        </w:r>
      </w:hyperlink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）和（</w:t>
      </w:r>
      <w:hyperlink r:id="rId16" w:history="1">
        <w:r w:rsidRPr="00C70BB7">
          <w:rPr>
            <w:rStyle w:val="Hyperlink"/>
            <w:rFonts w:asciiTheme="minorEastAsia" w:eastAsiaTheme="minorEastAsia" w:hAnsiTheme="minorEastAsia" w:cs="Tahoma"/>
            <w:color w:val="000000" w:themeColor="text1"/>
            <w:sz w:val="40"/>
            <w:szCs w:val="40"/>
          </w:rPr>
          <w:t>127280</w:t>
        </w:r>
      </w:hyperlink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）号问题的回答。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lastRenderedPageBreak/>
        <w:t xml:space="preserve">    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由于你的丈夫已经回归正道，并且开始谨守拜功，后悔去找邪术师，因为他当时不知道这个教法律列，所以你应该与丈夫重新开始，我们祈求真主仁慈你们，使你们心心相印，白头到老！</w:t>
      </w:r>
    </w:p>
    <w:p w:rsidR="00C70BB7" w:rsidRPr="00C70BB7" w:rsidRDefault="00C70BB7" w:rsidP="00C70BB7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</w:pPr>
      <w:r w:rsidRPr="00C70BB7">
        <w:rPr>
          <w:rFonts w:asciiTheme="minorEastAsia" w:eastAsiaTheme="minorEastAsia" w:hAnsiTheme="minorEastAsia" w:cs="Tahoma"/>
          <w:color w:val="000000" w:themeColor="text1"/>
          <w:sz w:val="40"/>
          <w:szCs w:val="40"/>
        </w:rPr>
        <w:t> </w:t>
      </w:r>
      <w:r w:rsidRPr="00C70BB7">
        <w:rPr>
          <w:rFonts w:asciiTheme="minorEastAsia" w:eastAsiaTheme="minorEastAsia" w:hAnsiTheme="minorEastAsia" w:cs="Microsoft YaHei" w:hint="eastAsia"/>
          <w:color w:val="000000" w:themeColor="text1"/>
          <w:sz w:val="40"/>
          <w:szCs w:val="40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7"/>
      <w:footerReference w:type="default" r:id="rId18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85" w:rsidRDefault="00134F85" w:rsidP="00EB6455">
      <w:r>
        <w:separator/>
      </w:r>
    </w:p>
  </w:endnote>
  <w:endnote w:type="continuationSeparator" w:id="0">
    <w:p w:rsidR="00134F85" w:rsidRDefault="00134F85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A46C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34F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A46C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35E33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134F85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85" w:rsidRDefault="00134F85" w:rsidP="00EB6455">
      <w:r>
        <w:separator/>
      </w:r>
    </w:p>
  </w:footnote>
  <w:footnote w:type="continuationSeparator" w:id="0">
    <w:p w:rsidR="00134F85" w:rsidRDefault="00134F85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34F85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17EEF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35E33"/>
    <w:rsid w:val="00A60587"/>
    <w:rsid w:val="00B83686"/>
    <w:rsid w:val="00BC1D95"/>
    <w:rsid w:val="00C11F71"/>
    <w:rsid w:val="00C5412A"/>
    <w:rsid w:val="00C70BB7"/>
    <w:rsid w:val="00CA46CB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80FC3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B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C70BB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C70BB7"/>
  </w:style>
  <w:style w:type="paragraph" w:styleId="NormalWeb">
    <w:name w:val="Normal (Web)"/>
    <w:basedOn w:val="Normal"/>
    <w:uiPriority w:val="99"/>
    <w:semiHidden/>
    <w:unhideWhenUsed/>
    <w:rsid w:val="00C70BB7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5208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1009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islamqa.info/zh/1272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328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slamqa.info/zh/85575" TargetMode="External"/><Relationship Id="rId10" Type="http://schemas.openxmlformats.org/officeDocument/2006/relationships/hyperlink" Target="http://islamqa.info/zh/11206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islamqa.info/zh/9867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950</Words>
  <Characters>1065</Characters>
  <Application>Microsoft Office Word</Application>
  <DocSecurity>0</DocSecurity>
  <Lines>76</Lines>
  <Paragraphs>67</Paragraphs>
  <ScaleCrop>false</ScaleCrop>
  <Manager/>
  <Company>islamhouse.com</Company>
  <LinksUpToDate>false</LinksUpToDate>
  <CharactersWithSpaces>1948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他的丈夫去找邪术师，而且不做礼拜，其教法律列是什么</dc:title>
  <dc:subject>他的丈夫去找邪术师，而且不做礼拜，其教法律列是什么</dc:subject>
  <dc:creator>伊斯兰问答网站_x000d_</dc:creator>
  <cp:keywords>他的丈夫去找邪术师，而且不做礼拜，其教法律列是什么</cp:keywords>
  <dc:description>他的丈夫去找邪术师，而且不做礼拜，其教法律列是什么</dc:description>
  <cp:lastModifiedBy>Al-Hashemy</cp:lastModifiedBy>
  <cp:revision>3</cp:revision>
  <dcterms:created xsi:type="dcterms:W3CDTF">2014-11-26T12:54:00Z</dcterms:created>
  <dcterms:modified xsi:type="dcterms:W3CDTF">2014-12-03T10:32:00Z</dcterms:modified>
  <cp:category/>
</cp:coreProperties>
</file>