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1D166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2458F" w:rsidRDefault="0072458F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2458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丈夫去世之后守制的女人，待婚期尚未结束就另嫁他人</w:t>
      </w:r>
    </w:p>
    <w:p w:rsidR="00EB6455" w:rsidRDefault="00EB6455" w:rsidP="0072458F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2458F" w:rsidRPr="0072458F" w:rsidRDefault="0072458F" w:rsidP="0072458F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72458F">
        <w:rPr>
          <w:rFonts w:ascii="inherit" w:hAnsi="inherit"/>
          <w:color w:val="1F497D" w:themeColor="text2"/>
          <w:sz w:val="48"/>
          <w:szCs w:val="48"/>
          <w:rtl/>
        </w:rPr>
        <w:t>تزوج امرأة قبل انقضاء عدتها من وفاة زوجها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A403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A403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A403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7A4030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2458F" w:rsidRPr="0072458F" w:rsidRDefault="0072458F" w:rsidP="0072458F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2"/>
          <w:szCs w:val="32"/>
          <w:lang w:eastAsia="zh-CN"/>
        </w:rPr>
      </w:pPr>
      <w:r w:rsidRPr="0072458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2"/>
          <w:szCs w:val="32"/>
          <w:lang w:eastAsia="zh-CN"/>
        </w:rPr>
        <w:t>丈夫去世之后守制的女人，待婚期尚未结束就另嫁他</w:t>
      </w:r>
      <w:r w:rsidRPr="0072458F">
        <w:rPr>
          <w:rFonts w:asciiTheme="minorEastAsia" w:eastAsiaTheme="minorEastAsia" w:hAnsiTheme="minorEastAsia" w:cs="SimSun"/>
          <w:b/>
          <w:bCs/>
          <w:color w:val="000000" w:themeColor="text1"/>
          <w:sz w:val="32"/>
          <w:szCs w:val="32"/>
          <w:lang w:eastAsia="zh-CN"/>
        </w:rPr>
        <w:t>人</w:t>
      </w:r>
    </w:p>
    <w:p w:rsidR="0072458F" w:rsidRPr="0072458F" w:rsidRDefault="0072458F" w:rsidP="0072458F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b/>
          <w:bCs/>
          <w:color w:val="FF0000"/>
          <w:sz w:val="32"/>
          <w:szCs w:val="32"/>
        </w:rPr>
      </w:pPr>
    </w:p>
    <w:p w:rsidR="0072458F" w:rsidRDefault="0072458F" w:rsidP="0072458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问：</w:t>
      </w:r>
      <w:r w:rsidRPr="0072458F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一个女人在丈夫去世之后守制，待婚期尚未结束就另嫁</w:t>
      </w:r>
    </w:p>
    <w:p w:rsidR="0072458F" w:rsidRDefault="0072458F" w:rsidP="0072458F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72458F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他人。这是发生在大概三十年前的事情，当时她对有关</w:t>
      </w:r>
    </w:p>
    <w:p w:rsidR="0072458F" w:rsidRDefault="0072458F" w:rsidP="0072458F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SimSun"/>
          <w:b/>
          <w:bCs/>
          <w:color w:val="FF0000"/>
          <w:sz w:val="32"/>
          <w:szCs w:val="32"/>
          <w:lang w:eastAsia="zh-CN"/>
        </w:rPr>
      </w:pPr>
      <w:r w:rsidRPr="0072458F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的教法律例一无所知，她现在与第二个丈夫生养了几个</w:t>
      </w:r>
    </w:p>
    <w:p w:rsidR="0072458F" w:rsidRPr="0072458F" w:rsidRDefault="0072458F" w:rsidP="0072458F">
      <w:pPr>
        <w:shd w:val="clear" w:color="auto" w:fill="FFFFFF"/>
        <w:bidi w:val="0"/>
        <w:spacing w:line="480" w:lineRule="auto"/>
        <w:ind w:firstLineChars="196" w:firstLine="630"/>
        <w:jc w:val="both"/>
        <w:rPr>
          <w:rFonts w:asciiTheme="minorEastAsia" w:eastAsiaTheme="minorEastAsia" w:hAnsiTheme="minorEastAsia" w:cs="Tahoma"/>
          <w:b/>
          <w:bCs/>
          <w:color w:val="FF0000"/>
          <w:sz w:val="32"/>
          <w:szCs w:val="32"/>
          <w:lang w:eastAsia="zh-CN"/>
        </w:rPr>
      </w:pPr>
      <w:r w:rsidRPr="0072458F">
        <w:rPr>
          <w:rFonts w:asciiTheme="minorEastAsia" w:eastAsiaTheme="minorEastAsia" w:hAnsiTheme="minorEastAsia" w:cs="SimSun" w:hint="eastAsia"/>
          <w:b/>
          <w:bCs/>
          <w:color w:val="FF0000"/>
          <w:sz w:val="32"/>
          <w:szCs w:val="32"/>
          <w:lang w:eastAsia="zh-CN"/>
        </w:rPr>
        <w:t>孩子，她应该怎样做？</w:t>
      </w:r>
    </w:p>
    <w:p w:rsidR="0072458F" w:rsidRPr="0072458F" w:rsidRDefault="0072458F" w:rsidP="0072458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答：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一切赞颂，全归真主。</w:t>
      </w:r>
    </w:p>
    <w:p w:rsidR="0072458F" w:rsidRPr="0072458F" w:rsidRDefault="0072458F" w:rsidP="0072458F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第一：丈夫去世之后，女人如果没有身孕，必须要守制四个月零十日，因为真主说：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“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你们中弃世而遗留妻子的人，他们的妻子当期待四个月零十日；待婚满期的时候，她们关于自身的合理的行为，对于你们毫无罪过。真主对于你们的行为是彻知的。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”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（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2:234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）</w:t>
      </w:r>
    </w:p>
    <w:p w:rsidR="0072458F" w:rsidRPr="0072458F" w:rsidRDefault="0072458F" w:rsidP="0072458F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如果她怀有身孕，分娩就意味着待婚期的结束，因为真主说：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“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你们的妇女中对月经已绝望的，如果你们怀疑，就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lastRenderedPageBreak/>
        <w:t>以三个月为她们的待婚期；还没有月经的，也是这样；怀孕的，以分娩为满期。谁敬畏真主，他将使谁顺利。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”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（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65:4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）</w:t>
      </w:r>
    </w:p>
    <w:p w:rsidR="0072458F" w:rsidRPr="0072458F" w:rsidRDefault="0072458F" w:rsidP="0072458F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如果在待婚期当中另嫁他人，则其婚约是无效的，这是所有学者一致公决的，必须要把他俩分开。</w:t>
      </w:r>
    </w:p>
    <w:p w:rsidR="0072458F" w:rsidRPr="0072458F" w:rsidRDefault="0072458F" w:rsidP="0072458F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伊本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古达麦（愿主怜悯之）说：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“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守制的女人不能在待婚期当中另嫁他人，这是学者们一致公决的，因为真主说：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“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你们不要缔结婚约，直到守制满期。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”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（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2:235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）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”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如果在待婚期当中嫁人了，则其婚姻是无效的。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”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《穆额尼》（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8 / 100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）</w:t>
      </w:r>
    </w:p>
    <w:p w:rsidR="0072458F" w:rsidRPr="0072458F" w:rsidRDefault="0072458F" w:rsidP="0072458F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必须要把她和第二个丈夫分开，让她守制，完成待婚期，如果待婚期结束了，可以与第二个人重新缔结婚约。</w:t>
      </w:r>
    </w:p>
    <w:p w:rsidR="0072458F" w:rsidRPr="0072458F" w:rsidRDefault="0072458F" w:rsidP="0072458F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谢赫伊本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欧赛米尼（愿主怜悯之）说：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“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从原则上来说，最正确的主张就是：只要她的待婚期结束了，就可以与别人缔结婚约，尤其是如果他已经悔过自新了。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”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《津津有味的解释》（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13 / 383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）</w:t>
      </w:r>
    </w:p>
    <w:p w:rsidR="0072458F" w:rsidRPr="0072458F" w:rsidRDefault="0072458F" w:rsidP="0072458F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</w:pP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第二：哪怕这种婚约是无效的，他的孩子都归属于他，因为他不知道有关的教法律例。</w:t>
      </w:r>
    </w:p>
    <w:p w:rsidR="0072458F" w:rsidRPr="0072458F" w:rsidRDefault="0072458F" w:rsidP="0072458F">
      <w:pPr>
        <w:shd w:val="clear" w:color="auto" w:fill="FFFFFF"/>
        <w:bidi w:val="0"/>
        <w:spacing w:after="131" w:line="480" w:lineRule="auto"/>
        <w:ind w:firstLineChars="200" w:firstLine="640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lastRenderedPageBreak/>
        <w:t>伊本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·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古达麦（愿主怜悯之）说：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  <w:lang w:eastAsia="zh-CN"/>
        </w:rPr>
        <w:t>“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  <w:lang w:eastAsia="zh-CN"/>
        </w:rPr>
        <w:t>如果守制的女人与人结婚，他俩都知道她在守制，也知道守制的女人禁止嫁人和同房，则他俩就是奸夫淫妇；必须要对他俩执行通奸的刑罚，她也无权享有聘金，孩子也不能归属于他；如果他俩不知道与守制有关的教法律例，可以确定父子关系，取消通奸的刑罚，她也有权享受聘金。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”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t>《穆额尼》（</w:t>
      </w:r>
      <w:r w:rsidRPr="0072458F"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  <w:t>8 / 103</w:t>
      </w: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t>）</w:t>
      </w:r>
    </w:p>
    <w:p w:rsidR="0072458F" w:rsidRPr="0072458F" w:rsidRDefault="0072458F" w:rsidP="0072458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2"/>
          <w:szCs w:val="32"/>
        </w:rPr>
      </w:pPr>
      <w:r w:rsidRPr="0072458F">
        <w:rPr>
          <w:rFonts w:asciiTheme="minorEastAsia" w:eastAsiaTheme="minorEastAsia" w:hAnsiTheme="minorEastAsia" w:cs="SimSun" w:hint="eastAsia"/>
          <w:color w:val="000000" w:themeColor="text1"/>
          <w:sz w:val="32"/>
          <w:szCs w:val="32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69" w:rsidRDefault="001D1669" w:rsidP="00EB6455">
      <w:r>
        <w:separator/>
      </w:r>
    </w:p>
  </w:endnote>
  <w:endnote w:type="continuationSeparator" w:id="0">
    <w:p w:rsidR="001D1669" w:rsidRDefault="001D1669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17D6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D1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17D6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A4030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D1669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69" w:rsidRDefault="001D1669" w:rsidP="00EB6455">
      <w:r>
        <w:separator/>
      </w:r>
    </w:p>
  </w:footnote>
  <w:footnote w:type="continuationSeparator" w:id="0">
    <w:p w:rsidR="001D1669" w:rsidRDefault="001D1669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D1669"/>
    <w:rsid w:val="002350D4"/>
    <w:rsid w:val="00274430"/>
    <w:rsid w:val="002804F9"/>
    <w:rsid w:val="002A30C7"/>
    <w:rsid w:val="0031151D"/>
    <w:rsid w:val="00317D69"/>
    <w:rsid w:val="00352158"/>
    <w:rsid w:val="003B55D3"/>
    <w:rsid w:val="00442CC2"/>
    <w:rsid w:val="00462A59"/>
    <w:rsid w:val="00482F6F"/>
    <w:rsid w:val="004D7060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2458F"/>
    <w:rsid w:val="007A4030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4F2EF-85C3-4122-AD28-B90B4902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534</Words>
  <Characters>626</Characters>
  <Application>Microsoft Office Word</Application>
  <DocSecurity>0</DocSecurity>
  <Lines>41</Lines>
  <Paragraphs>28</Paragraphs>
  <ScaleCrop>false</ScaleCrop>
  <Manager/>
  <Company>islamhouse.com</Company>
  <LinksUpToDate>false</LinksUpToDate>
  <CharactersWithSpaces>1132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丈夫去世之后守制的女人，待婚期尚未结束就另嫁他人</dc:title>
  <dc:subject>丈夫去世之后守制的女人，待婚期尚未结束就另嫁他人</dc:subject>
  <dc:creator>伊斯兰问答网站_x000d_</dc:creator>
  <cp:keywords>丈夫去世之后守制的女人，待婚期尚未结束就另嫁他人</cp:keywords>
  <dc:description>丈夫去世之后守制的女人，待婚期尚未结束就另嫁他人</dc:description>
  <cp:lastModifiedBy>elhashemy</cp:lastModifiedBy>
  <cp:revision>3</cp:revision>
  <dcterms:created xsi:type="dcterms:W3CDTF">2015-03-02T22:20:00Z</dcterms:created>
  <dcterms:modified xsi:type="dcterms:W3CDTF">2015-04-18T19:13:00Z</dcterms:modified>
  <cp:category/>
</cp:coreProperties>
</file>