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12445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1011D" w:rsidRPr="0031011D" w:rsidRDefault="0031011D" w:rsidP="0031011D">
      <w:pPr>
        <w:shd w:val="clear" w:color="auto" w:fill="FFFFFF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1F497D" w:themeColor="text2"/>
          <w:sz w:val="48"/>
          <w:szCs w:val="48"/>
          <w:lang w:eastAsia="zh-CN"/>
        </w:rPr>
      </w:pPr>
      <w:r w:rsidRPr="0031011D">
        <w:rPr>
          <w:rFonts w:asciiTheme="minorEastAsia" w:eastAsiaTheme="minorEastAsia" w:hAnsiTheme="minorEastAsia" w:cs="SimSun" w:hint="eastAsia"/>
          <w:b/>
          <w:bCs/>
          <w:color w:val="1F497D" w:themeColor="text2"/>
          <w:sz w:val="48"/>
          <w:szCs w:val="48"/>
          <w:lang w:eastAsia="zh-CN"/>
        </w:rPr>
        <w:t>他在油漆铺工作、为顾客介绍匠人和收取佣</w:t>
      </w:r>
      <w:r w:rsidRPr="0031011D">
        <w:rPr>
          <w:rFonts w:asciiTheme="minorEastAsia" w:eastAsiaTheme="minorEastAsia" w:hAnsiTheme="minorEastAsia" w:cs="SimSun"/>
          <w:b/>
          <w:bCs/>
          <w:color w:val="1F497D" w:themeColor="text2"/>
          <w:sz w:val="48"/>
          <w:szCs w:val="48"/>
          <w:lang w:eastAsia="zh-CN"/>
        </w:rPr>
        <w:t>金</w:t>
      </w:r>
    </w:p>
    <w:p w:rsidR="00EB6455" w:rsidRDefault="00EB6455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1011D" w:rsidRPr="0031011D" w:rsidRDefault="0031011D" w:rsidP="0031011D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31011D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يعمل في محل دهانات ويدل الزبائن على الصناع مقابل نسبة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31011D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12530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112530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12530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1011D" w:rsidRDefault="0031011D" w:rsidP="0031011D"/>
    <w:p w:rsidR="0031011D" w:rsidRPr="0031011D" w:rsidRDefault="0031011D" w:rsidP="0031011D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31011D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他在油漆铺工作、为顾客介绍匠人和收取佣</w:t>
      </w:r>
      <w:r w:rsidRPr="0031011D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金</w:t>
      </w:r>
    </w:p>
    <w:p w:rsidR="0031011D" w:rsidRPr="0031011D" w:rsidRDefault="0031011D" w:rsidP="0031011D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31011D" w:rsidRDefault="0031011D" w:rsidP="0031011D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问：</w:t>
      </w:r>
      <w:r w:rsidRPr="0031011D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我在油漆铺工作，工资很少，但是人们向我打听</w:t>
      </w:r>
    </w:p>
    <w:p w:rsidR="0031011D" w:rsidRDefault="0031011D" w:rsidP="0031011D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31011D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油漆工，我熟悉一些油漆工，有他们的号码，所</w:t>
      </w:r>
    </w:p>
    <w:p w:rsidR="0031011D" w:rsidRDefault="0031011D" w:rsidP="0031011D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31011D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以给顾客介绍匠人，并且收取佣金，这种收入是</w:t>
      </w:r>
    </w:p>
    <w:p w:rsidR="0031011D" w:rsidRPr="0031011D" w:rsidRDefault="0031011D" w:rsidP="0031011D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31011D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非法的吗</w:t>
      </w:r>
      <w:r w:rsidRPr="0031011D"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  <w:t>？</w:t>
      </w:r>
    </w:p>
    <w:p w:rsidR="0031011D" w:rsidRPr="0031011D" w:rsidRDefault="0031011D" w:rsidP="0031011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31011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一切赞颂，全归真主</w:t>
      </w:r>
      <w:r w:rsidRPr="0031011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31011D" w:rsidRPr="0031011D" w:rsidRDefault="0031011D" w:rsidP="0031011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31011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可以向顾客介绍匠人，然后向匠人收取你给他介绍顾客的佣金，无论是说好的数额或者按照一定的比率计算都可以，这就是经纪人或者介绍人的手续费</w:t>
      </w:r>
      <w:r w:rsidRPr="0031011D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31011D" w:rsidRPr="0031011D" w:rsidRDefault="0031011D" w:rsidP="0031011D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</w:rPr>
      </w:pPr>
      <w:r w:rsidRPr="0031011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在《学术研究和教法律列常任委员会法太瓦》</w:t>
      </w:r>
      <w:r w:rsidRPr="0031011D">
        <w:rPr>
          <w:rFonts w:asciiTheme="minorEastAsia" w:eastAsiaTheme="minorEastAsia" w:hAnsiTheme="minorEastAsia" w:cs="Tahoma"/>
          <w:color w:val="auto"/>
          <w:sz w:val="36"/>
          <w:lang w:eastAsia="zh-CN"/>
        </w:rPr>
        <w:t>( 13 / 131 )</w:t>
      </w:r>
      <w:r w:rsidRPr="0031011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中说：</w:t>
      </w:r>
      <w:r w:rsidRPr="0031011D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31011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介绍人可以收取介绍商品的一定比率的</w:t>
      </w:r>
      <w:r w:rsidRPr="0031011D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佣金，可以根据协议在没有损害或破坏的情况下从卖方或者买方收取佣金。</w:t>
      </w:r>
      <w:r w:rsidRPr="0031011D">
        <w:rPr>
          <w:rFonts w:asciiTheme="minorEastAsia" w:eastAsiaTheme="minorEastAsia" w:hAnsiTheme="minorEastAsia" w:cs="Tahoma"/>
          <w:color w:val="auto"/>
          <w:sz w:val="36"/>
        </w:rPr>
        <w:t>”</w:t>
      </w:r>
    </w:p>
    <w:p w:rsidR="0031011D" w:rsidRPr="00991AAE" w:rsidRDefault="0031011D" w:rsidP="0031011D">
      <w:pPr>
        <w:shd w:val="clear" w:color="auto" w:fill="FFFFFF"/>
        <w:bidi w:val="0"/>
        <w:spacing w:after="131" w:line="480" w:lineRule="auto"/>
        <w:jc w:val="both"/>
        <w:rPr>
          <w:rFonts w:ascii="Tahoma" w:eastAsia="Times New Roman" w:hAnsi="Tahoma" w:cs="Tahoma"/>
          <w:b/>
          <w:bCs/>
          <w:color w:val="7C691B"/>
          <w:sz w:val="18"/>
          <w:szCs w:val="18"/>
        </w:rPr>
      </w:pPr>
      <w:r w:rsidRPr="0031011D">
        <w:rPr>
          <w:rFonts w:asciiTheme="minorEastAsia" w:eastAsiaTheme="minorEastAsia" w:hAnsiTheme="minorEastAsia" w:cs="Tahoma"/>
          <w:color w:val="auto"/>
          <w:sz w:val="36"/>
        </w:rPr>
        <w:t> </w:t>
      </w:r>
      <w:proofErr w:type="spellStart"/>
      <w:r w:rsidRPr="0031011D">
        <w:rPr>
          <w:rFonts w:asciiTheme="minorEastAsia" w:eastAsiaTheme="minorEastAsia" w:hAnsiTheme="minorEastAsia" w:cs="Microsoft YaHei" w:hint="eastAsia"/>
          <w:color w:val="auto"/>
          <w:sz w:val="36"/>
        </w:rPr>
        <w:t>真主至知</w:t>
      </w:r>
      <w:proofErr w:type="spellEnd"/>
      <w:r w:rsidRPr="00991AAE">
        <w:rPr>
          <w:rFonts w:ascii="Microsoft YaHei" w:eastAsia="Microsoft YaHei" w:hAnsi="Microsoft YaHei" w:cs="Microsoft YaHei"/>
          <w:b/>
          <w:bCs/>
          <w:color w:val="7C691B"/>
          <w:sz w:val="18"/>
          <w:szCs w:val="18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2C" w:rsidRDefault="0005032C" w:rsidP="00EB6455">
      <w:r>
        <w:separator/>
      </w:r>
    </w:p>
  </w:endnote>
  <w:endnote w:type="continuationSeparator" w:id="0">
    <w:p w:rsidR="0005032C" w:rsidRDefault="0005032C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12445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503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12445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12530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05032C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2C" w:rsidRDefault="0005032C" w:rsidP="00EB6455">
      <w:r>
        <w:separator/>
      </w:r>
    </w:p>
  </w:footnote>
  <w:footnote w:type="continuationSeparator" w:id="0">
    <w:p w:rsidR="0005032C" w:rsidRDefault="0005032C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5032C"/>
    <w:rsid w:val="0007618C"/>
    <w:rsid w:val="000777D6"/>
    <w:rsid w:val="00112530"/>
    <w:rsid w:val="00122361"/>
    <w:rsid w:val="00124457"/>
    <w:rsid w:val="00157B23"/>
    <w:rsid w:val="001743FA"/>
    <w:rsid w:val="0019347C"/>
    <w:rsid w:val="001B6333"/>
    <w:rsid w:val="002350D4"/>
    <w:rsid w:val="00274430"/>
    <w:rsid w:val="002804F9"/>
    <w:rsid w:val="002A30C7"/>
    <w:rsid w:val="0031011D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A48D8"/>
    <w:rsid w:val="009D344A"/>
    <w:rsid w:val="00A11098"/>
    <w:rsid w:val="00A2494F"/>
    <w:rsid w:val="00A27977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346</Characters>
  <Application>Microsoft Office Word</Application>
  <DocSecurity>0</DocSecurity>
  <Lines>34</Lines>
  <Paragraphs>24</Paragraphs>
  <ScaleCrop>false</ScaleCrop>
  <Manager/>
  <Company>islamhouse.com</Company>
  <LinksUpToDate>false</LinksUpToDate>
  <CharactersWithSpaces>566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他在油漆铺工作、为顾客介绍匠人和收取佣金_x000d_</dc:title>
  <dc:subject>他在油漆铺工作、为顾客介绍匠人和收取佣金_x000d_</dc:subject>
  <dc:creator>伊斯兰问答网站_x000d_</dc:creator>
  <cp:keywords>他在油漆铺工作、为顾客介绍匠人和收取佣金_x000d_</cp:keywords>
  <dc:description>他在油漆铺工作、为顾客介绍匠人和收取佣金_x000d_</dc:description>
  <cp:lastModifiedBy>elhashemy</cp:lastModifiedBy>
  <cp:revision>3</cp:revision>
  <dcterms:created xsi:type="dcterms:W3CDTF">2015-01-26T12:09:00Z</dcterms:created>
  <dcterms:modified xsi:type="dcterms:W3CDTF">2015-02-10T11:43:00Z</dcterms:modified>
  <cp:category/>
</cp:coreProperties>
</file>