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1411D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306B11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06B1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丈夫在一个妻子不高兴的情况下可以把另一个妻子带到她的家里吗？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06B11" w:rsidRPr="00306B11" w:rsidRDefault="00306B11" w:rsidP="00306B11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306B11">
        <w:rPr>
          <w:rFonts w:ascii="inherit" w:hAnsi="inherit"/>
          <w:color w:val="1F497D" w:themeColor="text2"/>
          <w:sz w:val="48"/>
          <w:szCs w:val="48"/>
          <w:rtl/>
        </w:rPr>
        <w:t>هل يجوز للزوج إحضار زوجة على بيت زوجة أخرى من غير رضا الثانية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306B11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C187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C187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C187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9C1876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06B11" w:rsidRPr="00306B11" w:rsidRDefault="00306B11" w:rsidP="00306B11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 w:rsidRPr="00306B11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丈夫在一个妻子不高兴的情况下可以把另一个妻子带到她的家里吗？</w:t>
      </w:r>
    </w:p>
    <w:p w:rsidR="00306B11" w:rsidRPr="00306B11" w:rsidRDefault="00306B11" w:rsidP="00306B11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</w:p>
    <w:p w:rsidR="00306B11" w:rsidRDefault="00306B11" w:rsidP="00306B1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</w:rPr>
      </w:pPr>
      <w:r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</w:rPr>
        <w:t>问：</w:t>
      </w:r>
      <w:r w:rsidRPr="00306B11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</w:rPr>
        <w:t>有一次，第一个妻子不在她的家里，丈夫没有取得她的</w:t>
      </w:r>
    </w:p>
    <w:p w:rsidR="00306B11" w:rsidRDefault="00306B11" w:rsidP="00306B1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</w:rPr>
      </w:pPr>
      <w:r w:rsidRPr="00306B11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</w:rPr>
        <w:t>同意就把第二个妻子带到她的家里；当她回来后询问丈</w:t>
      </w:r>
    </w:p>
    <w:p w:rsidR="00306B11" w:rsidRDefault="00306B11" w:rsidP="00306B1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</w:rPr>
      </w:pPr>
      <w:r w:rsidRPr="00306B11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</w:rPr>
        <w:t>夫为什么要这样做？丈夫回答说：</w:t>
      </w:r>
      <w:r w:rsidRPr="00306B11">
        <w:rPr>
          <w:rFonts w:asciiTheme="minorEastAsia" w:eastAsiaTheme="minorEastAsia" w:hAnsiTheme="minorEastAsia" w:cs="Tahoma"/>
          <w:b/>
          <w:bCs/>
          <w:color w:val="FF0000"/>
          <w:sz w:val="32"/>
          <w:szCs w:val="32"/>
        </w:rPr>
        <w:t>“</w:t>
      </w:r>
      <w:r w:rsidRPr="00306B11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</w:rPr>
        <w:t>这是我的家，我有</w:t>
      </w:r>
    </w:p>
    <w:p w:rsidR="00306B11" w:rsidRDefault="00306B11" w:rsidP="00306B1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</w:rPr>
      </w:pPr>
      <w:r w:rsidRPr="00306B11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</w:rPr>
        <w:t>权让我所意欲的人进来！</w:t>
      </w:r>
      <w:r w:rsidRPr="00306B11">
        <w:rPr>
          <w:rFonts w:asciiTheme="minorEastAsia" w:eastAsiaTheme="minorEastAsia" w:hAnsiTheme="minorEastAsia" w:cs="Tahoma"/>
          <w:b/>
          <w:bCs/>
          <w:color w:val="FF0000"/>
          <w:sz w:val="32"/>
          <w:szCs w:val="32"/>
        </w:rPr>
        <w:t>”</w:t>
      </w:r>
      <w:r w:rsidRPr="00306B11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</w:rPr>
        <w:t>这种行为是不是符合《古兰</w:t>
      </w:r>
    </w:p>
    <w:p w:rsidR="00306B11" w:rsidRPr="00306B11" w:rsidRDefault="00306B11" w:rsidP="00306B1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630"/>
        <w:jc w:val="both"/>
        <w:rPr>
          <w:rFonts w:asciiTheme="minorEastAsia" w:eastAsiaTheme="minorEastAsia" w:hAnsiTheme="minorEastAsia" w:cs="Tahoma"/>
          <w:b/>
          <w:bCs/>
          <w:color w:val="FF0000"/>
          <w:sz w:val="32"/>
          <w:szCs w:val="32"/>
        </w:rPr>
      </w:pPr>
      <w:r w:rsidRPr="00306B11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</w:rPr>
        <w:t>经》和圣训？对待这个问题的正确主张是什么？</w:t>
      </w:r>
    </w:p>
    <w:p w:rsidR="00306B11" w:rsidRPr="00306B11" w:rsidRDefault="00306B11" w:rsidP="00306B1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答：</w:t>
      </w:r>
      <w:r w:rsidRPr="00306B11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一切赞颂，全归真主。</w:t>
      </w:r>
    </w:p>
    <w:p w:rsidR="00306B11" w:rsidRPr="00306B11" w:rsidRDefault="00306B11" w:rsidP="00306B11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 w:rsidRPr="00306B11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看起来丈夫不应该那样做，除非获得这个家的女主人的同意和喜悦，因为女人通常是非常嫉妒的，而且每个女人渴望她的家是她所独享的；更何况丈夫在第一个妻子不在家的时候把第二妻子带进她的家，很可能为了在第一个妻子的家里与第二个妻子享受欢愉。这种行为会对第一个妻子带来伤害；</w:t>
      </w:r>
    </w:p>
    <w:p w:rsidR="00306B11" w:rsidRPr="00306B11" w:rsidRDefault="00306B11" w:rsidP="00306B11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 w:rsidRPr="00306B11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lastRenderedPageBreak/>
        <w:t>有人向谢赫苏莱曼</w:t>
      </w:r>
      <w:r w:rsidRPr="00306B1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·</w:t>
      </w:r>
      <w:r w:rsidRPr="00306B11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马吉德（愿主护佑之）询问：</w:t>
      </w:r>
      <w:r w:rsidRPr="00306B1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“</w:t>
      </w:r>
      <w:r w:rsidRPr="00306B11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如果丈夫想把第二个妻子带到我的家里，他必须要取得我的同意吗？因为他经常说：</w:t>
      </w:r>
      <w:r w:rsidRPr="00306B1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‘</w:t>
      </w:r>
      <w:r w:rsidRPr="00306B11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此事由我自己做主</w:t>
      </w:r>
      <w:r w:rsidRPr="00306B1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 xml:space="preserve"> </w:t>
      </w:r>
      <w:r w:rsidRPr="00306B11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！</w:t>
      </w:r>
      <w:r w:rsidRPr="00306B1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’</w:t>
      </w:r>
      <w:r w:rsidRPr="00306B11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请您不吝赐教，愿主赐福你！</w:t>
      </w:r>
      <w:r w:rsidRPr="00306B1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”</w:t>
      </w:r>
    </w:p>
    <w:p w:rsidR="00306B11" w:rsidRPr="00306B11" w:rsidRDefault="00306B11" w:rsidP="00306B11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 w:rsidRPr="00306B11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谢赫回答：</w:t>
      </w:r>
      <w:r w:rsidRPr="00306B1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“</w:t>
      </w:r>
      <w:r w:rsidRPr="00306B11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如果两个妻子之间的关系很尴尬，则丈夫不可以强迫她那样做；但是妻子与另一个妻子之间应该改善关系，互相往来，起码要保持最低限度的关系；因为她们之间断绝关系和往来，通常会导致孩子们之间也断绝关系和往来，这将会影响他们的今世和宗教；在今世生活中会丧失弟兄之间的权利，无法互相照顾和帮助；因为断绝兄弟之情而导致吉庆消失和减少寿数；在后世中遭受真主的严刑和惩罚。所以妻子应该看远一点，忍耐别的妻子给她带来的不愉快的行为；并且应该理解丈夫的目的，那就是在孩子们之间建立友爱和亲近的关系，这就要求妻子之间保持最起码的关系和往来。</w:t>
      </w:r>
    </w:p>
    <w:p w:rsidR="00306B11" w:rsidRPr="00306B11" w:rsidRDefault="00306B11" w:rsidP="00306B1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 w:rsidRPr="00306B11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丈夫不可以强迫妻子去做令她尴尬的事情！</w:t>
      </w:r>
    </w:p>
    <w:p w:rsidR="00306B11" w:rsidRPr="00306B11" w:rsidRDefault="001411D8" w:rsidP="00306B1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hyperlink r:id="rId10" w:history="1">
        <w:r w:rsidR="00306B11" w:rsidRPr="00306B11">
          <w:rPr>
            <w:rStyle w:val="Hyperlink"/>
            <w:rFonts w:asciiTheme="minorEastAsia" w:eastAsiaTheme="minorEastAsia" w:hAnsiTheme="minorEastAsia" w:cs="Tahoma"/>
            <w:color w:val="000000" w:themeColor="text1"/>
            <w:sz w:val="32"/>
            <w:szCs w:val="32"/>
          </w:rPr>
          <w:t>http://www.salmajed.com/node/11187</w:t>
        </w:r>
      </w:hyperlink>
    </w:p>
    <w:p w:rsidR="00306B11" w:rsidRPr="00306B11" w:rsidRDefault="00306B11" w:rsidP="00306B1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 w:rsidRPr="00306B11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lastRenderedPageBreak/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D8" w:rsidRDefault="001411D8" w:rsidP="00EB6455">
      <w:r>
        <w:separator/>
      </w:r>
    </w:p>
  </w:endnote>
  <w:endnote w:type="continuationSeparator" w:id="0">
    <w:p w:rsidR="001411D8" w:rsidRDefault="001411D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62B8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41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62B8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C187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411D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D8" w:rsidRDefault="001411D8" w:rsidP="00EB6455">
      <w:r>
        <w:separator/>
      </w:r>
    </w:p>
  </w:footnote>
  <w:footnote w:type="continuationSeparator" w:id="0">
    <w:p w:rsidR="001411D8" w:rsidRDefault="001411D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E553C"/>
    <w:rsid w:val="00122361"/>
    <w:rsid w:val="001411D8"/>
    <w:rsid w:val="00157B23"/>
    <w:rsid w:val="001743FA"/>
    <w:rsid w:val="0019347C"/>
    <w:rsid w:val="001B6333"/>
    <w:rsid w:val="002350D4"/>
    <w:rsid w:val="00274430"/>
    <w:rsid w:val="002804F9"/>
    <w:rsid w:val="002A30C7"/>
    <w:rsid w:val="00306B11"/>
    <w:rsid w:val="0031151D"/>
    <w:rsid w:val="00352158"/>
    <w:rsid w:val="003B55D3"/>
    <w:rsid w:val="00442CC2"/>
    <w:rsid w:val="00462A59"/>
    <w:rsid w:val="00482F6F"/>
    <w:rsid w:val="004E1EA8"/>
    <w:rsid w:val="005056E6"/>
    <w:rsid w:val="00562B80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C1876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B8696-1CF9-4026-AD8D-18F412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6B1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306B1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06B1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salmajed.com/node/1118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605</Characters>
  <Application>Microsoft Office Word</Application>
  <DocSecurity>0</DocSecurity>
  <Lines>40</Lines>
  <Paragraphs>28</Paragraphs>
  <ScaleCrop>false</ScaleCrop>
  <Manager/>
  <Company>islamhouse.com</Company>
  <LinksUpToDate>false</LinksUpToDate>
  <CharactersWithSpaces>1068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丈夫在一个妻子不高兴的情况下可以把另一个妻子带到她的家里吗</dc:title>
  <dc:subject>丈夫在一个妻子不高兴的情况下可以把另一个妻子带到她的家里吗</dc:subject>
  <dc:creator>伊斯兰问答网站_x000d_</dc:creator>
  <cp:keywords>丈夫在一个妻子不高兴的情况下可以把另一个妻子带到她的家里吗</cp:keywords>
  <dc:description>丈夫在一个妻子不高兴的情况下可以把另一个妻子带到她的家里吗</dc:description>
  <cp:lastModifiedBy>elhashemy</cp:lastModifiedBy>
  <cp:revision>3</cp:revision>
  <dcterms:created xsi:type="dcterms:W3CDTF">2015-03-02T22:45:00Z</dcterms:created>
  <dcterms:modified xsi:type="dcterms:W3CDTF">2015-04-18T19:16:00Z</dcterms:modified>
  <cp:category/>
</cp:coreProperties>
</file>