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01646F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01646F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在禁寺内，使用杯子解小便。</w:t>
      </w:r>
    </w:p>
    <w:p w:rsidR="0001646F" w:rsidRDefault="0001646F" w:rsidP="0001646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01646F" w:rsidRPr="0001646F" w:rsidRDefault="0001646F" w:rsidP="0001646F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01646F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قضت حاجتها في كأس في الحرم</w:t>
      </w:r>
    </w:p>
    <w:p w:rsidR="00B702E8" w:rsidRPr="0001646F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01646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01646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在禁寺内，使用杯子解小便。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1646F" w:rsidRPr="0001646F" w:rsidRDefault="0001646F" w:rsidP="0001646F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01646F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一位妇女来到麦加禁寺内的渗渗泉水处，这时她感到要小便，并已经抑制不住，就只好尿在杯子里，然后，她将小便顺着水龙头流出的水一起倒掉，对她的这种做法，教法有何规定？</w:t>
      </w:r>
    </w:p>
    <w:p w:rsidR="0001646F" w:rsidRDefault="0001646F" w:rsidP="0001646F">
      <w:pPr>
        <w:shd w:val="clear" w:color="auto" w:fill="FFFFFF"/>
        <w:bidi w:val="0"/>
        <w:spacing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01646F" w:rsidRDefault="0001646F" w:rsidP="0001646F">
      <w:pPr>
        <w:shd w:val="clear" w:color="auto" w:fill="FFFFFF"/>
        <w:bidi w:val="0"/>
        <w:spacing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FF0000"/>
          <w:sz w:val="32"/>
          <w:szCs w:val="32"/>
          <w:lang w:eastAsia="zh-CN"/>
        </w:rPr>
        <w:t>首先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：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在清真寺中大小便是被禁止的，更何况是在禁寺里？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由艾乃斯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本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马里克传述，他说：一次，我们正同真主的使者一起呆在清真寺中，来了一个游牧人，站在清真寺里小便，萨哈拜们呵斥道：干什么！停止！这时，真主的使者（真主的称赞、祝福与安宁属于他）说道：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你们别责备他，不要管他。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直到他方便完毕，真主的使者唤他过来，对他说：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清真寺中不允许被尿和污秽污染，它是记念真主、礼拜、诵读古兰经的场所。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然后，他命令一个人拿来一桶水，拨在被污染的地面上。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（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布哈里圣训集（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217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），穆斯林圣训集（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285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</w:t>
      </w: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）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萨哈拜们当时都义愤填膺，要制止那个游牧人的行为，由此，可以得出：不允许对罪恶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漠视不管，而当立即制止。但是，当时的情况，若立即制止的话，会导致更为严重的后果，因此，贵圣（真主的称赞、祝福与安宁属于他）阻止了萨哈拜们要对这个人采取的制止行动。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这是在这个问题中，</w:t>
      </w:r>
      <w:r w:rsidRPr="0001646F">
        <w:rPr>
          <w:rFonts w:ascii="Tahoma" w:eastAsia="SimSun" w:hAnsi="Tahoma" w:cs="Tahoma"/>
          <w:sz w:val="32"/>
          <w:szCs w:val="32"/>
          <w:lang w:eastAsia="zh-CN"/>
        </w:rPr>
        <w:t>第一件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要注意到的事情，即：禁止在清真寺中大小便。这里指的是在清真寺的地面上小便，对于在容器里小便，一部分学者认为，在不得以的情况下，是允许的，如老人、病人，在不能够抑制的情况下，或者由于疾病等原因，使得他有困难离开清真寺的情况下。这就是本问题中提到的情况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伊本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•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泰米耶教长在《大教法判例》中说：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在清真寺中，使用容器小便，一些学者禁止这样做，而另外一些学者认为，在迫不得已的情况下，是允许的。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在另一记载中显示，他的意见趋向于，允许在迫不得已的情况下，在容器中小便，他在《埃及教法判例》中说：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允许在迫不得已的情况下，在容器中小便，这是最近于正确的观点。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 </w:t>
      </w:r>
    </w:p>
    <w:p w:rsidR="0001646F" w:rsidRDefault="0001646F" w:rsidP="0001646F">
      <w:pPr>
        <w:shd w:val="clear" w:color="auto" w:fill="FFFFFF"/>
        <w:bidi w:val="0"/>
        <w:spacing w:line="480" w:lineRule="auto"/>
        <w:ind w:firstLineChars="200" w:firstLine="640"/>
        <w:rPr>
          <w:rFonts w:ascii="Tahoma" w:eastAsia="SimSun" w:hAnsi="Tahoma" w:cs="Tahoma"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FF0000"/>
          <w:sz w:val="32"/>
          <w:szCs w:val="32"/>
          <w:lang w:eastAsia="zh-CN"/>
        </w:rPr>
        <w:t>第</w:t>
      </w:r>
      <w:r w:rsidRPr="0001646F">
        <w:rPr>
          <w:rFonts w:ascii="Tahoma" w:eastAsia="SimSun" w:hAnsi="Tahoma" w:cs="Tahoma" w:hint="eastAsia"/>
          <w:color w:val="FF0000"/>
          <w:sz w:val="32"/>
          <w:szCs w:val="32"/>
          <w:lang w:eastAsia="zh-CN"/>
        </w:rPr>
        <w:t>二</w:t>
      </w: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 xml:space="preserve"> </w:t>
      </w: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：</w:t>
      </w: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一个人当要大小便时，应当隐蔽，以避免暴露羞体。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伊本阿巴斯说：贵圣（真主的称赞、祝福与安宁属于他）当经过两座坟墓时，说道：他俩在遭受惩罚，而他俩并非因为重大的事情而受惩罚，但那件事在真主看来确是大罪，他们中的一个，小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便时不遮蔽羞体，另一个，诽谤他人，然后，他拿起一棵枣树叶柄，劈成两半，分别插在两个坟墓上，人们说：真主的使者啊，你为何这样做呢？他回答道：但愿在它尚未干枯时，能为他俩减轻惩罚。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布哈里圣训集（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213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），（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5708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），穆斯林圣训集（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292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这是这个问题中，第二件需要注意的事情，即：在大小便时，必须要遮蔽羞体，而在任何时候，都要遮蔽羞体，如果我们的这位姐妹，当时曾注意到这一点，那么，她这样做是无妨的。</w:t>
      </w:r>
      <w:r w:rsidRPr="0001646F">
        <w:rPr>
          <w:rFonts w:ascii="Tahoma" w:eastAsia="SimSun" w:hAnsi="Tahoma" w:cs="Tahoma"/>
          <w:color w:val="FF0000"/>
          <w:sz w:val="32"/>
          <w:szCs w:val="32"/>
          <w:lang w:eastAsia="zh-CN"/>
        </w:rPr>
        <w:t xml:space="preserve"> </w:t>
      </w:r>
    </w:p>
    <w:p w:rsidR="0001646F" w:rsidRPr="0001646F" w:rsidRDefault="0001646F" w:rsidP="0001646F">
      <w:pPr>
        <w:shd w:val="clear" w:color="auto" w:fill="FFFFFF"/>
        <w:bidi w:val="0"/>
        <w:spacing w:line="480" w:lineRule="auto"/>
        <w:ind w:firstLineChars="200" w:firstLine="640"/>
        <w:rPr>
          <w:rFonts w:ascii="Tahoma" w:eastAsia="SimSun" w:hAnsi="Tahoma" w:cs="Tahoma"/>
          <w:color w:val="FF0000"/>
          <w:sz w:val="32"/>
          <w:szCs w:val="32"/>
          <w:lang w:eastAsia="zh-CN"/>
        </w:rPr>
      </w:pPr>
      <w:r w:rsidRPr="0001646F">
        <w:rPr>
          <w:rFonts w:ascii="Tahoma" w:eastAsia="SimSun" w:hAnsi="Tahoma" w:cs="Tahoma"/>
          <w:color w:val="FF0000"/>
          <w:sz w:val="32"/>
          <w:szCs w:val="32"/>
          <w:lang w:eastAsia="zh-CN"/>
        </w:rPr>
        <w:t>第三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：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第三件需要注意的事情是：怎样处理尿液，如果她把它放在一个安稳的容器中，直到将其带出禁寺，或将其放置在一个不会污染其它东西的地方，这是最好的办法。至于她所做的，将它倒在渗渗泉水的排水沟中，这样恐怕会污染到一些在水龙头附近的人们，假如水在排走的过程中，不会污染到他人，那么，这样做是无妨的，但是，以上提到的第一种办法是最好的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依这名妇女的情况，她的这种做法是允许的，但需在小便时注意遮蔽羞体，并当注意，不要使这些污秽污染他人。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01646F">
        <w:rPr>
          <w:rFonts w:ascii="Tahoma" w:eastAsia="SimSun" w:hAnsi="Tahoma" w:cs="Tahoma"/>
          <w:color w:val="000000" w:themeColor="text1"/>
          <w:sz w:val="32"/>
          <w:szCs w:val="32"/>
        </w:rPr>
        <w:t>真主至知。</w:t>
      </w:r>
    </w:p>
    <w:p w:rsidR="0001646F" w:rsidRDefault="0001646F" w:rsidP="0001646F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4D9" w:rsidRDefault="005F34D9" w:rsidP="00E32771">
      <w:pPr>
        <w:spacing w:after="0" w:line="240" w:lineRule="auto"/>
      </w:pPr>
      <w:r>
        <w:separator/>
      </w:r>
    </w:p>
  </w:endnote>
  <w:endnote w:type="continuationSeparator" w:id="0">
    <w:p w:rsidR="005F34D9" w:rsidRDefault="005F34D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DCAB34-935C-4B04-B3B0-F7F2ABFBC4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5200CDC-8694-459F-8F2F-9260E0731F78}"/>
    <w:embedBold r:id="rId3" w:subsetted="1" w:fontKey="{DFBE1720-0AC9-46FC-8EA7-8F95EE2A7F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9BCB2C2-1D06-4B1D-AB6A-F98989462DEF}"/>
    <w:embedBold r:id="rId5" w:fontKey="{942E7EA7-D0A8-48EE-AA4A-732E593FC3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922B5BE-B632-4B51-91E3-1A9BB85E8AB3}"/>
    <w:embedBold r:id="rId7" w:fontKey="{4B49B0EC-E87C-43ED-A1C9-C6096B918BDB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98B157F3-A279-4F20-9774-DAF73E607F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E94065EC-8857-499F-B9F2-B61104357E7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532D1354-BDBD-4399-A3C8-529A04B12A37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E6E30F01-B0A6-4CA7-8AC8-35F62020752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9748F371-DA9C-4E5E-8671-06BE945820E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F35EB8C7-67AE-44CB-BCC2-DBA2EE76C9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BFC1753-3645-415B-B87F-92DE6BD17A7D}"/>
    <w:embedBold r:id="rId15" w:fontKey="{C9EB2750-E284-4DD5-9CA8-3FB8D411F58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76750E3F-2BEC-4299-8A57-0F9DE55F4A7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6DE058CF-FBA2-4D5E-B8CA-2506207C789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5A6F1BE5-1527-44C0-8822-0F321ACAA7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CF353DDF-5C93-4E5F-992B-75ADA79A17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4D9" w:rsidRDefault="005F34D9" w:rsidP="00E32771">
      <w:pPr>
        <w:spacing w:after="0" w:line="240" w:lineRule="auto"/>
      </w:pPr>
      <w:r>
        <w:separator/>
      </w:r>
    </w:p>
  </w:footnote>
  <w:footnote w:type="continuationSeparator" w:id="0">
    <w:p w:rsidR="005F34D9" w:rsidRDefault="005F34D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5F34D9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4620F5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4620F5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97FB1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4620F5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5F34D9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5F34D9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1646F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2936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20F5"/>
    <w:rsid w:val="00465C01"/>
    <w:rsid w:val="00497FB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5F34D9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7A1144DA-38B4-49F8-A2B9-E2B02E4E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5E598-F95D-4861-9915-62BA6214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731</Words>
  <Characters>776</Characters>
  <Application>Microsoft Office Word</Application>
  <DocSecurity>0</DocSecurity>
  <Lines>55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1493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在禁寺内，使用杯子解小便。_x000d_</dc:title>
  <dc:subject>在禁寺内，使用杯子解小便。_x000d_</dc:subject>
  <dc:creator>伊斯兰问答网站</dc:creator>
  <cp:keywords>在禁寺内，使用杯子解小便。_x000d_</cp:keywords>
  <dc:description>在禁寺内，使用杯子解小便。_x000d_</dc:description>
  <cp:lastModifiedBy>elhashemy</cp:lastModifiedBy>
  <cp:revision>3</cp:revision>
  <cp:lastPrinted>2015-03-07T18:49:00Z</cp:lastPrinted>
  <dcterms:created xsi:type="dcterms:W3CDTF">2015-04-24T06:43:00Z</dcterms:created>
  <dcterms:modified xsi:type="dcterms:W3CDTF">2015-05-23T10:46:00Z</dcterms:modified>
  <cp:category/>
</cp:coreProperties>
</file>