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6A3C" w:rsidRDefault="00EC6A3C">
      <w:pPr>
        <w:jc w:val="center"/>
      </w:pPr>
    </w:p>
    <w:p w:rsidR="00EC6A3C" w:rsidRDefault="00EC6A3C">
      <w:pPr>
        <w:jc w:val="center"/>
      </w:pPr>
    </w:p>
    <w:p w:rsidR="00EC6A3C" w:rsidRDefault="004F6865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48"/>
          <w:szCs w:val="48"/>
        </w:rPr>
        <w:t>他在小时候故意开斋了，现在应该怎样做</w:t>
      </w:r>
      <w:proofErr w:type="spellEnd"/>
      <w:r>
        <w:rPr>
          <w:rFonts w:ascii="SimSun" w:eastAsia="SimSun" w:hAnsi="SimSun" w:cs="SimSun"/>
          <w:b/>
          <w:color w:val="385623"/>
          <w:sz w:val="48"/>
          <w:szCs w:val="48"/>
        </w:rPr>
        <w:t>？</w:t>
      </w:r>
    </w:p>
    <w:p w:rsidR="00EC6A3C" w:rsidRDefault="00EC6A3C">
      <w:pPr>
        <w:spacing w:line="240" w:lineRule="auto"/>
        <w:jc w:val="center"/>
      </w:pPr>
    </w:p>
    <w:p w:rsidR="00EC6A3C" w:rsidRDefault="004F6865">
      <w:pPr>
        <w:spacing w:after="75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أفطر في صغره متعمدا ، فماذا عليه ؟</w:t>
      </w:r>
    </w:p>
    <w:p w:rsidR="00EC6A3C" w:rsidRDefault="00EC6A3C">
      <w:pPr>
        <w:spacing w:after="60"/>
      </w:pPr>
    </w:p>
    <w:p w:rsidR="00EC6A3C" w:rsidRDefault="004F6865" w:rsidP="00720AB8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7D2432F6" wp14:editId="70C3F9B5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6A3C" w:rsidRDefault="00EC6A3C">
      <w:pPr>
        <w:jc w:val="center"/>
      </w:pPr>
    </w:p>
    <w:p w:rsidR="00EC6A3C" w:rsidRDefault="00EC6A3C">
      <w:pPr>
        <w:spacing w:after="0" w:line="240" w:lineRule="auto"/>
        <w:ind w:firstLine="113"/>
        <w:jc w:val="center"/>
      </w:pPr>
    </w:p>
    <w:p w:rsidR="00EC6A3C" w:rsidRDefault="004F6865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EC6A3C" w:rsidRDefault="00EC6A3C">
      <w:pPr>
        <w:jc w:val="center"/>
      </w:pPr>
    </w:p>
    <w:p w:rsidR="00EC6A3C" w:rsidRDefault="004F6865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EC6A3C" w:rsidRDefault="00EC6A3C">
      <w:pPr>
        <w:jc w:val="center"/>
      </w:pPr>
    </w:p>
    <w:p w:rsidR="00EC6A3C" w:rsidRDefault="00EC6A3C">
      <w:pPr>
        <w:jc w:val="center"/>
      </w:pPr>
    </w:p>
    <w:p w:rsidR="00EC6A3C" w:rsidRDefault="00EC6A3C">
      <w:pPr>
        <w:jc w:val="center"/>
      </w:pPr>
    </w:p>
    <w:p w:rsidR="00EC6A3C" w:rsidRDefault="00EC6A3C">
      <w:pPr>
        <w:jc w:val="center"/>
      </w:pPr>
    </w:p>
    <w:p w:rsidR="00EC6A3C" w:rsidRDefault="004F6865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EC6A3C" w:rsidRDefault="00EC6A3C">
      <w:pPr>
        <w:jc w:val="center"/>
      </w:pPr>
    </w:p>
    <w:p w:rsidR="00EC6A3C" w:rsidRDefault="00EC6A3C">
      <w:pPr>
        <w:jc w:val="center"/>
      </w:pPr>
    </w:p>
    <w:p w:rsidR="00EC6A3C" w:rsidRDefault="00EC6A3C">
      <w:pPr>
        <w:jc w:val="center"/>
      </w:pPr>
    </w:p>
    <w:p w:rsidR="00EC6A3C" w:rsidRDefault="00EC6A3C">
      <w:pPr>
        <w:jc w:val="center"/>
      </w:pPr>
    </w:p>
    <w:p w:rsidR="00EC6A3C" w:rsidRDefault="004F6865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EC6A3C" w:rsidRDefault="004F6865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EC6A3C" w:rsidRDefault="00EC6A3C">
      <w:pPr>
        <w:tabs>
          <w:tab w:val="left" w:pos="2461"/>
        </w:tabs>
        <w:jc w:val="center"/>
      </w:pPr>
    </w:p>
    <w:p w:rsidR="00EC6A3C" w:rsidRDefault="004F6865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他在小时候故意开斋了，现在应该怎样做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EC6A3C" w:rsidRDefault="004F6865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6A3C" w:rsidRDefault="00EC6A3C">
      <w:pPr>
        <w:tabs>
          <w:tab w:val="left" w:pos="753"/>
          <w:tab w:val="left" w:pos="3933"/>
          <w:tab w:val="center" w:pos="3968"/>
        </w:tabs>
      </w:pPr>
    </w:p>
    <w:p w:rsidR="00EC6A3C" w:rsidRDefault="004F6865">
      <w:pPr>
        <w:spacing w:line="480" w:lineRule="auto"/>
        <w:ind w:left="60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问：我现在十六岁了，当我十四岁的时候结交了一些狐朋狗友，我与他们一起度过大部分的时间，比如我在斋月的白天跟他们外出，我曾经开斋、吃饭、吸烟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......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等等，甚至进行自慰（手淫）。我不记得曾经开斋的确切天数，我也从来没想过将来必须要还补斋戒，我也不知道自慰是教法禁止的行为，现在我应该怎么办？我可以履行副功斋来代替还补的斋戒吗？</w:t>
      </w:r>
    </w:p>
    <w:p w:rsidR="00EC6A3C" w:rsidRDefault="004F6865">
      <w:pPr>
        <w:spacing w:after="150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EC6A3C" w:rsidRDefault="004F6865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小孩子只有在成年以后必须要履行宗教功修和义务，因为先知（愿主福安之）说：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三种人的行为不会被天使记录：失去理智的疯子，一直到他恢复理智；睡觉的人，一直到醒来；</w:t>
      </w:r>
      <w:r>
        <w:rPr>
          <w:rFonts w:ascii="SimSun" w:eastAsia="SimSun" w:hAnsi="SimSun" w:cs="SimSun"/>
          <w:sz w:val="30"/>
          <w:szCs w:val="30"/>
        </w:rPr>
        <w:t>小孩子，一直到他成年。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达伍德圣训实录》（</w:t>
      </w:r>
      <w:r>
        <w:rPr>
          <w:rFonts w:ascii="SimSun" w:eastAsia="SimSun" w:hAnsi="SimSun" w:cs="SimSun"/>
          <w:sz w:val="30"/>
          <w:szCs w:val="30"/>
        </w:rPr>
        <w:t>4399</w:t>
      </w:r>
      <w:r>
        <w:rPr>
          <w:rFonts w:ascii="SimSun" w:eastAsia="SimSun" w:hAnsi="SimSun" w:cs="SimSun"/>
          <w:sz w:val="30"/>
          <w:szCs w:val="30"/>
        </w:rPr>
        <w:t>段）辑录，谢赫艾利巴尼在《艾布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达伍德圣训实录》中认为这是正确的圣训。</w:t>
      </w:r>
    </w:p>
    <w:p w:rsidR="00EC6A3C" w:rsidRDefault="004F6865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对于男孩来说，只要出现以下三个标志之一，就是成年了：遗精；前阴长出粗毛；或者年满十五周岁。对于女孩来说，</w:t>
      </w:r>
      <w:r>
        <w:rPr>
          <w:rFonts w:ascii="SimSun" w:eastAsia="SimSun" w:hAnsi="SimSun" w:cs="SimSun"/>
          <w:sz w:val="30"/>
          <w:szCs w:val="30"/>
        </w:rPr>
        <w:lastRenderedPageBreak/>
        <w:t>只要出现上述三个标志之一，也是成年了，另外增加一个标志，那就是月经来临。</w:t>
      </w:r>
    </w:p>
    <w:p w:rsidR="00EC6A3C" w:rsidRDefault="004F6865">
      <w:pPr>
        <w:spacing w:after="150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不是说这些标志全部要出现，只要出现其中的任何一个标志，足以断定他或者她已经成年了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EC6A3C" w:rsidRDefault="004F6865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你应该注意成年的所谓年龄是通过伊斯兰历计算的，如果你所说的当时的年龄是公历的十四岁，那么按照伊斯兰历计算，你的实际年龄将</w:t>
      </w:r>
      <w:r>
        <w:rPr>
          <w:rFonts w:ascii="SimSun" w:eastAsia="SimSun" w:hAnsi="SimSun" w:cs="SimSun"/>
          <w:sz w:val="30"/>
          <w:szCs w:val="30"/>
        </w:rPr>
        <w:t>会超过半岁多，也就是差不多达到了接受责成的年龄。这一切都是在你的身上没有出现成年的其它标志的情况而言。</w:t>
      </w:r>
    </w:p>
    <w:p w:rsidR="00EC6A3C" w:rsidRDefault="004F6865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根据这一点，如果你在尚未成年的情况下在斋月的白天开斋了，则你没有任何罪责，因为在这个时候，斋戒并没有成为你的义务（瓦直布）；如果当时在你的身上已经出现了上述的一个成年标志，然后你在斋月的白天开斋了，那么你必须要忏悔，后悔你的所作所为，并且决心永不再犯此等大罪。</w:t>
      </w:r>
    </w:p>
    <w:p w:rsidR="00EC6A3C" w:rsidRDefault="004F6865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至于还补斋戒的问题，如果你已经开始了一天的斋戒，然后在那一天的白天开斋了，则你必须要还补那一天的斋戒；如果你根本就没有封斋，则不必还补斋戒，只要向</w:t>
      </w:r>
      <w:r>
        <w:rPr>
          <w:rFonts w:ascii="SimSun" w:eastAsia="SimSun" w:hAnsi="SimSun" w:cs="SimSun"/>
          <w:sz w:val="30"/>
          <w:szCs w:val="30"/>
        </w:rPr>
        <w:t>真主虔诚实意</w:t>
      </w:r>
      <w:r>
        <w:rPr>
          <w:rFonts w:ascii="SimSun" w:eastAsia="SimSun" w:hAnsi="SimSun" w:cs="SimSun"/>
          <w:sz w:val="30"/>
          <w:szCs w:val="30"/>
        </w:rPr>
        <w:lastRenderedPageBreak/>
        <w:t>的忏悔就可以了，但是你应该多多的履行副功斋，那样就会弥补你所缺的主命斋。</w:t>
      </w:r>
    </w:p>
    <w:p w:rsidR="00EC6A3C" w:rsidRDefault="004F6865">
      <w:pPr>
        <w:spacing w:after="150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有人向谢赫伊本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欧赛米尼（愿主怜悯之）询问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无缘无故的在斋月的白天开斋的教法律例是什么</w:t>
      </w:r>
      <w:proofErr w:type="spellEnd"/>
      <w:r>
        <w:rPr>
          <w:rFonts w:ascii="SimSun" w:eastAsia="SimSun" w:hAnsi="SimSun" w:cs="SimSun"/>
          <w:sz w:val="30"/>
          <w:szCs w:val="30"/>
        </w:rPr>
        <w:t>？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EC6A3C" w:rsidRDefault="004F6865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谢赫回答：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无缘无故的在斋月的白天开斋是大罪之一，犯此罪者就是坏人，必须要向真主忏悔，然后还补那一天的斋戒；也就是说一个人封斋了，然后在那一天的白天无缘无故的开斋了，那么他要肩负罪责，必须要还补那一天的斋戒，因为当他开始了斋戒，就必须要完成斋戒；既然已经进入了主命斋，就必须要还补主命斋，犹如许愿一样；至于根本就故意无缘无故的没有封斋，则按照侧重的主张：他不必还补斋戒，因为此举对他毫无意义，他还补的斋戒也绝对不会被接受；因为原则就是每一项宗教功修都有其特定的时间，如果无缘无故的推迟，错过了特定的时间，则那件功</w:t>
      </w:r>
      <w:r>
        <w:rPr>
          <w:rFonts w:ascii="SimSun" w:eastAsia="SimSun" w:hAnsi="SimSun" w:cs="SimSun"/>
          <w:sz w:val="30"/>
          <w:szCs w:val="30"/>
        </w:rPr>
        <w:t>修不会被接受，因为先知（愿主福安之）说：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谁如果做了不属于我们宗教的事情，则它是被拒绝的。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因为他的行为超越了真主的法度；谁如果超越了真主的法度，就是不义之人；而不义之人的功修是不会被接</w:t>
      </w:r>
      <w:r>
        <w:rPr>
          <w:rFonts w:ascii="SimSun" w:eastAsia="SimSun" w:hAnsi="SimSun" w:cs="SimSun"/>
          <w:sz w:val="30"/>
          <w:szCs w:val="30"/>
        </w:rPr>
        <w:lastRenderedPageBreak/>
        <w:t>受的；真主说：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谁超越真主的法度，那些人就是不义之人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；假如他提前履行宗教功修，也就是在该功修的法定时间进入之前完成功修，也不会被接受；如果在该功修的时间之后完成了它，也是不会被接受的，除非有教法允许的理由。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《谢赫伊本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欧赛米尼法太瓦全集</w:t>
      </w:r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19 / 89) .</w:t>
      </w:r>
    </w:p>
    <w:p w:rsidR="00EC6A3C" w:rsidRDefault="004F6865">
      <w:pPr>
        <w:spacing w:after="150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在必须要还补斋戒的情况下，如果他忘了所缺斋戒的具体天数，就可</w:t>
      </w:r>
      <w:r>
        <w:rPr>
          <w:rFonts w:ascii="SimSun" w:eastAsia="SimSun" w:hAnsi="SimSun" w:cs="SimSun"/>
          <w:sz w:val="30"/>
          <w:szCs w:val="30"/>
        </w:rPr>
        <w:t>以根据自己的实际情况进行估计，因为真主说：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你们应当竭尽全力的敬畏真主。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（</w:t>
      </w:r>
      <w:r>
        <w:rPr>
          <w:rFonts w:ascii="SimSun" w:eastAsia="SimSun" w:hAnsi="SimSun" w:cs="SimSun"/>
          <w:sz w:val="30"/>
          <w:szCs w:val="30"/>
        </w:rPr>
        <w:t>64:16</w:t>
      </w:r>
      <w:r>
        <w:rPr>
          <w:rFonts w:ascii="SimSun" w:eastAsia="SimSun" w:hAnsi="SimSun" w:cs="SimSun"/>
          <w:sz w:val="30"/>
          <w:szCs w:val="30"/>
        </w:rPr>
        <w:t>）如果他觉得自己缺了十天的斋戒，就还补十天的斋戒。</w:t>
      </w:r>
    </w:p>
    <w:p w:rsidR="00EC6A3C" w:rsidRDefault="004F6865">
      <w:pPr>
        <w:spacing w:after="150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EC6A3C" w:rsidRDefault="00EC6A3C">
      <w:pPr>
        <w:tabs>
          <w:tab w:val="left" w:pos="753"/>
          <w:tab w:val="left" w:pos="3933"/>
          <w:tab w:val="center" w:pos="3968"/>
        </w:tabs>
      </w:pPr>
    </w:p>
    <w:p w:rsidR="00EC6A3C" w:rsidRDefault="00EC6A3C">
      <w:pPr>
        <w:tabs>
          <w:tab w:val="left" w:pos="753"/>
          <w:tab w:val="left" w:pos="3933"/>
          <w:tab w:val="center" w:pos="3968"/>
        </w:tabs>
      </w:pPr>
    </w:p>
    <w:p w:rsidR="00EC6A3C" w:rsidRDefault="00EC6A3C">
      <w:pPr>
        <w:tabs>
          <w:tab w:val="left" w:pos="753"/>
          <w:tab w:val="left" w:pos="3933"/>
          <w:tab w:val="center" w:pos="3968"/>
        </w:tabs>
      </w:pPr>
    </w:p>
    <w:p w:rsidR="00EC6A3C" w:rsidRDefault="00EC6A3C">
      <w:pPr>
        <w:spacing w:after="0" w:line="240" w:lineRule="auto"/>
        <w:ind w:firstLine="340"/>
        <w:jc w:val="both"/>
      </w:pPr>
    </w:p>
    <w:p w:rsidR="00EC6A3C" w:rsidRDefault="00EC6A3C">
      <w:pPr>
        <w:jc w:val="center"/>
      </w:pPr>
    </w:p>
    <w:p w:rsidR="00EC6A3C" w:rsidRDefault="00EC6A3C">
      <w:pPr>
        <w:jc w:val="center"/>
      </w:pPr>
    </w:p>
    <w:p w:rsidR="00EC6A3C" w:rsidRDefault="00EC6A3C">
      <w:pPr>
        <w:jc w:val="center"/>
      </w:pPr>
    </w:p>
    <w:p w:rsidR="00EC6A3C" w:rsidRDefault="00EC6A3C">
      <w:pPr>
        <w:jc w:val="center"/>
      </w:pPr>
    </w:p>
    <w:p w:rsidR="00EC6A3C" w:rsidRDefault="004F6865" w:rsidP="00720AB8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EC6A3C" w:rsidRDefault="004F6865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EC6A3C" w:rsidRDefault="00EC6A3C">
      <w:pPr>
        <w:jc w:val="center"/>
      </w:pPr>
    </w:p>
    <w:sectPr w:rsidR="00EC6A3C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65" w:rsidRDefault="004F6865">
      <w:pPr>
        <w:spacing w:after="0" w:line="240" w:lineRule="auto"/>
      </w:pPr>
      <w:r>
        <w:separator/>
      </w:r>
    </w:p>
  </w:endnote>
  <w:endnote w:type="continuationSeparator" w:id="0">
    <w:p w:rsidR="004F6865" w:rsidRDefault="004F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65" w:rsidRDefault="004F6865">
      <w:pPr>
        <w:spacing w:after="0" w:line="240" w:lineRule="auto"/>
      </w:pPr>
      <w:r>
        <w:separator/>
      </w:r>
    </w:p>
  </w:footnote>
  <w:footnote w:type="continuationSeparator" w:id="0">
    <w:p w:rsidR="004F6865" w:rsidRDefault="004F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3C" w:rsidRDefault="00EC6A3C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3C" w:rsidRDefault="004F6865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6A3C" w:rsidRDefault="00EC6A3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6A3C" w:rsidRDefault="004F6865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EC6A3C" w:rsidRDefault="00EC6A3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EC6A3C" w:rsidRDefault="004F6865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6A3C"/>
    <w:rsid w:val="004F6865"/>
    <w:rsid w:val="00720AB8"/>
    <w:rsid w:val="00E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0500F-9862-4945-BD94-4D1119D5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854</Characters>
  <Application>Microsoft Office Word</Application>
  <DocSecurity>0</DocSecurity>
  <Lines>61</Lines>
  <Paragraphs>20</Paragraphs>
  <ScaleCrop>false</ScaleCrop>
  <Manager/>
  <Company>islamhouse.com</Company>
  <LinksUpToDate>false</LinksUpToDate>
  <CharactersWithSpaces>1639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他在小时候故意开斋了，现在应该怎样做？</dc:title>
  <dc:subject>他在小时候故意开斋了，现在应该怎样做？</dc:subject>
  <dc:creator>伊斯兰问答网站</dc:creator>
  <cp:keywords>他在小时候故意开斋了，现在应该怎样做？</cp:keywords>
  <dc:description>他在小时候故意开斋了，现在应该怎样做？</dc:description>
  <cp:lastModifiedBy>elhashemy</cp:lastModifiedBy>
  <cp:revision>2</cp:revision>
  <dcterms:created xsi:type="dcterms:W3CDTF">2015-07-22T12:01:00Z</dcterms:created>
  <dcterms:modified xsi:type="dcterms:W3CDTF">2015-07-22T12:02:00Z</dcterms:modified>
  <cp:category/>
</cp:coreProperties>
</file>