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7A14F6" w:rsidRPr="007A14F6" w:rsidRDefault="00A73112" w:rsidP="00B702E8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7A14F6">
        <w:rPr>
          <w:rFonts w:ascii="STLiti" w:eastAsia="STLiti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如果他赞助的俱乐部获胜，</w:t>
      </w:r>
    </w:p>
    <w:p w:rsidR="00B702E8" w:rsidRPr="007A14F6" w:rsidRDefault="00A73112" w:rsidP="007A14F6">
      <w:pPr>
        <w:bidi w:val="0"/>
        <w:spacing w:line="240" w:lineRule="auto"/>
        <w:jc w:val="center"/>
        <w:rPr>
          <w:rFonts w:ascii="STLiti" w:eastAsia="STLiti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  <w:r w:rsidRPr="007A14F6">
        <w:rPr>
          <w:rFonts w:ascii="STLiti" w:eastAsia="STLiti" w:hAnsi="SimSun" w:cs="SimSun" w:hint="eastAsia"/>
          <w:b/>
          <w:bCs/>
          <w:color w:val="385623" w:themeColor="accent6" w:themeShade="80"/>
          <w:sz w:val="44"/>
          <w:szCs w:val="44"/>
          <w:lang w:eastAsia="zh-CN"/>
        </w:rPr>
        <w:t>他许愿要施舍，其教法律例是什么？</w:t>
      </w:r>
    </w:p>
    <w:p w:rsidR="000C7B4F" w:rsidRPr="007A14F6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"/>
          <w:szCs w:val="4"/>
          <w:lang w:eastAsia="zh-CN"/>
        </w:rPr>
      </w:pPr>
    </w:p>
    <w:p w:rsidR="00A73112" w:rsidRPr="007A14F6" w:rsidRDefault="00A73112" w:rsidP="00A73112">
      <w:pPr>
        <w:bidi w:val="0"/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7A14F6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نذر إن فاز النادي الذي يشجعه أن يتصدق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A14F6" w:rsidRDefault="007A14F6" w:rsidP="007A14F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A14F6" w:rsidRDefault="007A14F6" w:rsidP="007A14F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7A14F6" w:rsidRPr="00A73112" w:rsidRDefault="007A14F6" w:rsidP="007A14F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6704" behindDoc="0" locked="0" layoutInCell="1" allowOverlap="1" wp14:anchorId="0CE7C050" wp14:editId="31C96992">
            <wp:simplePos x="0" y="0"/>
            <wp:positionH relativeFrom="margin">
              <wp:posOffset>1246026</wp:posOffset>
            </wp:positionH>
            <wp:positionV relativeFrom="paragraph">
              <wp:posOffset>399556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A14F6" w:rsidRDefault="007A14F6" w:rsidP="007A14F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7A14F6" w:rsidRDefault="007A14F6" w:rsidP="007A14F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7A14F6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7A14F6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7A14F6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A73112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7A14F6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7A14F6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7A14F6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7A14F6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7A14F6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9003B8" w:rsidRDefault="00316388" w:rsidP="007A14F6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7A14F6" w:rsidRPr="007A14F6" w:rsidRDefault="007A14F6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STLiti" w:eastAsia="STLit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3FF3029F" wp14:editId="68B8528B">
            <wp:simplePos x="0" y="0"/>
            <wp:positionH relativeFrom="margin">
              <wp:posOffset>446530</wp:posOffset>
            </wp:positionH>
            <wp:positionV relativeFrom="paragraph">
              <wp:posOffset>380825</wp:posOffset>
            </wp:positionV>
            <wp:extent cx="4796494" cy="469900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174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3112" w:rsidRPr="007A14F6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如果他赞助的俱乐部获胜，</w:t>
      </w:r>
    </w:p>
    <w:p w:rsidR="00226092" w:rsidRPr="004B12ED" w:rsidRDefault="00A73112" w:rsidP="007A14F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7A14F6">
        <w:rPr>
          <w:rFonts w:ascii="STLiti" w:eastAsia="STLiti" w:hAnsiTheme="majorBidi" w:cstheme="majorBidi" w:hint="eastAsia"/>
          <w:b/>
          <w:bCs/>
          <w:sz w:val="32"/>
          <w:szCs w:val="32"/>
          <w:lang w:eastAsia="zh-CN" w:bidi="ar-EG"/>
        </w:rPr>
        <w:t>他许愿要施舍，其教法律例是什么？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A73112" w:rsidRPr="007A14F6" w:rsidRDefault="00A73112" w:rsidP="007A14F6">
      <w:pPr>
        <w:shd w:val="clear" w:color="auto" w:fill="FFFFFF"/>
        <w:bidi w:val="0"/>
        <w:spacing w:line="480" w:lineRule="auto"/>
        <w:ind w:left="607" w:hangingChars="200" w:hanging="607"/>
        <w:jc w:val="both"/>
        <w:rPr>
          <w:rFonts w:ascii="Tahoma" w:eastAsia="SimSun" w:hAnsi="Tahoma" w:cs="Tahoma"/>
          <w:b/>
          <w:bCs/>
          <w:color w:val="FF0000"/>
          <w:spacing w:val="-18"/>
          <w:sz w:val="32"/>
          <w:szCs w:val="32"/>
          <w:lang w:eastAsia="zh-CN"/>
        </w:rPr>
      </w:pPr>
      <w:r w:rsidRPr="007A14F6">
        <w:rPr>
          <w:rFonts w:ascii="Tahoma" w:eastAsia="SimSun" w:hAnsi="Tahoma" w:cs="Tahoma" w:hint="eastAsia"/>
          <w:b/>
          <w:bCs/>
          <w:color w:val="FF0000"/>
          <w:spacing w:val="-18"/>
          <w:sz w:val="32"/>
          <w:szCs w:val="32"/>
          <w:lang w:eastAsia="zh-CN"/>
        </w:rPr>
        <w:t>问：如果他赞助的俱乐部获胜，他许愿要施舍，其教法律例是什么？</w:t>
      </w:r>
    </w:p>
    <w:p w:rsidR="00A73112" w:rsidRPr="00A73112" w:rsidRDefault="00A73112" w:rsidP="007A14F6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A73112">
        <w:rPr>
          <w:rFonts w:ascii="Tahoma" w:eastAsia="SimSun" w:hAnsi="Tahoma" w:cs="Tahoma" w:hint="eastAsia"/>
          <w:sz w:val="32"/>
          <w:szCs w:val="32"/>
          <w:lang w:eastAsia="zh-CN"/>
        </w:rPr>
        <w:t>一切赞颂，全归真主。</w:t>
      </w:r>
    </w:p>
    <w:p w:rsidR="00A73112" w:rsidRPr="00A73112" w:rsidRDefault="00A73112" w:rsidP="007A14F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73112">
        <w:rPr>
          <w:rFonts w:ascii="Tahoma" w:eastAsia="SimSun" w:hAnsi="Tahoma" w:cs="Tahoma" w:hint="eastAsia"/>
          <w:sz w:val="32"/>
          <w:szCs w:val="32"/>
          <w:lang w:eastAsia="zh-CN"/>
        </w:rPr>
        <w:t>有人向谢赫阿卜杜</w:t>
      </w:r>
      <w:r w:rsidRPr="00A73112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73112">
        <w:rPr>
          <w:rFonts w:ascii="Tahoma" w:eastAsia="SimSun" w:hAnsi="Tahoma" w:cs="Tahoma" w:hint="eastAsia"/>
          <w:sz w:val="32"/>
          <w:szCs w:val="32"/>
          <w:lang w:eastAsia="zh-CN"/>
        </w:rPr>
        <w:t>拉赫曼</w:t>
      </w:r>
      <w:r w:rsidRPr="00A73112">
        <w:rPr>
          <w:rFonts w:ascii="Tahoma" w:eastAsia="SimSun" w:hAnsi="Tahoma" w:cs="Tahoma"/>
          <w:sz w:val="32"/>
          <w:szCs w:val="32"/>
          <w:lang w:eastAsia="zh-CN"/>
        </w:rPr>
        <w:t>•</w:t>
      </w:r>
      <w:r w:rsidRPr="00A73112">
        <w:rPr>
          <w:rFonts w:ascii="Tahoma" w:eastAsia="SimSun" w:hAnsi="Tahoma" w:cs="Tahoma" w:hint="eastAsia"/>
          <w:sz w:val="32"/>
          <w:szCs w:val="32"/>
          <w:lang w:eastAsia="zh-CN"/>
        </w:rPr>
        <w:t>白拉克询问了这个问题，他回答：</w:t>
      </w:r>
      <w:r w:rsidRPr="00A73112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73112">
        <w:rPr>
          <w:rFonts w:ascii="Tahoma" w:eastAsia="SimSun" w:hAnsi="Tahoma" w:cs="Tahoma" w:hint="eastAsia"/>
          <w:sz w:val="32"/>
          <w:szCs w:val="32"/>
          <w:lang w:eastAsia="zh-CN"/>
        </w:rPr>
        <w:t>这个人必须要施舍，这是教法贬低的行为，原因有二：</w:t>
      </w:r>
    </w:p>
    <w:p w:rsidR="00A73112" w:rsidRPr="00A73112" w:rsidRDefault="00A73112" w:rsidP="007A14F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73112">
        <w:rPr>
          <w:rFonts w:ascii="Tahoma" w:eastAsia="SimSun" w:hAnsi="Tahoma" w:cs="Tahoma" w:hint="eastAsia"/>
          <w:sz w:val="32"/>
          <w:szCs w:val="32"/>
          <w:lang w:eastAsia="zh-CN"/>
        </w:rPr>
        <w:t>第一：他把许愿与教法贬低的娱乐的原因联系在一起。</w:t>
      </w:r>
    </w:p>
    <w:p w:rsidR="00A73112" w:rsidRPr="00A73112" w:rsidRDefault="00A73112" w:rsidP="007A14F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</w:rPr>
      </w:pPr>
      <w:r w:rsidRPr="00A73112">
        <w:rPr>
          <w:rFonts w:ascii="Tahoma" w:eastAsia="SimSun" w:hAnsi="Tahoma" w:cs="Tahoma" w:hint="eastAsia"/>
          <w:sz w:val="32"/>
          <w:szCs w:val="32"/>
          <w:lang w:eastAsia="zh-CN"/>
        </w:rPr>
        <w:t>第二：这是有条件的许愿，而有条件的许愿是教法禁止的或者贬低的，这种做法丝毫不会更改真主的前定，但是它能够让守财奴破财。</w:t>
      </w:r>
      <w:r w:rsidRPr="00A73112">
        <w:rPr>
          <w:rFonts w:ascii="Tahoma" w:eastAsia="SimSun" w:hAnsi="Tahoma" w:cs="Tahoma"/>
          <w:sz w:val="32"/>
          <w:szCs w:val="32"/>
        </w:rPr>
        <w:t>”</w:t>
      </w:r>
    </w:p>
    <w:p w:rsidR="00A73112" w:rsidRPr="00A73112" w:rsidRDefault="00A73112" w:rsidP="007A14F6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</w:rPr>
      </w:pPr>
      <w:r w:rsidRPr="00A73112">
        <w:rPr>
          <w:rFonts w:ascii="Tahoma" w:eastAsia="SimSun" w:hAnsi="Tahoma" w:cs="Tahoma" w:hint="eastAsi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621FF7">
      <w:pPr>
        <w:bidi w:val="0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7A14F6">
          <w:headerReference w:type="default" r:id="rId8"/>
          <w:headerReference w:type="first" r:id="rId9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EF" w:rsidRDefault="008E4EEF" w:rsidP="00E32771">
      <w:pPr>
        <w:spacing w:after="0" w:line="240" w:lineRule="auto"/>
      </w:pPr>
      <w:r>
        <w:separator/>
      </w:r>
    </w:p>
  </w:endnote>
  <w:endnote w:type="continuationSeparator" w:id="0">
    <w:p w:rsidR="008E4EEF" w:rsidRDefault="008E4EE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E99D91D-9F57-4279-948A-B2BC088FFAC5}"/>
    <w:embedBold r:id="rId2" w:subsetted="1" w:fontKey="{704B9265-AE31-4975-84F9-9F927AC46C3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AAD0A594-1955-449D-B067-20DC03D99ED5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9445C79D-17B2-4D23-AFC1-75643B277CDA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E290CB8D-4EF6-4C78-AFF7-78D7974D0682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F99813AC-836C-4BBA-BA74-B27D7774C57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6B7503A7-042C-4A06-A5D1-DC9934B1027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54DCB2DB-488E-41CF-82D9-37CF443DAAC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EF" w:rsidRDefault="008E4EEF" w:rsidP="00E32771">
      <w:pPr>
        <w:spacing w:after="0" w:line="240" w:lineRule="auto"/>
      </w:pPr>
      <w:r>
        <w:separator/>
      </w:r>
    </w:p>
  </w:footnote>
  <w:footnote w:type="continuationSeparator" w:id="0">
    <w:p w:rsidR="008E4EEF" w:rsidRDefault="008E4EE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8E4EE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D23AC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D23AC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26F4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D23AC0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8E4EE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E4EE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26F42"/>
    <w:rsid w:val="0073613D"/>
    <w:rsid w:val="00743188"/>
    <w:rsid w:val="00746F5F"/>
    <w:rsid w:val="00770B0C"/>
    <w:rsid w:val="0077162A"/>
    <w:rsid w:val="007A14F6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E4EEF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F161C"/>
    <w:rsid w:val="00A052E1"/>
    <w:rsid w:val="00A24F12"/>
    <w:rsid w:val="00A36BBE"/>
    <w:rsid w:val="00A61E5C"/>
    <w:rsid w:val="00A65935"/>
    <w:rsid w:val="00A70B46"/>
    <w:rsid w:val="00A73112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3AC0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3A43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C27E80A-E0BF-4127-A117-7E905CDF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605A7-BB77-4F14-BF56-43995CCE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189</Words>
  <Characters>246</Characters>
  <Application>Microsoft Office Word</Application>
  <DocSecurity>0</DocSecurity>
  <Lines>30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416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如果他赞助的俱乐部获胜，_x000d_他许愿要施舍，其教法律例是什么</dc:title>
  <dc:subject>如果他赞助的俱乐部获胜，_x000d_他许愿要施舍，其教法律例是什么</dc:subject>
  <dc:creator>ibndawod</dc:creator>
  <cp:keywords>如果他赞助的俱乐部获胜，_x000d_他许愿要施舍，其教法律例是什么</cp:keywords>
  <dc:description>如果他赞助的俱乐部获胜，_x000d_他许愿要施舍，其教法律例是什么</dc:description>
  <cp:lastModifiedBy>elhashemy</cp:lastModifiedBy>
  <cp:revision>5</cp:revision>
  <cp:lastPrinted>2015-10-26T19:36:00Z</cp:lastPrinted>
  <dcterms:created xsi:type="dcterms:W3CDTF">2015-09-06T07:19:00Z</dcterms:created>
  <dcterms:modified xsi:type="dcterms:W3CDTF">2015-10-30T14:39:00Z</dcterms:modified>
  <cp:category/>
</cp:coreProperties>
</file>