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03C" w:rsidRDefault="00A0603C" w:rsidP="00CA27E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66"/>
          <w:szCs w:val="66"/>
          <w:lang w:bidi="bn-BD"/>
        </w:rPr>
      </w:pPr>
    </w:p>
    <w:p w:rsidR="00A03054" w:rsidRPr="00CA27E7" w:rsidRDefault="00CA27E7" w:rsidP="00A0603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66"/>
          <w:szCs w:val="66"/>
          <w:lang w:bidi="bn-BD"/>
        </w:rPr>
      </w:pP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প্রথমে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নিজের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সিয়াম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পালন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করবে</w:t>
      </w:r>
      <w:r w:rsidRPr="00CA27E7">
        <w:rPr>
          <w:rFonts w:ascii="Kalpurush" w:hAnsi="Kalpurush" w:cs="Kalpurush"/>
          <w:color w:val="205B83"/>
          <w:sz w:val="66"/>
          <w:szCs w:val="66"/>
          <w:lang w:bidi="bn-BD"/>
        </w:rPr>
        <w:t xml:space="preserve">,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অতঃপর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মৃত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ব্যক্তির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পক্ষ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থেকে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কা</w:t>
      </w:r>
      <w:r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যা</w:t>
      </w:r>
      <w:r w:rsidRPr="00CA27E7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করবে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CA27E7" w:rsidP="00CA27E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CA27E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يقضي</w:t>
      </w:r>
      <w:r w:rsidRPr="00CA27E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</w:t>
      </w:r>
      <w:r w:rsidRPr="00CA27E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</w:t>
      </w:r>
      <w:r w:rsidRPr="00CA27E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أولاً</w:t>
      </w:r>
      <w:r w:rsidRPr="00CA27E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ثم</w:t>
      </w:r>
      <w:r w:rsidRPr="00CA27E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يصوم</w:t>
      </w:r>
      <w:r w:rsidRPr="00CA27E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عن</w:t>
      </w:r>
      <w:r w:rsidRPr="00CA27E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الميت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345AAB" w:rsidRDefault="00345AAB" w:rsidP="00345AA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bookmarkStart w:id="0" w:name="_GoBack"/>
      <w:bookmarkEnd w:id="0"/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CA27E7" w:rsidP="00CA27E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CA27E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CA27E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CA27E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ও</w:t>
      </w:r>
      <w:r w:rsidRPr="00CA27E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ফতোয়া</w:t>
      </w:r>
      <w:r w:rsidRPr="00CA27E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বিষয়ক</w:t>
      </w:r>
      <w:r w:rsidRPr="00CA27E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CA27E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CA27E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CA27E7" w:rsidP="00CA27E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CA27E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CA27E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CA27E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CA27E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CA27E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A27E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CA27E7" w:rsidRDefault="00A03054" w:rsidP="00477478">
      <w:pPr>
        <w:bidi w:val="0"/>
        <w:jc w:val="center"/>
        <w:rPr>
          <w:rFonts w:asciiTheme="majorBidi" w:hAnsiTheme="majorBidi" w:cs="Vrinda"/>
          <w:color w:val="7F7F7F" w:themeColor="text1" w:themeTint="80"/>
          <w:sz w:val="52"/>
          <w:szCs w:val="66"/>
          <w:cs/>
          <w:lang w:bidi="bn-BD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CA27E7" w:rsidRPr="00CA27E7">
        <w:rPr>
          <w:rFonts w:cs="Vrinda" w:hint="cs"/>
          <w:cs/>
          <w:lang w:bidi="bn-IN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CA27E7" w:rsidRPr="00CA27E7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CA27E7" w:rsidRPr="00CA27E7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CA27E7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Vrinda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CA27E7" w:rsidRPr="00CA27E7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CA27E7" w:rsidRPr="00CA27E7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CA27E7" w:rsidRPr="00CA27E7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CA27E7" w:rsidRPr="00CA27E7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CA27E7" w:rsidRPr="00CA27E7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CA27E7" w:rsidRPr="00CA27E7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CA27E7" w:rsidRPr="00CA27E7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A0603C" w:rsidRDefault="00E942BB" w:rsidP="00E942BB">
      <w:pPr>
        <w:bidi w:val="0"/>
        <w:jc w:val="center"/>
        <w:rPr>
          <w:rFonts w:asciiTheme="majorBidi" w:hAnsiTheme="majorBidi" w:cs="Vrinda"/>
          <w:color w:val="006666"/>
          <w:sz w:val="32"/>
          <w:szCs w:val="40"/>
          <w:cs/>
          <w:lang w:bidi="bn-BD"/>
        </w:rPr>
      </w:pPr>
    </w:p>
    <w:p w:rsidR="00E942BB" w:rsidRPr="008378B2" w:rsidRDefault="00E942BB" w:rsidP="00CA27E7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31FD846" wp14:editId="07B8D2A5">
            <wp:simplePos x="0" y="0"/>
            <wp:positionH relativeFrom="margin">
              <wp:posOffset>-88265</wp:posOffset>
            </wp:positionH>
            <wp:positionV relativeFrom="paragraph">
              <wp:posOffset>183210</wp:posOffset>
            </wp:positionV>
            <wp:extent cx="5998464" cy="473389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47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প্রথমে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নিজের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সিয়াম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পালন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করবে</w:t>
      </w:r>
      <w:r w:rsidR="00CA27E7" w:rsidRPr="00CA27E7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অতঃপর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মৃত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ব্যক্তির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পক্ষ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থেকে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কাযা</w:t>
      </w:r>
      <w:r w:rsidR="00CA27E7" w:rsidRPr="00CA27E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CA27E7" w:rsidRPr="00CA27E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করবে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A27E7" w:rsidRPr="00CA27E7" w:rsidRDefault="00CA27E7" w:rsidP="00CA27E7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CA27E7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আমার স্ত্রী মারা গেছেন এ চিঠি লেখার তারিখ থেকে দু’সাপ্তাহ পূর্বে।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পর রহমত বর্ষণ করুন। 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তার জিম্মায় গত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নের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সাতটি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ছিল, যা তিনি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মাসিকের কারণে পালন করতে পারে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নি।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করার পূর্বেই তিনি মা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রা গেছেন। এখন আমি তার পক্ষ থেকে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bidi="bn-BD"/>
        </w:rPr>
        <w:t>সাওম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পালন করব কি না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?  প্রকাশ থাকে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যে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পরও এক মাসের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রয়েছে। আমি কি আমারগুলো আগে পালন কর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ব, অতঃপর তার পক্ষ থেকে পালন করব? </w:t>
      </w:r>
    </w:p>
    <w:p w:rsidR="00CA27E7" w:rsidRPr="00CA27E7" w:rsidRDefault="00CA27E7" w:rsidP="00CA27E7">
      <w:pPr>
        <w:bidi w:val="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CA27E7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আল-হামদুলিল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</w:p>
    <w:p w:rsidR="00CA27E7" w:rsidRPr="00CA27E7" w:rsidRDefault="00CA27E7" w:rsidP="00CA27E7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উল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softHyphen/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softHyphen/>
        <w:t>খিত বাস্তবতার আলোকে আপনার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গুলো আগে পালন করুন, অতঃপর আপনার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স্ত্রীর জিম্মায়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থাকা 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গুলো। রাসূলুল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বলেছেন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CA27E7" w:rsidRPr="00CA27E7" w:rsidRDefault="00CA27E7" w:rsidP="00CA27E7">
      <w:pPr>
        <w:jc w:val="both"/>
        <w:rPr>
          <w:rFonts w:ascii="Kalpurush" w:eastAsia="Times New Roman" w:hAnsi="Kalpurush" w:cs="KFGQPC Uthman Taha Naskh"/>
          <w:color w:val="333399"/>
          <w:sz w:val="24"/>
          <w:szCs w:val="24"/>
        </w:rPr>
      </w:pPr>
      <w:r w:rsidRPr="00CA27E7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CA27E7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مَنْ</w:t>
      </w:r>
      <w:r w:rsidRPr="00CA27E7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CA27E7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مَاتَ</w:t>
      </w:r>
      <w:r w:rsidRPr="00CA27E7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CA27E7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وَعَلَيْهِ</w:t>
      </w:r>
      <w:r w:rsidRPr="00CA27E7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CA27E7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صِيَامٌ</w:t>
      </w:r>
      <w:r w:rsidRPr="00CA27E7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CA27E7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صَامَ</w:t>
      </w:r>
      <w:r w:rsidRPr="00CA27E7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CA27E7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عَنْهُ</w:t>
      </w:r>
      <w:r w:rsidRPr="00CA27E7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CA27E7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وَلِيُّهُ</w:t>
      </w:r>
      <w:r w:rsidRPr="00CA27E7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Pr="00CA27E7"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</w:p>
    <w:p w:rsidR="00CA27E7" w:rsidRPr="00CA27E7" w:rsidRDefault="00CA27E7" w:rsidP="00A0603C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যে ব্যক্তি মারা গেল, তার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দায়িত্বে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যদি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থাকে, তাহলে তার অভিভাবক তার পক্ষ থেকে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পালন করবে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A0603C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CA27E7">
        <w:rPr>
          <w:rFonts w:ascii="Kalpurush" w:eastAsia="Nikosh" w:hAnsi="Kalpurush" w:cs="Mangal"/>
          <w:sz w:val="24"/>
          <w:szCs w:val="24"/>
          <w:cs/>
          <w:lang w:bidi="hi-IN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(সহীহ 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বুখারী ও মুসলিম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)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অভিভ</w:t>
      </w:r>
      <w:r w:rsidR="00B067D5">
        <w:rPr>
          <w:rFonts w:ascii="Kalpurush" w:eastAsia="Nikosh" w:hAnsi="Kalpurush" w:cs="Kalpurush"/>
          <w:sz w:val="24"/>
          <w:szCs w:val="24"/>
          <w:cs/>
          <w:lang w:bidi="bn-BD"/>
        </w:rPr>
        <w:t>াবক হচ্ছে তার নিকট-আত্মীয়, যাদে</w:t>
      </w:r>
      <w:r w:rsidR="00B067D5">
        <w:rPr>
          <w:rFonts w:ascii="Kalpurush" w:eastAsia="Nikosh" w:hAnsi="Kalpurush" w:cs="Kalpurush" w:hint="cs"/>
          <w:sz w:val="24"/>
          <w:szCs w:val="24"/>
          <w:cs/>
          <w:lang w:bidi="bn-BD"/>
        </w:rPr>
        <w:t>র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মধ্যে আপনিও একজন।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-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ই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জানেন।</w:t>
      </w:r>
    </w:p>
    <w:p w:rsidR="00CA27E7" w:rsidRPr="00CA27E7" w:rsidRDefault="00CA27E7" w:rsidP="00CA27E7">
      <w:pPr>
        <w:bidi w:val="0"/>
        <w:spacing w:after="0"/>
        <w:jc w:val="both"/>
        <w:rPr>
          <w:rFonts w:ascii="Kalpurush" w:eastAsia="Times New Roman" w:hAnsi="Kalpurush" w:cs="Kalpurush"/>
          <w:b/>
          <w:bCs/>
          <w:sz w:val="24"/>
          <w:szCs w:val="24"/>
        </w:rPr>
      </w:pPr>
      <w:r w:rsidRPr="00CA27E7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সূত্র:</w:t>
      </w:r>
    </w:p>
    <w:p w:rsidR="00CA27E7" w:rsidRPr="00CA27E7" w:rsidRDefault="00CA27E7" w:rsidP="00CA27E7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ফতোয়া লাজনায়ে দায়েমা</w:t>
      </w:r>
    </w:p>
    <w:p w:rsidR="00CA27E7" w:rsidRPr="00CA27E7" w:rsidRDefault="00CA27E7" w:rsidP="00CA27E7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 আব্দুল আযীয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ইব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ন বায</w:t>
      </w:r>
    </w:p>
    <w:p w:rsidR="00CA27E7" w:rsidRPr="00CA27E7" w:rsidRDefault="00CA27E7" w:rsidP="00CA27E7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 আব্দুল আযীয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ইব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ন আব্দুল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হ আলে-শা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খ</w:t>
      </w:r>
    </w:p>
    <w:p w:rsidR="00CA27E7" w:rsidRPr="00CA27E7" w:rsidRDefault="00CA27E7" w:rsidP="00B067D5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 আবু বকর আবু </w:t>
      </w:r>
      <w:r w:rsidR="00B067D5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য়েদ</w:t>
      </w:r>
    </w:p>
    <w:p w:rsidR="00CA27E7" w:rsidRPr="00CA27E7" w:rsidRDefault="00CA27E7" w:rsidP="00CA27E7">
      <w:pPr>
        <w:bidi w:val="0"/>
        <w:spacing w:after="0"/>
        <w:jc w:val="both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ফতোয়া লাজনায়ে দায়েমা: দ্বিতীয় ভলিউম</w:t>
      </w:r>
      <w:r w:rsidRPr="00CA27E7">
        <w:rPr>
          <w:rFonts w:ascii="Kalpurush" w:eastAsia="Nikosh" w:hAnsi="Kalpurush" w:cs="Kalpurush"/>
          <w:sz w:val="24"/>
          <w:szCs w:val="24"/>
          <w:cs/>
          <w:lang w:bidi="bn-BD"/>
        </w:rPr>
        <w:t>: (৯/২৬১)</w:t>
      </w:r>
    </w:p>
    <w:p w:rsidR="00CA27E7" w:rsidRDefault="00CA27E7" w:rsidP="00CA27E7">
      <w:pPr>
        <w:bidi w:val="0"/>
        <w:jc w:val="both"/>
        <w:rPr>
          <w:rFonts w:ascii="Times New Roman" w:eastAsia="Times New Roman" w:hAnsi="Times New Roman" w:cs="Times New Roman"/>
          <w:sz w:val="24"/>
          <w:szCs w:val="24"/>
          <w:lang w:bidi="bn-BD"/>
        </w:rPr>
      </w:pPr>
    </w:p>
    <w:p w:rsidR="00CA27E7" w:rsidRPr="001A160F" w:rsidRDefault="00CA27E7" w:rsidP="00CA27E7">
      <w:pPr>
        <w:rPr>
          <w:rtl/>
        </w:rPr>
      </w:pPr>
    </w:p>
    <w:p w:rsidR="00E942BB" w:rsidRPr="00CA27E7" w:rsidRDefault="00E942BB" w:rsidP="00CA27E7">
      <w:pPr>
        <w:tabs>
          <w:tab w:val="left" w:pos="6922"/>
        </w:tabs>
        <w:spacing w:after="0" w:line="240" w:lineRule="auto"/>
        <w:ind w:firstLine="340"/>
        <w:jc w:val="both"/>
        <w:rPr>
          <w:rFonts w:asciiTheme="majorBidi" w:hAnsiTheme="majorBidi" w:cs="Vrinda"/>
          <w:color w:val="006666"/>
          <w:sz w:val="44"/>
          <w:szCs w:val="56"/>
          <w:cs/>
          <w:lang w:bidi="bn-BD"/>
        </w:rPr>
      </w:pPr>
    </w:p>
    <w:p w:rsidR="00C90E54" w:rsidRPr="00A0603C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="Vrinda"/>
          <w:b/>
          <w:bCs/>
          <w:color w:val="1F3864" w:themeColor="accent5" w:themeShade="80"/>
          <w:sz w:val="32"/>
          <w:szCs w:val="40"/>
          <w:cs/>
          <w:lang w:bidi="bn-BD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F7E4B" w:rsidRDefault="00DC6A8E" w:rsidP="00CA27E7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E893ED2" wp14:editId="023BCBEB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3A7" w:rsidRDefault="00BE23A7" w:rsidP="00E32771">
      <w:pPr>
        <w:spacing w:after="0" w:line="240" w:lineRule="auto"/>
      </w:pPr>
      <w:r>
        <w:separator/>
      </w:r>
    </w:p>
  </w:endnote>
  <w:endnote w:type="continuationSeparator" w:id="0">
    <w:p w:rsidR="00BE23A7" w:rsidRDefault="00BE23A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2ED132F-68CE-4A2E-AE39-4290E606C116}"/>
    <w:embedBold r:id="rId2" w:fontKey="{3CB13876-64AC-4B85-90EA-9B7791D87B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021E7E2-01BF-4811-8400-0CCB01E9FFD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2610C3E-D88F-45D3-815E-1567B98793C6}"/>
    <w:embedBold r:id="rId5" w:fontKey="{8E405977-8E77-4E04-B956-E716C17BA94A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A18CE1F6-F607-4544-9249-F5119E9305AF}"/>
    <w:embedBold r:id="rId7" w:fontKey="{094ED695-7B61-4FE4-9246-B92CD4044F7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E4D2D093-7184-4257-92D1-226FD38D1F29}"/>
    <w:embedBold r:id="rId9" w:fontKey="{604F7DB3-E115-4A25-A9EF-A97DDDDFAA4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9A5D947E-1D39-476F-8919-A987392F11BE}"/>
    <w:embedBold r:id="rId11" w:fontKey="{3FC23C44-4683-4797-88CF-5E77C1FD419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8F95C447-0AF3-464D-9D66-97F8FC53E09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A77F5E9D-864F-46B9-8B72-E92E484A1B15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57D317DE-1523-49B7-9F43-E421B17ED1A7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5" w:fontKey="{43B161F2-E56A-4B3B-BA5E-274B5754E745}"/>
    <w:embedBold r:id="rId16" w:fontKey="{71255D5A-8EA5-4575-87AD-F61C1CD303FE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583460C0-F2BF-4B73-8E2B-2F0715428C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A1194F9C-F52F-443F-9235-02456475D2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288AF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3A7" w:rsidRDefault="00BE23A7" w:rsidP="00E32771">
      <w:pPr>
        <w:spacing w:after="0" w:line="240" w:lineRule="auto"/>
      </w:pPr>
      <w:r>
        <w:separator/>
      </w:r>
    </w:p>
  </w:footnote>
  <w:footnote w:type="continuationSeparator" w:id="0">
    <w:p w:rsidR="00BE23A7" w:rsidRDefault="00BE23A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-593192</wp:posOffset>
              </wp:positionH>
              <wp:positionV relativeFrom="paragraph">
                <wp:posOffset>-186868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304578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CA27E7" w:rsidP="00CA27E7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প্রথমে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নিজের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সিয়াম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পালন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করবে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,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অতঃপর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মৃত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ব্যক্তির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পক্ষ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থেকে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কাযা</w:t>
                            </w:r>
                            <w:r w:rsidRPr="00CA27E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A27E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করবে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345AA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7pt;margin-top:-14.7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3t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045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CA27E7" w:rsidP="00CA27E7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প্রথমে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নিজের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সিয়াম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পালন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করবে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,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অতঃপর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মৃত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ব্যক্তির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পক্ষ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থেকে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কাযা</w:t>
                      </w:r>
                      <w:r w:rsidRPr="00CA27E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A27E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করবে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345AA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3EEEAB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FE454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0C173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7E7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68D9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5AAB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33530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16838"/>
    <w:rsid w:val="00820EAD"/>
    <w:rsid w:val="008210B3"/>
    <w:rsid w:val="00825D0B"/>
    <w:rsid w:val="008378B2"/>
    <w:rsid w:val="00841C74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0603C"/>
    <w:rsid w:val="00A2421B"/>
    <w:rsid w:val="00A32249"/>
    <w:rsid w:val="00A61E5C"/>
    <w:rsid w:val="00A65935"/>
    <w:rsid w:val="00AD2A33"/>
    <w:rsid w:val="00B067D5"/>
    <w:rsid w:val="00B3510F"/>
    <w:rsid w:val="00B50A3A"/>
    <w:rsid w:val="00B572EF"/>
    <w:rsid w:val="00B820AA"/>
    <w:rsid w:val="00B867C5"/>
    <w:rsid w:val="00B962D1"/>
    <w:rsid w:val="00BA456F"/>
    <w:rsid w:val="00BD190F"/>
    <w:rsid w:val="00BE23A7"/>
    <w:rsid w:val="00BE3A50"/>
    <w:rsid w:val="00BF04A9"/>
    <w:rsid w:val="00C03201"/>
    <w:rsid w:val="00C21104"/>
    <w:rsid w:val="00C37C22"/>
    <w:rsid w:val="00C45A48"/>
    <w:rsid w:val="00C50098"/>
    <w:rsid w:val="00C72BD4"/>
    <w:rsid w:val="00C80A06"/>
    <w:rsid w:val="00C90E54"/>
    <w:rsid w:val="00CA27E7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B714CA-5EE3-4A49-9F0A-254F328BA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FB597-2847-4588-B283-FBE2742BE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15</TotalTime>
  <Pages>3</Pages>
  <Words>211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প্রথমে নিজের সিয়াম পালন করবে, অতঃপর মৃত ব্যক্তির পক্ষ থেকে কাযা করবে</vt:lpstr>
      <vt:lpstr/>
    </vt:vector>
  </TitlesOfParts>
  <Manager/>
  <Company>islamhouse.com</Company>
  <LinksUpToDate>false</LinksUpToDate>
  <CharactersWithSpaces>1418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প্রথমে নিজের সিয়াম পালন করবে, অতঃপর মৃত ব্যক্তির পক্ষ থেকে কাযা করবে</dc:title>
  <dc:subject>প্রথমে নিজের সিয়াম পালন করবে, অতঃপর মৃত ব্যক্তির পক্ষ থেকে কাযা করবে</dc:subject>
  <dc:creator>ইলমী গবেষণা ও ফতোয়া বিষয়ক স্থায়ী কমিটি</dc:creator>
  <cp:keywords>প্রথমে নিজের সিয়াম পালন করবে, অতঃপর মৃত ব্যক্তির পক্ষ থেকে কাযা করবে</cp:keywords>
  <dc:description>প্রথমে নিজের সিয়াম পালন করবে, অতঃপর মৃত ব্যক্তির পক্ষ থেকে কাযা করবে</dc:description>
  <cp:lastModifiedBy>elhashemy</cp:lastModifiedBy>
  <cp:revision>5</cp:revision>
  <cp:lastPrinted>2015-03-07T18:24:00Z</cp:lastPrinted>
  <dcterms:created xsi:type="dcterms:W3CDTF">2015-10-05T00:40:00Z</dcterms:created>
  <dcterms:modified xsi:type="dcterms:W3CDTF">2015-12-02T14:11:00Z</dcterms:modified>
  <cp:category/>
</cp:coreProperties>
</file>