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rtl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1F607F" w:rsidRDefault="001F607F" w:rsidP="001E1497">
      <w:pPr>
        <w:bidi w:val="0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শাওয়ালের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ছয়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সিয়ামের ক্ষেত্রে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কি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ধারাবাহিকতা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বজায়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রাখা</w:t>
      </w:r>
      <w:r w:rsidRPr="001F607F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জরুরি</w:t>
      </w:r>
      <w:r w:rsidRPr="001F607F">
        <w:rPr>
          <w:rFonts w:ascii="Kalpurush" w:hAnsi="Kalpurush" w:cs="Kalpurush"/>
          <w:color w:val="006666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F607F" w:rsidP="001F607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يشترط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التتابع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صيام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الست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1F607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شوال؟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B16E3A" w:rsidRDefault="00B16E3A" w:rsidP="00B16E3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4202D9" w:rsidRDefault="001F607F" w:rsidP="001F607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8"/>
          <w:szCs w:val="48"/>
          <w:lang w:bidi="bn-BD"/>
        </w:rPr>
      </w:pPr>
      <w:bookmarkStart w:id="0" w:name="_GoBack"/>
      <w:r w:rsidRPr="001F607F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শাইখ</w:t>
      </w:r>
      <w:r w:rsidRPr="001F607F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মুহাম্মাদ</w:t>
      </w:r>
      <w:r w:rsidRPr="001F607F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সালেহ</w:t>
      </w:r>
      <w:r w:rsidRPr="001F607F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আল</w:t>
      </w:r>
      <w:r w:rsidRPr="001F607F">
        <w:rPr>
          <w:rFonts w:ascii="Kalpurush" w:hAnsi="Kalpurush" w:cs="Kalpurush"/>
          <w:color w:val="006666"/>
          <w:sz w:val="48"/>
          <w:szCs w:val="48"/>
          <w:cs/>
          <w:lang w:bidi="bn-BD"/>
        </w:rPr>
        <w:t>-</w:t>
      </w:r>
      <w:r w:rsidRPr="001F607F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মুনাজ্জিদ</w:t>
      </w:r>
      <w:bookmarkEnd w:id="0"/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1F607F" w:rsidP="001F607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1F607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1F607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1F607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607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4202D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  <w:r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অনুবাদক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 xml:space="preserve">: </w:t>
      </w:r>
      <w:r w:rsidR="001F607F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মু. সাইফুল ইসলাম</w:t>
      </w:r>
    </w:p>
    <w:p w:rsidR="00912D68" w:rsidRPr="00E443FF" w:rsidRDefault="00E443FF" w:rsidP="004202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সম্পাদক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ড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.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আবু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বকর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1F607F" w:rsidRDefault="00A03054" w:rsidP="00912D68">
      <w:pPr>
        <w:spacing w:after="0" w:line="240" w:lineRule="auto"/>
        <w:ind w:firstLine="113"/>
        <w:jc w:val="center"/>
        <w:rPr>
          <w:rFonts w:asciiTheme="majorBidi" w:hAnsiTheme="majorBidi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1F607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 سيف الإسلام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7258C4">
      <w:pPr>
        <w:bidi w:val="0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4202D9">
        <w:rPr>
          <w:rFonts w:ascii="Kalpurush" w:hAnsi="Kalpurush" w:cs="Kalpurush"/>
          <w:noProof/>
          <w:color w:val="006666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72C5AD0F" wp14:editId="248D1F06">
            <wp:simplePos x="0" y="0"/>
            <wp:positionH relativeFrom="margin">
              <wp:posOffset>-9525</wp:posOffset>
            </wp:positionH>
            <wp:positionV relativeFrom="paragraph">
              <wp:posOffset>229045</wp:posOffset>
            </wp:positionV>
            <wp:extent cx="5759533" cy="473075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33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শাওয়ালের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ছয়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7258C4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সিয়ামের ক্ষেত্রে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কি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ধারাবাহিকতা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বজায়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রাখা</w:t>
      </w:r>
      <w:r w:rsidR="001F607F" w:rsidRPr="001F607F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1F607F" w:rsidRPr="001F607F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জরুরি</w:t>
      </w:r>
      <w:r w:rsidR="001F607F" w:rsidRPr="001F607F">
        <w:rPr>
          <w:rFonts w:ascii="Kalpurush" w:hAnsi="Kalpurush" w:cs="Kalpurush"/>
          <w:color w:val="006666"/>
          <w:sz w:val="36"/>
          <w:szCs w:val="36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42BB" w:rsidRPr="007258C4" w:rsidRDefault="00E942BB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10"/>
          <w:szCs w:val="10"/>
          <w:rtl/>
          <w:lang w:bidi="ar-EG"/>
        </w:rPr>
      </w:pPr>
    </w:p>
    <w:p w:rsidR="001F607F" w:rsidRPr="001E1497" w:rsidRDefault="001F607F" w:rsidP="001E149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1E1497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প্রশ্ন</w:t>
      </w:r>
      <w:r w:rsidR="001E1497" w:rsidRPr="001E1497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 xml:space="preserve">: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রমযান পরবর্তী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শাওয়ালের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ছয়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একসাথে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ধারাবাহিকভাবে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আদায়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নে</w:t>
      </w:r>
      <w:r w:rsid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য়া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কি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জরুরি</w:t>
      </w:r>
      <w:r w:rsidRPr="001E1497">
        <w:rPr>
          <w:rFonts w:ascii="Kalpurush" w:hAnsi="Kalpurush" w:cs="Kalpurush"/>
          <w:b/>
          <w:bCs/>
          <w:sz w:val="24"/>
          <w:szCs w:val="24"/>
          <w:lang w:bidi="bn-BD"/>
        </w:rPr>
        <w:t xml:space="preserve">,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ভিন্ন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>-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ভিন্নভাবে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আদায়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করলে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কি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হবে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না</w:t>
      </w:r>
      <w:r w:rsidRPr="001E1497">
        <w:rPr>
          <w:rFonts w:ascii="Kalpurush" w:hAnsi="Kalpurush" w:cs="Kalpurush"/>
          <w:b/>
          <w:bCs/>
          <w:sz w:val="24"/>
          <w:szCs w:val="24"/>
          <w:lang w:bidi="bn-BD"/>
        </w:rPr>
        <w:t xml:space="preserve">?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আমি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সাওম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গুলো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তিন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দফায়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রাখতে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চাই।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অর্থাৎ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সপ্তাহান্তের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ছুটির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সাওম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গুলো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আদায়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করতে</w:t>
      </w:r>
      <w:r w:rsidRPr="001E149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E14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চাই।</w:t>
      </w:r>
    </w:p>
    <w:p w:rsidR="001F607F" w:rsidRPr="001F607F" w:rsidRDefault="001F607F" w:rsidP="001F607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1F607F" w:rsidRPr="001F607F" w:rsidRDefault="001F607F" w:rsidP="001E149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উত্তর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আলহামদুলিল্লাহ</w:t>
      </w:r>
    </w:p>
    <w:p w:rsidR="001F607F" w:rsidRPr="001F607F" w:rsidRDefault="001F607F" w:rsidP="001E149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শাওয়ালের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ধারাবাহিকভাবে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একসাথে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নয়।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একসাথে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উভয়ভাবেই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শাওয়ালের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রোযা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আদায়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যায়।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শাওয়ালের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ততোই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কল্যাণ।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ইরশাদ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হয়েছে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কল্যাণকর্মে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প্রতিযোগিতা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করো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1F607F">
        <w:rPr>
          <w:rFonts w:ascii="Kalpurush" w:hAnsi="Kalpurush" w:cs="Kalpurush"/>
          <w:sz w:val="24"/>
          <w:szCs w:val="24"/>
          <w:lang w:bidi="bn-BD"/>
        </w:rPr>
        <w:t>, (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অগ্রসর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মাগফিরাতের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মূসা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1F607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তাড়াতাড়ি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এসেছি</w:t>
      </w:r>
      <w:r w:rsidRPr="001F607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সন্তুষ্ট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হন।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দেরি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করাটা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খোদ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সমস্যা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আপদ।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শাফে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হাম্বলী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মাযহাবের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অনুসারীগণ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অভিমতই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ব্যক্ত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আদায়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করলেও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সমস্যা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মাসের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মাঝখানে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শেষে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আদায়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নে</w:t>
      </w:r>
      <w:r w:rsidR="00D50E5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য়া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তবুও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অসুবিধা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1F607F" w:rsidRPr="001F607F" w:rsidRDefault="001F607F" w:rsidP="001F607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C90E54" w:rsidRPr="001E1497" w:rsidRDefault="001F607F" w:rsidP="001E149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rtl/>
          <w:cs/>
          <w:lang w:bidi="bn-BD"/>
        </w:rPr>
      </w:pP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নববী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রহ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মাযহাবের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আলেমদের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বক্তব্য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শাওয়ালের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ছয়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আদায়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মুস্তাহাব।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বিষয়ে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হাদী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প্রমাণ।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শাওয়ালের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ধারাবাহিকভাবে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একসাথে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মাসের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শুরুতেই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আদায়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মুস্তাহাব।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ভিন্নভাবে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শাওয়াল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চলে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যাওয়ার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তবুও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জায়েয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হাদী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বক্তব্যে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যেহেতু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ব্যাপকতা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রয়েছে</w:t>
      </w:r>
      <w:r w:rsidRPr="001F607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কাজেই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সুন্নত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আদায়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ধরে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নে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য়া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ইখতিলাফ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আহমদ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দাউদের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বক্তব্য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এটাই।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মাজমু‘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শারহুল</w:t>
      </w:r>
      <w:r w:rsidRPr="001F607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মুহায</w:t>
      </w:r>
      <w:r w:rsidRPr="001F607F">
        <w:rPr>
          <w:rFonts w:ascii="Kalpurush" w:hAnsi="Kalpurush" w:cs="Kalpurush" w:hint="cs"/>
          <w:sz w:val="24"/>
          <w:szCs w:val="24"/>
          <w:cs/>
          <w:lang w:bidi="bn-BD"/>
        </w:rPr>
        <w:t>যাব</w:t>
      </w:r>
      <w:r w:rsidR="001E1497"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4202D9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6F61A370" wp14:editId="0FC801B1">
            <wp:simplePos x="0" y="0"/>
            <wp:positionH relativeFrom="page">
              <wp:posOffset>10160</wp:posOffset>
            </wp:positionH>
            <wp:positionV relativeFrom="page">
              <wp:posOffset>6000</wp:posOffset>
            </wp:positionV>
            <wp:extent cx="7542530" cy="1066990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5666DC" w:rsidRPr="007258C4" w:rsidRDefault="005666DC" w:rsidP="007258C4">
      <w:pPr>
        <w:tabs>
          <w:tab w:val="center" w:pos="4535"/>
        </w:tabs>
        <w:bidi w:val="0"/>
        <w:jc w:val="both"/>
        <w:rPr>
          <w:rFonts w:asciiTheme="majorBidi" w:hAnsiTheme="majorBidi" w:cs="Vrinda"/>
          <w:color w:val="006666"/>
          <w:sz w:val="36"/>
          <w:szCs w:val="45"/>
          <w:rtl/>
          <w:cs/>
          <w:lang w:bidi="bn-BD"/>
        </w:rPr>
      </w:pPr>
    </w:p>
    <w:sectPr w:rsidR="005666DC" w:rsidRPr="007258C4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9B7" w:rsidRDefault="006B59B7" w:rsidP="00E32771">
      <w:pPr>
        <w:spacing w:after="0" w:line="240" w:lineRule="auto"/>
      </w:pPr>
      <w:r>
        <w:separator/>
      </w:r>
    </w:p>
  </w:endnote>
  <w:endnote w:type="continuationSeparator" w:id="0">
    <w:p w:rsidR="006B59B7" w:rsidRDefault="006B59B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711AED1-2906-4CE2-9BB0-3C9F944970BA}"/>
    <w:embedBold r:id="rId2" w:fontKey="{74A60697-10DF-4D3F-BC40-987E252D7E6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BF12DDCE-4A3D-4D6E-96D8-47BD4B5DF41B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2775D94D-192F-4306-A682-2261AF64D6FE}"/>
    <w:embedBold r:id="rId5" w:fontKey="{F4AF432B-F4D4-4A3B-8C2F-9FFDF12613E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DE39C35E-D2B7-4B7A-8A83-2F3B6A9E16D0}"/>
    <w:embedBold r:id="rId7" w:fontKey="{1EA57292-D5CA-47D5-9327-FBC60E7A0A6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1903CEFA-1610-4B97-9C5B-FD1F70C9EEB7}"/>
    <w:embedBold r:id="rId9" w:fontKey="{054EEF10-79D8-4C34-BEAD-E33FBF3BF5E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2988D3C6-621B-4F36-A956-00DDF4D290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03952C4-D8C6-47FC-B06A-EB1AE3C7B76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6B5F8C6A-15B4-4F4A-BB07-A84A65459BE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4C8F7847-E1C5-4491-90AF-7B39985C34C1}"/>
  </w:font>
  <w:font w:name="Gotham Narrow Book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488FDE5B-6A26-477E-A583-8E0F4C0600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8DD67BE-9ED4-4C6F-BA92-4C29A72B68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202D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40EE0693" wp14:editId="067F09ED">
          <wp:simplePos x="0" y="0"/>
          <wp:positionH relativeFrom="column">
            <wp:posOffset>-900430</wp:posOffset>
          </wp:positionH>
          <wp:positionV relativeFrom="paragraph">
            <wp:posOffset>221506</wp:posOffset>
          </wp:positionV>
          <wp:extent cx="7572375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F5A2C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3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3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2D9" w:rsidRDefault="004202D9">
    <w:pPr>
      <w:pStyle w:val="Foot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0C51EA6E" wp14:editId="3D9B4046">
          <wp:simplePos x="0" y="0"/>
          <wp:positionH relativeFrom="column">
            <wp:posOffset>-1080135</wp:posOffset>
          </wp:positionH>
          <wp:positionV relativeFrom="paragraph">
            <wp:posOffset>376446</wp:posOffset>
          </wp:positionV>
          <wp:extent cx="7558404" cy="267377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267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9B7" w:rsidRDefault="006B59B7" w:rsidP="00E32771">
      <w:pPr>
        <w:spacing w:after="0" w:line="240" w:lineRule="auto"/>
      </w:pPr>
      <w:r>
        <w:separator/>
      </w:r>
    </w:p>
  </w:footnote>
  <w:footnote w:type="continuationSeparator" w:id="0">
    <w:p w:rsidR="006B59B7" w:rsidRDefault="006B59B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F607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3512E5F" wp14:editId="4C6CBD37">
              <wp:simplePos x="0" y="0"/>
              <wp:positionH relativeFrom="column">
                <wp:posOffset>-590329</wp:posOffset>
              </wp:positionH>
              <wp:positionV relativeFrom="paragraph">
                <wp:posOffset>-187822</wp:posOffset>
              </wp:positionV>
              <wp:extent cx="6911975" cy="45656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975" cy="45656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6" y="58793"/>
                          <a:ext cx="258364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4202D9" w:rsidRDefault="001F607F" w:rsidP="007258C4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শাওয়ালের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ছয়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7258C4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সিয়ামের ক্ষেত্রে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ধারাবাহিকতা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বজায়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রাখা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607F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জরুরি</w:t>
                            </w:r>
                            <w:r w:rsidRPr="001F607F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16E3A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512E5F" id="Group 1" o:spid="_x0000_s1026" style="position:absolute;left:0;text-align:left;margin-left:-46.5pt;margin-top:-14.8pt;width:544.25pt;height:35.95pt;z-index:25165977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583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4202D9" w:rsidRDefault="001F607F" w:rsidP="007258C4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</w:pP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শাওয়ালের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ছয়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7258C4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সিয়ামের ক্ষেত্রে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ধারাবাহিকতা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বজায়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রাখা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607F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জরুরি</w:t>
                      </w:r>
                      <w:r w:rsidRPr="001F607F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16E3A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4202D9">
      <w:rPr>
        <w:noProof/>
      </w:rPr>
      <w:drawing>
        <wp:anchor distT="0" distB="0" distL="114300" distR="114300" simplePos="0" relativeHeight="251660800" behindDoc="0" locked="0" layoutInCell="1" allowOverlap="1" wp14:anchorId="657ECC80" wp14:editId="4C783905">
          <wp:simplePos x="0" y="0"/>
          <wp:positionH relativeFrom="column">
            <wp:posOffset>-900430</wp:posOffset>
          </wp:positionH>
          <wp:positionV relativeFrom="paragraph">
            <wp:posOffset>-451376</wp:posOffset>
          </wp:positionV>
          <wp:extent cx="7555068" cy="2670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68" cy="267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202D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549495A7" wp14:editId="633E01BB">
          <wp:simplePos x="0" y="0"/>
          <wp:positionH relativeFrom="column">
            <wp:posOffset>-1080135</wp:posOffset>
          </wp:positionH>
          <wp:positionV relativeFrom="paragraph">
            <wp:posOffset>-451181</wp:posOffset>
          </wp:positionV>
          <wp:extent cx="7558405" cy="2667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058F818" wp14:editId="2032B69E">
              <wp:simplePos x="0" y="0"/>
              <wp:positionH relativeFrom="margin">
                <wp:posOffset>-685800</wp:posOffset>
              </wp:positionH>
              <wp:positionV relativeFrom="paragraph">
                <wp:posOffset>-66566</wp:posOffset>
              </wp:positionV>
              <wp:extent cx="7127875" cy="3683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2D9" w:rsidRPr="008B7CC3" w:rsidRDefault="004202D9" w:rsidP="004202D9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58F818" id="Group 6" o:spid="_x0000_s1031" style="position:absolute;left:0;text-align:left;margin-left:-54pt;margin-top:-5.25pt;width:561.25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+e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jg0+eJwQAAJwJAAAOAAAAAAAAAAAAAAAAADoCAABkcnMvZTJvRG9jLnhtbFBLAQItABQA&#10;BgAIAAAAIQCqJg6+vAAAACEBAAAZAAAAAAAAAAAAAAAAAI0GAABkcnMvX3JlbHMvZTJvRG9jLnht&#10;bC5yZWxzUEsBAi0AFAAGAAgAAAAhAEuwX1LhAAAADA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202D9" w:rsidRPr="008B7CC3" w:rsidRDefault="004202D9" w:rsidP="004202D9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3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88858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07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E1497"/>
    <w:rsid w:val="001F14F0"/>
    <w:rsid w:val="001F4E86"/>
    <w:rsid w:val="001F607F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02D9"/>
    <w:rsid w:val="00437EF4"/>
    <w:rsid w:val="00447B55"/>
    <w:rsid w:val="00451428"/>
    <w:rsid w:val="004554F2"/>
    <w:rsid w:val="00477478"/>
    <w:rsid w:val="0048226D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B59B7"/>
    <w:rsid w:val="006C1068"/>
    <w:rsid w:val="006E0420"/>
    <w:rsid w:val="006F4219"/>
    <w:rsid w:val="00717FAE"/>
    <w:rsid w:val="007258C4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02870"/>
    <w:rsid w:val="00B16E3A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32423"/>
    <w:rsid w:val="00D46176"/>
    <w:rsid w:val="00D50E5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97E4B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6F73CA-354C-4D60-8424-938F61B8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5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594;&#1604;&#1575;&#1601;%20&#1605;&#1602;&#1575;&#1604;&#1575;&#1578;%20&#1605;&#1585;&#1575;&#1580;&#1593;&#1577;%20&#1605;&#1606;%20&#1575;&#1604;&#1570;&#1582;&#1585;&#1610;&#1606;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E976D-F758-477F-BD02-0435E859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غلاف مقالات مراجعة من الآخرين 4.dotx</Template>
  <TotalTime>13</TotalTime>
  <Pages>3</Pages>
  <Words>277</Words>
  <Characters>1443</Characters>
  <Application>Microsoft Office Word</Application>
  <DocSecurity>0</DocSecurity>
  <Lines>49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শাওয়ালের ছয় সিয়ামের ক্ষেত্রে কি ধারাবাহিকতা বজায় রাখা জরুরি?</vt:lpstr>
      <vt:lpstr/>
    </vt:vector>
  </TitlesOfParts>
  <Manager/>
  <Company>islamhouse.com</Company>
  <LinksUpToDate>false</LinksUpToDate>
  <CharactersWithSpaces>1727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শাওয়ালের ছয় সিয়ামের ক্ষেত্রে কি ধারাবাহিকতা বজায় রাখা জরুরি</dc:title>
  <dc:subject>শাওয়ালের ছয় সিয়ামের ক্ষেত্রে কি ধারাবাহিকতা বজায় রাখা জরুরি</dc:subject>
  <dc:creator>শাইখ মুহাম্মাদ সালেহ আল-মুনাজ্জিদ</dc:creator>
  <cp:keywords>শাওয়ালের ছয় সিয়ামের ক্ষেত্রে কি ধারাবাহিকতা বজায় রাখা জরুরি</cp:keywords>
  <dc:description>শাওয়ালের ছয় সিয়ামের ক্ষেত্রে কি ধারাবাহিকতা বজায় রাখা জরুরি</dc:description>
  <cp:lastModifiedBy>Mahmoud</cp:lastModifiedBy>
  <cp:revision>5</cp:revision>
  <cp:lastPrinted>2015-03-07T18:24:00Z</cp:lastPrinted>
  <dcterms:created xsi:type="dcterms:W3CDTF">2016-03-14T17:40:00Z</dcterms:created>
  <dcterms:modified xsi:type="dcterms:W3CDTF">2016-03-16T20:55:00Z</dcterms:modified>
  <cp:category/>
</cp:coreProperties>
</file>