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F0439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3E3291" w:rsidRDefault="003E3291" w:rsidP="00274430">
      <w:pPr>
        <w:bidi w:val="0"/>
        <w:spacing w:beforeLines="50"/>
        <w:jc w:val="center"/>
        <w:rPr>
          <w:rFonts w:ascii="SimSun" w:hAnsi="SimSun" w:cs="SimSun"/>
          <w:b/>
          <w:bCs/>
          <w:color w:val="1F497D" w:themeColor="text2"/>
          <w:sz w:val="48"/>
          <w:szCs w:val="48"/>
          <w:lang w:eastAsia="zh-CN"/>
        </w:rPr>
      </w:pPr>
      <w:r w:rsidRPr="003E3291">
        <w:rPr>
          <w:rFonts w:ascii="SimSun" w:hAnsi="SimSun" w:cs="SimSun" w:hint="eastAsia"/>
          <w:b/>
          <w:bCs/>
          <w:color w:val="1F497D" w:themeColor="text2"/>
          <w:sz w:val="48"/>
          <w:szCs w:val="48"/>
          <w:lang w:eastAsia="zh-CN"/>
        </w:rPr>
        <w:t>宣教员的妻子抱怨丈夫工作繁忙</w:t>
      </w:r>
    </w:p>
    <w:p w:rsidR="00EB6455" w:rsidRDefault="00EB6455" w:rsidP="003E3291">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3E3291" w:rsidRPr="003E3291" w:rsidRDefault="003E3291" w:rsidP="003E3291">
      <w:pPr>
        <w:pStyle w:val="Heading4"/>
        <w:shd w:val="clear" w:color="auto" w:fill="FFFFFF"/>
        <w:spacing w:before="0" w:beforeAutospacing="0" w:after="65" w:afterAutospacing="0"/>
        <w:jc w:val="center"/>
        <w:rPr>
          <w:rFonts w:ascii="inherit" w:hAnsi="inherit"/>
          <w:color w:val="1F497D" w:themeColor="text2"/>
          <w:sz w:val="48"/>
          <w:szCs w:val="48"/>
        </w:rPr>
      </w:pPr>
      <w:r w:rsidRPr="003E3291">
        <w:rPr>
          <w:rFonts w:ascii="inherit" w:hAnsi="inherit"/>
          <w:color w:val="1F497D" w:themeColor="text2"/>
          <w:sz w:val="48"/>
          <w:szCs w:val="48"/>
          <w:rtl/>
        </w:rPr>
        <w:t>زوجة داعية تشتكي من انشغال زوجها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16559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165591">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16559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3E3291" w:rsidRPr="003E3291" w:rsidRDefault="003E3291" w:rsidP="003E3291">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3E3291">
        <w:rPr>
          <w:rFonts w:asciiTheme="minorEastAsia" w:eastAsiaTheme="minorEastAsia" w:hAnsiTheme="minorEastAsia" w:cs="SimSun" w:hint="eastAsia"/>
          <w:b/>
          <w:bCs/>
          <w:color w:val="000000" w:themeColor="text1"/>
          <w:sz w:val="36"/>
          <w:lang w:eastAsia="zh-CN"/>
        </w:rPr>
        <w:t>宣教员的妻子抱怨丈夫工作繁</w:t>
      </w:r>
      <w:r w:rsidRPr="003E3291">
        <w:rPr>
          <w:rFonts w:asciiTheme="minorEastAsia" w:eastAsiaTheme="minorEastAsia" w:hAnsiTheme="minorEastAsia" w:cs="SimSun"/>
          <w:b/>
          <w:bCs/>
          <w:color w:val="000000" w:themeColor="text1"/>
          <w:sz w:val="36"/>
          <w:lang w:eastAsia="zh-CN"/>
        </w:rPr>
        <w:t>忙</w:t>
      </w:r>
    </w:p>
    <w:p w:rsidR="003E3291" w:rsidRPr="003E3291" w:rsidRDefault="003E3291" w:rsidP="003E3291">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3E3291" w:rsidRDefault="003E3291" w:rsidP="003E3291">
      <w:pPr>
        <w:shd w:val="clear" w:color="auto" w:fill="FFFFFF"/>
        <w:bidi w:val="0"/>
        <w:spacing w:line="480" w:lineRule="auto"/>
        <w:jc w:val="both"/>
        <w:rPr>
          <w:rFonts w:asciiTheme="minorEastAsia" w:eastAsiaTheme="minorEastAsia" w:hAnsiTheme="minorEastAsia" w:cs="Microsoft YaHei"/>
          <w:color w:val="FF0000"/>
          <w:sz w:val="36"/>
          <w:lang w:eastAsia="zh-CN"/>
        </w:rPr>
      </w:pPr>
      <w:r>
        <w:rPr>
          <w:rFonts w:asciiTheme="minorEastAsia" w:eastAsiaTheme="minorEastAsia" w:hAnsiTheme="minorEastAsia" w:cs="Microsoft YaHei" w:hint="eastAsia"/>
          <w:color w:val="FF0000"/>
          <w:sz w:val="36"/>
          <w:lang w:eastAsia="zh-CN"/>
        </w:rPr>
        <w:t>问：</w:t>
      </w:r>
      <w:r w:rsidRPr="003E3291">
        <w:rPr>
          <w:rFonts w:asciiTheme="minorEastAsia" w:eastAsiaTheme="minorEastAsia" w:hAnsiTheme="minorEastAsia" w:cs="Microsoft YaHei" w:hint="eastAsia"/>
          <w:color w:val="FF0000"/>
          <w:sz w:val="36"/>
          <w:lang w:eastAsia="zh-CN"/>
        </w:rPr>
        <w:t>我现在参加了宣教工作，但是我的妻子抱怨我，</w:t>
      </w:r>
    </w:p>
    <w:p w:rsidR="003E3291" w:rsidRDefault="003E3291" w:rsidP="003E3291">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3E3291">
        <w:rPr>
          <w:rFonts w:asciiTheme="minorEastAsia" w:eastAsiaTheme="minorEastAsia" w:hAnsiTheme="minorEastAsia" w:cs="Microsoft YaHei" w:hint="eastAsia"/>
          <w:color w:val="FF0000"/>
          <w:sz w:val="36"/>
          <w:lang w:eastAsia="zh-CN"/>
        </w:rPr>
        <w:t>要我对她和孩子们承担更大的责任。我已经履行</w:t>
      </w:r>
    </w:p>
    <w:p w:rsidR="003E3291" w:rsidRDefault="003E3291" w:rsidP="003E3291">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3E3291">
        <w:rPr>
          <w:rFonts w:asciiTheme="minorEastAsia" w:eastAsiaTheme="minorEastAsia" w:hAnsiTheme="minorEastAsia" w:cs="Microsoft YaHei" w:hint="eastAsia"/>
          <w:color w:val="FF0000"/>
          <w:sz w:val="36"/>
          <w:lang w:eastAsia="zh-CN"/>
        </w:rPr>
        <w:t>了自己的义务，尽力地工作，也和她一起共度时</w:t>
      </w:r>
    </w:p>
    <w:p w:rsidR="003E3291" w:rsidRDefault="003E3291" w:rsidP="003E3291">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3E3291">
        <w:rPr>
          <w:rFonts w:asciiTheme="minorEastAsia" w:eastAsiaTheme="minorEastAsia" w:hAnsiTheme="minorEastAsia" w:cs="Microsoft YaHei" w:hint="eastAsia"/>
          <w:color w:val="FF0000"/>
          <w:sz w:val="36"/>
          <w:lang w:eastAsia="zh-CN"/>
        </w:rPr>
        <w:t>光，但是她对此不怎么满意。我希望您能够指导</w:t>
      </w:r>
    </w:p>
    <w:p w:rsidR="003E3291" w:rsidRDefault="003E3291" w:rsidP="003E3291">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3E3291">
        <w:rPr>
          <w:rFonts w:asciiTheme="minorEastAsia" w:eastAsiaTheme="minorEastAsia" w:hAnsiTheme="minorEastAsia" w:cs="Microsoft YaHei" w:hint="eastAsia"/>
          <w:color w:val="FF0000"/>
          <w:sz w:val="36"/>
          <w:lang w:eastAsia="zh-CN"/>
        </w:rPr>
        <w:t>我应该怎样做？她其实不喜爱我现在所在的工作。</w:t>
      </w:r>
    </w:p>
    <w:p w:rsidR="003E3291" w:rsidRPr="003E3291" w:rsidRDefault="003E3291" w:rsidP="003E3291">
      <w:pPr>
        <w:shd w:val="clear" w:color="auto" w:fill="FFFFFF"/>
        <w:bidi w:val="0"/>
        <w:spacing w:line="480" w:lineRule="auto"/>
        <w:ind w:firstLine="708"/>
        <w:jc w:val="both"/>
        <w:rPr>
          <w:rFonts w:asciiTheme="minorEastAsia" w:eastAsiaTheme="minorEastAsia" w:hAnsiTheme="minorEastAsia" w:cs="Tahoma"/>
          <w:color w:val="FF0000"/>
          <w:sz w:val="36"/>
          <w:lang w:eastAsia="zh-CN"/>
        </w:rPr>
      </w:pPr>
      <w:r w:rsidRPr="003E3291">
        <w:rPr>
          <w:rFonts w:asciiTheme="minorEastAsia" w:eastAsiaTheme="minorEastAsia" w:hAnsiTheme="minorEastAsia" w:cs="Microsoft YaHei" w:hint="eastAsia"/>
          <w:color w:val="FF0000"/>
          <w:sz w:val="36"/>
          <w:lang w:eastAsia="zh-CN"/>
        </w:rPr>
        <w:t>伟大的真主彻知一切善行</w:t>
      </w:r>
      <w:r w:rsidRPr="003E3291">
        <w:rPr>
          <w:rFonts w:asciiTheme="minorEastAsia" w:eastAsiaTheme="minorEastAsia" w:hAnsiTheme="minorEastAsia" w:cs="Microsoft YaHei"/>
          <w:color w:val="FF0000"/>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3E3291">
        <w:rPr>
          <w:rFonts w:asciiTheme="minorEastAsia" w:eastAsiaTheme="minorEastAsia" w:hAnsiTheme="minorEastAsia" w:cs="Microsoft YaHei" w:hint="eastAsia"/>
          <w:color w:val="000000" w:themeColor="text1"/>
          <w:sz w:val="36"/>
          <w:lang w:eastAsia="zh-CN"/>
        </w:rPr>
        <w:t>一切赞颂，全归真主</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这个伊斯兰民族是中正的、不偏不倚的民族，所以属于这个民族的每个穆斯林在生活事务中必须要保持中正和不偏不倚的行事作风</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现在我们听到一部分穆斯林远离自己的家人而度过他们的大部分时间，无论是为了宣教、或者出门旅</w:t>
      </w:r>
      <w:r w:rsidRPr="003E3291">
        <w:rPr>
          <w:rFonts w:asciiTheme="minorEastAsia" w:eastAsiaTheme="minorEastAsia" w:hAnsiTheme="minorEastAsia" w:cs="Microsoft YaHei" w:hint="eastAsia"/>
          <w:color w:val="000000" w:themeColor="text1"/>
          <w:sz w:val="36"/>
          <w:lang w:eastAsia="zh-CN"/>
        </w:rPr>
        <w:lastRenderedPageBreak/>
        <w:t>行、或者其它的合法事情，同时我们也发现与之相反的许多人，他们整天只与家人粘在一起，没有把他们的一点点时间花费在宣教的工作中</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正如家人享有他们应享的权利，一家之长不能疏忽和怠慢；除家人之外的穆斯林和非穆斯林也享有一定的权利，同样不能疏忽和怠慢</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哈桑传述：穆尔格里</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本</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叶萨尔在快要病亡的时候，巴士拉总督欧百杜拉</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本</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齐亚德来探望他，他说：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我给你讲一段我从真主的使者（愿主福安之）的口中听到的圣训，我听到先知（愿主福安之）说：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任何一个仆人，只要真主让他执政，而他没有忠于职守，那么他绝对嗅不到乐园的气味。</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《布哈里圣训实录》（</w:t>
      </w:r>
      <w:r w:rsidRPr="003E3291">
        <w:rPr>
          <w:rFonts w:asciiTheme="minorEastAsia" w:eastAsiaTheme="minorEastAsia" w:hAnsiTheme="minorEastAsia" w:cs="Tahoma"/>
          <w:color w:val="000000" w:themeColor="text1"/>
          <w:sz w:val="36"/>
          <w:lang w:eastAsia="zh-CN"/>
        </w:rPr>
        <w:t>6731</w:t>
      </w:r>
      <w:r w:rsidRPr="003E3291">
        <w:rPr>
          <w:rFonts w:asciiTheme="minorEastAsia" w:eastAsiaTheme="minorEastAsia" w:hAnsiTheme="minorEastAsia" w:cs="Microsoft YaHei" w:hint="eastAsia"/>
          <w:color w:val="000000" w:themeColor="text1"/>
          <w:sz w:val="36"/>
          <w:lang w:eastAsia="zh-CN"/>
        </w:rPr>
        <w:t>段）和《穆斯林圣训实录》（</w:t>
      </w:r>
      <w:r w:rsidRPr="003E3291">
        <w:rPr>
          <w:rFonts w:asciiTheme="minorEastAsia" w:eastAsiaTheme="minorEastAsia" w:hAnsiTheme="minorEastAsia" w:cs="Tahoma"/>
          <w:color w:val="000000" w:themeColor="text1"/>
          <w:sz w:val="36"/>
          <w:lang w:eastAsia="zh-CN"/>
        </w:rPr>
        <w:t>142</w:t>
      </w:r>
      <w:r w:rsidRPr="003E3291">
        <w:rPr>
          <w:rFonts w:asciiTheme="minorEastAsia" w:eastAsiaTheme="minorEastAsia" w:hAnsiTheme="minorEastAsia" w:cs="Microsoft YaHei" w:hint="eastAsia"/>
          <w:color w:val="000000" w:themeColor="text1"/>
          <w:sz w:val="36"/>
          <w:lang w:eastAsia="zh-CN"/>
        </w:rPr>
        <w:t>段）辑录</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3E3291">
        <w:rPr>
          <w:rFonts w:asciiTheme="minorEastAsia" w:eastAsiaTheme="minorEastAsia" w:hAnsiTheme="minorEastAsia" w:cs="Microsoft YaHei" w:hint="eastAsia"/>
          <w:color w:val="000000" w:themeColor="text1"/>
          <w:sz w:val="36"/>
          <w:lang w:eastAsia="zh-CN"/>
        </w:rPr>
        <w:t>阿卜杜拉</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本</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欧麦尔传述：先知（愿主福安之）说：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须知，你们皆为牧羊人，每个人对自己的牧群要各负其责；伊玛目是牧羊人，要对人民负责；男人是牧羊人，要对家属负责；</w:t>
      </w:r>
      <w:r w:rsidRPr="003E3291">
        <w:rPr>
          <w:rFonts w:asciiTheme="minorEastAsia" w:eastAsiaTheme="minorEastAsia" w:hAnsiTheme="minorEastAsia" w:cs="Tahom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女人是牧羊人，要对丈夫的家庭负责；仆人也是牧羊人，要对主人的财产负责。啊！你们皆为牧羊人，每个人对自己的牧群要各负其责。《布哈里圣训实录》（</w:t>
      </w:r>
      <w:r w:rsidRPr="003E3291">
        <w:rPr>
          <w:rFonts w:asciiTheme="minorEastAsia" w:eastAsiaTheme="minorEastAsia" w:hAnsiTheme="minorEastAsia" w:cs="Tahoma"/>
          <w:color w:val="000000" w:themeColor="text1"/>
          <w:sz w:val="36"/>
          <w:lang w:eastAsia="zh-CN"/>
        </w:rPr>
        <w:t>4892</w:t>
      </w:r>
      <w:r w:rsidRPr="003E3291">
        <w:rPr>
          <w:rFonts w:asciiTheme="minorEastAsia" w:eastAsiaTheme="minorEastAsia" w:hAnsiTheme="minorEastAsia" w:cs="Microsoft YaHei" w:hint="eastAsia"/>
          <w:color w:val="000000" w:themeColor="text1"/>
          <w:sz w:val="36"/>
          <w:lang w:eastAsia="zh-CN"/>
        </w:rPr>
        <w:t>段）和《穆斯林圣训实录》（</w:t>
      </w:r>
      <w:r w:rsidRPr="003E3291">
        <w:rPr>
          <w:rFonts w:asciiTheme="minorEastAsia" w:eastAsiaTheme="minorEastAsia" w:hAnsiTheme="minorEastAsia" w:cs="Tahoma"/>
          <w:color w:val="000000" w:themeColor="text1"/>
          <w:sz w:val="36"/>
          <w:lang w:eastAsia="zh-CN"/>
        </w:rPr>
        <w:t>1829</w:t>
      </w:r>
      <w:r w:rsidRPr="003E3291">
        <w:rPr>
          <w:rFonts w:asciiTheme="minorEastAsia" w:eastAsiaTheme="minorEastAsia" w:hAnsiTheme="minorEastAsia" w:cs="Microsoft YaHei" w:hint="eastAsia"/>
          <w:color w:val="000000" w:themeColor="text1"/>
          <w:sz w:val="36"/>
          <w:lang w:eastAsia="zh-CN"/>
        </w:rPr>
        <w:t>段）辑录</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许多妻子都希望丈夫不要离开她的身边，哪怕是出去做礼拜也罢！更何况出去宣教！古代的一位妇女说：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我宁愿丈夫再拥有三个妻子，也不愿意他拥有他的书房！</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那是因为他的丈夫酷爱知识和博览群书而沉迷于其中的缘故</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所以不能绝对地服从妻子的要求，让她事事如愿以偿，而应该以真主的喜悦和要求作为准则</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3E3291">
        <w:rPr>
          <w:rFonts w:asciiTheme="minorEastAsia" w:eastAsiaTheme="minorEastAsia" w:hAnsiTheme="minorEastAsia" w:cs="Microsoft YaHei" w:hint="eastAsia"/>
          <w:color w:val="000000" w:themeColor="text1"/>
          <w:sz w:val="36"/>
          <w:lang w:eastAsia="zh-CN"/>
        </w:rPr>
        <w:t>先知（愿主福安之）命令我们在一部分功修中不要超越教法规定的限度，以免因此而无法顾及对别人应尽的义务。诸如此类的圣训很多，比如</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朱海法传述：他说：使者使赛勒曼和艾布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代尔达结为了弟兄。赛勒曼去看望艾布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代尔达时，见他的妻子穿着很是破旧。赛勒曼问她道：</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你怎么穿的是这样的衣服？</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代尔达的妻子说：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你的弟兄艾布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代尔达是位对现实生活无多少要求的人！</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代尔达回来了，并为赛勒曼备好了食品。艾布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你吃吧，我是斋戒者。</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赛勒曼说：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你不吃，我也不吃。</w:t>
      </w:r>
      <w:proofErr w:type="gramStart"/>
      <w:r w:rsidRPr="003E3291">
        <w:rPr>
          <w:rFonts w:asciiTheme="minorEastAsia" w:eastAsiaTheme="minorEastAsia" w:hAnsiTheme="minorEastAsia" w:cs="Tahoma"/>
          <w:color w:val="000000" w:themeColor="text1"/>
          <w:sz w:val="36"/>
          <w:lang w:eastAsia="zh-CN"/>
        </w:rPr>
        <w:t>”(</w:t>
      </w:r>
      <w:proofErr w:type="gramEnd"/>
      <w:r w:rsidRPr="003E3291">
        <w:rPr>
          <w:rFonts w:asciiTheme="minorEastAsia" w:eastAsiaTheme="minorEastAsia" w:hAnsiTheme="minorEastAsia" w:cs="Microsoft YaHei" w:hint="eastAsia"/>
          <w:color w:val="000000" w:themeColor="text1"/>
          <w:sz w:val="36"/>
          <w:lang w:eastAsia="zh-CN"/>
        </w:rPr>
        <w:t>没办法</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代尔达就陪问赛勒曼吃了饭。当夜晚到来时，艾布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代尔达起来准备礼拜，赛勒曼对他说：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好好睡吧。</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艾市</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代尔达就睡下了。过了一会儿，他又要起来礼拜，赛勒曼对他说：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多睡一会儿吧。</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当到后半夜时，赛勒曼对艾布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你现在起来礼拜吧。</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他们二人就一块</w:t>
      </w:r>
      <w:r w:rsidRPr="003E3291">
        <w:rPr>
          <w:rFonts w:asciiTheme="minorEastAsia" w:eastAsiaTheme="minorEastAsia" w:hAnsiTheme="minorEastAsia" w:cs="Microsoft YaHei" w:hint="eastAsia"/>
          <w:color w:val="000000" w:themeColor="text1"/>
          <w:sz w:val="36"/>
          <w:lang w:eastAsia="zh-CN"/>
        </w:rPr>
        <w:lastRenderedPageBreak/>
        <w:t>儿起来礼了拜。然后．赛勒曼对艾布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你对你的养主有责任，你对你自己有责任，同样，你对你的妻室也有责任，该你尽的责任，你都得尽。</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代尔达到使者那儿把赛勒曼所说的告诉了使者。使者听后说：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赛勒曼说的完全对。</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《布哈里圣训实录》（</w:t>
      </w:r>
      <w:r w:rsidRPr="003E3291">
        <w:rPr>
          <w:rFonts w:asciiTheme="minorEastAsia" w:eastAsiaTheme="minorEastAsia" w:hAnsiTheme="minorEastAsia" w:cs="Tahoma"/>
          <w:color w:val="000000" w:themeColor="text1"/>
          <w:sz w:val="36"/>
          <w:lang w:eastAsia="zh-CN"/>
        </w:rPr>
        <w:t>1867</w:t>
      </w:r>
      <w:r w:rsidRPr="003E3291">
        <w:rPr>
          <w:rFonts w:asciiTheme="minorEastAsia" w:eastAsiaTheme="minorEastAsia" w:hAnsiTheme="minorEastAsia" w:cs="Microsoft YaHei" w:hint="eastAsia"/>
          <w:color w:val="000000" w:themeColor="text1"/>
          <w:sz w:val="36"/>
          <w:lang w:eastAsia="zh-CN"/>
        </w:rPr>
        <w:t>段）辑录</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阿卜杜拉</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本</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阿慕尔传述：使者对我说：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阿卜杜拉啊，有人告诉我说：你白天封斋，晚上立站拜功，有这样的事吗？</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我回答说：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有的。</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使者说：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你不要长期封斋，可以有时封，有时不封；因你对你的身体有责任．对你的眼睛有责任，对你的妻室有责任．对你的客人也有责任；你可根据自己的能力每月中封三天斋，你这样做，会获得十倍的回赐，且等于封了终身的斋。</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我越要求</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多封一些</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，使者就越给我减少。我对使者说：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使者啊</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我的精力充沛。</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使者说：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那你就封达乌德圣人的斋吧．但不能再加了。</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lastRenderedPageBreak/>
        <w:t>我问道：</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达乌德圣人的斋是怎样的？</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使者说：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他封一天，开一天。</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阿卜杜拉在上了年纪后说：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呀</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我那时怎么没有接受使者对我的特许呢？</w:t>
      </w:r>
      <w:r w:rsidRPr="003E3291">
        <w:rPr>
          <w:rFonts w:asciiTheme="minorEastAsia" w:eastAsiaTheme="minorEastAsia" w:hAnsiTheme="minorEastAsia" w:cs="Tahom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《布哈里圣训实录》（</w:t>
      </w:r>
      <w:r w:rsidRPr="003E3291">
        <w:rPr>
          <w:rFonts w:asciiTheme="minorEastAsia" w:eastAsiaTheme="minorEastAsia" w:hAnsiTheme="minorEastAsia" w:cs="Tahoma"/>
          <w:color w:val="000000" w:themeColor="text1"/>
          <w:sz w:val="36"/>
          <w:lang w:eastAsia="zh-CN"/>
        </w:rPr>
        <w:t>1874</w:t>
      </w:r>
      <w:r w:rsidRPr="003E3291">
        <w:rPr>
          <w:rFonts w:asciiTheme="minorEastAsia" w:eastAsiaTheme="minorEastAsia" w:hAnsiTheme="minorEastAsia" w:cs="Microsoft YaHei" w:hint="eastAsia"/>
          <w:color w:val="000000" w:themeColor="text1"/>
          <w:sz w:val="36"/>
          <w:lang w:eastAsia="zh-CN"/>
        </w:rPr>
        <w:t>段）和《穆斯林圣训实录》（</w:t>
      </w:r>
      <w:r w:rsidRPr="003E3291">
        <w:rPr>
          <w:rFonts w:asciiTheme="minorEastAsia" w:eastAsiaTheme="minorEastAsia" w:hAnsiTheme="minorEastAsia" w:cs="Tahoma"/>
          <w:color w:val="000000" w:themeColor="text1"/>
          <w:sz w:val="36"/>
          <w:lang w:eastAsia="zh-CN"/>
        </w:rPr>
        <w:t>1159</w:t>
      </w:r>
      <w:r w:rsidRPr="003E3291">
        <w:rPr>
          <w:rFonts w:asciiTheme="minorEastAsia" w:eastAsiaTheme="minorEastAsia" w:hAnsiTheme="minorEastAsia" w:cs="Microsoft YaHei" w:hint="eastAsia"/>
          <w:color w:val="000000" w:themeColor="text1"/>
          <w:sz w:val="36"/>
          <w:lang w:eastAsia="zh-CN"/>
        </w:rPr>
        <w:t>段）辑录</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你在这些圣训中可以看到先知（愿主福安之）嘱咐那些过分地履行功修而疏忽和怠慢了家人权利的人，要求他们在履行斋戒、做夜间拜和诵读《古兰经》的时候要适度和适中，那是为了照顾包括家人在内的其他人应享的权利</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谁善于安排时间，并且对每一个拥有权力的人履行了应尽的义务之后，他就不在乎别人满意或者生气，所以你不能让宣教的事业垄断你的生活和占用你的所有时间，也不能为了响应妻子的要求而完全放弃宣教的事业</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3E3291">
        <w:rPr>
          <w:rFonts w:asciiTheme="minorEastAsia" w:eastAsiaTheme="minorEastAsia" w:hAnsiTheme="minorEastAsia" w:cs="Microsoft YaHei" w:hint="eastAsia"/>
          <w:color w:val="000000" w:themeColor="text1"/>
          <w:sz w:val="36"/>
          <w:lang w:eastAsia="zh-CN"/>
        </w:rPr>
        <w:t>如果真主意欲，你在这一方面必须要做的事情就是：尽量地试着让你的妻子也参加宣教工作，你可以让她听录音带，然后总结概括大意，或者让她读小册子，然后写出心得体会，或者让她出席知识讲座，或者参加伊斯兰中心举办的妇女活动，或者与丈夫一起参加妇女学术座谈会等诸如此类的活动，以便让她觉得与你在这一方面志同道合，丈夫不在身边的时候也不会感到厌倦和烦闷</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你必须要了解的另外一件事情就是：如果她忍耐你的行为，为你营造适合学习和宣教的氛围，那么她是与你一起共享报酬的；圣门弟子的妻子们在丈夫为主道出征的时候，保护丈夫的家园，照料他们的子女，如果丈夫的客人来访，她们款待客人，尽地主之谊；如果妻子在丈夫出门求学、宣教和出征的时候保护丈夫的家园，如果经常探望丈夫的客人如学者和宣教员等来访，她款待客人，倒茶端饭，尽地主之谊，那么</w:t>
      </w:r>
      <w:r w:rsidRPr="003E3291">
        <w:rPr>
          <w:rFonts w:asciiTheme="minorEastAsia" w:eastAsiaTheme="minorEastAsia" w:hAnsiTheme="minorEastAsia" w:cs="Microsoft YaHei" w:hint="eastAsia"/>
          <w:color w:val="000000" w:themeColor="text1"/>
          <w:sz w:val="36"/>
          <w:lang w:eastAsia="zh-CN"/>
        </w:rPr>
        <w:lastRenderedPageBreak/>
        <w:t>她获得的报酬也是非常丰厚的；真主因为一支箭的缘故而让三个人进了乐园，他们就是制箭者、运箭者和射箭者；如果妻子理解这些内容，并且知道她在这一方面获得的丰厚报酬，丈夫不在身边或者工作繁忙时她也会感到欣慰，将会减轻她的烦闷</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我们以这位杰出的巾帼英雄的故事作为结束，她就是忠诚的艾布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百克尔的女儿艾斯玛，让我们看一看当她的丈夫在先知（愿主福安之）的身旁东征西战、辗转各地、忙于宣教事业和伊斯兰国家大事的时候，她是怎样做的</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艾斯玛</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宾特</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百克尔（愿主喜悦他俩）传述：她说：当祖拜尔与我结婚的时候，他没有一点家财，也没有奴隶，他唯一的财产就是一峰汲水的骆驼和一匹战马，我每天的工作就是饲养他的战马，汲水，修补水桶，发酵面，我当时不会做薄饼，</w:t>
      </w:r>
      <w:r w:rsidRPr="003E3291">
        <w:rPr>
          <w:rFonts w:asciiTheme="minorEastAsia" w:eastAsiaTheme="minorEastAsia" w:hAnsiTheme="minorEastAsia" w:cs="Tahoma"/>
          <w:color w:val="000000" w:themeColor="text1"/>
          <w:sz w:val="36"/>
          <w:lang w:eastAsia="zh-CN"/>
        </w:rPr>
        <w:t xml:space="preserve"> </w:t>
      </w:r>
      <w:r w:rsidRPr="003E3291">
        <w:rPr>
          <w:rFonts w:asciiTheme="minorEastAsia" w:eastAsiaTheme="minorEastAsia" w:hAnsiTheme="minorEastAsia" w:cs="Microsoft YaHei" w:hint="eastAsia"/>
          <w:color w:val="000000" w:themeColor="text1"/>
          <w:sz w:val="36"/>
          <w:lang w:eastAsia="zh-CN"/>
        </w:rPr>
        <w:t>所以辅士当中</w:t>
      </w:r>
      <w:r w:rsidRPr="003E3291">
        <w:rPr>
          <w:rFonts w:asciiTheme="minorEastAsia" w:eastAsiaTheme="minorEastAsia" w:hAnsiTheme="minorEastAsia" w:cs="Microsoft YaHei" w:hint="eastAsia"/>
          <w:color w:val="000000" w:themeColor="text1"/>
          <w:sz w:val="36"/>
          <w:lang w:eastAsia="zh-CN"/>
        </w:rPr>
        <w:lastRenderedPageBreak/>
        <w:t>的一些女邻居帮助我做薄饼，她们都非常诚实；我当时还要从真主的使者（愿主福安之）分给祖拜尔的一块地里把枣核放在头顶上运回家里，这一块地离我的家有三分之二</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法尔赛赫</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（约</w:t>
      </w:r>
      <w:r w:rsidRPr="003E3291">
        <w:rPr>
          <w:rFonts w:asciiTheme="minorEastAsia" w:eastAsiaTheme="minorEastAsia" w:hAnsiTheme="minorEastAsia" w:cs="Tahoma"/>
          <w:color w:val="000000" w:themeColor="text1"/>
          <w:sz w:val="36"/>
          <w:lang w:eastAsia="zh-CN"/>
        </w:rPr>
        <w:t>3.696</w:t>
      </w:r>
      <w:r w:rsidRPr="003E3291">
        <w:rPr>
          <w:rFonts w:asciiTheme="minorEastAsia" w:eastAsiaTheme="minorEastAsia" w:hAnsiTheme="minorEastAsia" w:cs="Microsoft YaHei" w:hint="eastAsia"/>
          <w:color w:val="000000" w:themeColor="text1"/>
          <w:sz w:val="36"/>
          <w:lang w:eastAsia="zh-CN"/>
        </w:rPr>
        <w:t>公里）。有一天，我把枣核放在头顶上回家的途中，遇见了真主的使者（愿主福安之），还有几个辅士与他同行，使者就叫我，然后让骆驼跪卧在地上，以便我坐在他的身后，骑在骆驼的背上，我不好意思与男人们一起行走，我也知道祖拜尔非常吃醋，他是在这一方面最嫉妒的人；真主的使者（愿主福安之）知道我害羞，不好意思与他们一起行走，于是他就走了。我后来告诉祖拜尔：我今天把枣核放在头顶上回家的途中，真主的使者（愿主福安之）遇见了我，还有几个辅士与他同行，使者就让骆驼跪卧在地上，以便我坐在他的身后，骑在骆驼的背上，我不好意思那样做，我也知道你非常吃醋。祖拜尔说：</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以真主发誓：我宁愿你与使者共</w:t>
      </w:r>
      <w:r w:rsidRPr="003E3291">
        <w:rPr>
          <w:rFonts w:asciiTheme="minorEastAsia" w:eastAsiaTheme="minorEastAsia" w:hAnsiTheme="minorEastAsia" w:cs="Microsoft YaHei" w:hint="eastAsia"/>
          <w:color w:val="000000" w:themeColor="text1"/>
          <w:sz w:val="36"/>
          <w:lang w:eastAsia="zh-CN"/>
        </w:rPr>
        <w:lastRenderedPageBreak/>
        <w:t>同骑乘骆驼，也不愿意你把枣核放在头顶上运回家里。</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艾斯玛继续说：直到艾布</w:t>
      </w:r>
      <w:r w:rsidRPr="003E3291">
        <w:rPr>
          <w:rFonts w:asciiTheme="minorEastAsia" w:eastAsiaTheme="minorEastAsia" w:hAnsiTheme="minorEastAsia" w:cs="Tahoma"/>
          <w:color w:val="000000" w:themeColor="text1"/>
          <w:sz w:val="36"/>
          <w:lang w:eastAsia="zh-CN"/>
        </w:rPr>
        <w:t>•</w:t>
      </w:r>
      <w:r w:rsidRPr="003E3291">
        <w:rPr>
          <w:rFonts w:asciiTheme="minorEastAsia" w:eastAsiaTheme="minorEastAsia" w:hAnsiTheme="minorEastAsia" w:cs="Microsoft YaHei" w:hint="eastAsia"/>
          <w:color w:val="000000" w:themeColor="text1"/>
          <w:sz w:val="36"/>
          <w:lang w:eastAsia="zh-CN"/>
        </w:rPr>
        <w:t>百克尔在此之后给我送来了一个仆人，我就不用饲养战马了，他好像把我释放了一样。《布哈里圣训实录》（</w:t>
      </w:r>
      <w:r w:rsidRPr="003E3291">
        <w:rPr>
          <w:rFonts w:asciiTheme="minorEastAsia" w:eastAsiaTheme="minorEastAsia" w:hAnsiTheme="minorEastAsia" w:cs="Tahoma"/>
          <w:color w:val="000000" w:themeColor="text1"/>
          <w:sz w:val="36"/>
          <w:lang w:eastAsia="zh-CN"/>
        </w:rPr>
        <w:t>5224</w:t>
      </w:r>
      <w:r w:rsidRPr="003E3291">
        <w:rPr>
          <w:rFonts w:asciiTheme="minorEastAsia" w:eastAsiaTheme="minorEastAsia" w:hAnsiTheme="minorEastAsia" w:cs="Microsoft YaHei" w:hint="eastAsia"/>
          <w:color w:val="000000" w:themeColor="text1"/>
          <w:sz w:val="36"/>
          <w:lang w:eastAsia="zh-CN"/>
        </w:rPr>
        <w:t>段）辑录</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3E3291">
        <w:rPr>
          <w:rFonts w:asciiTheme="minorEastAsia" w:eastAsiaTheme="minorEastAsia" w:hAnsiTheme="minorEastAsia" w:cs="Microsoft YaHei" w:hint="eastAsia"/>
          <w:color w:val="000000" w:themeColor="text1"/>
          <w:sz w:val="36"/>
          <w:lang w:eastAsia="zh-CN"/>
        </w:rPr>
        <w:t>我们祈求真主改善所有穆斯林夫妇的状况，愿真主祝福我们的先知穆罕默德</w:t>
      </w:r>
      <w:r w:rsidRPr="003E3291">
        <w:rPr>
          <w:rFonts w:asciiTheme="minorEastAsia" w:eastAsiaTheme="minorEastAsia" w:hAnsiTheme="minorEastAsia" w:cs="Microsoft YaHei"/>
          <w:color w:val="000000" w:themeColor="text1"/>
          <w:sz w:val="36"/>
          <w:lang w:eastAsia="zh-CN"/>
        </w:rPr>
        <w:t>！</w:t>
      </w:r>
    </w:p>
    <w:p w:rsidR="003E3291" w:rsidRPr="003E3291" w:rsidRDefault="003E3291" w:rsidP="003E3291">
      <w:pPr>
        <w:shd w:val="clear" w:color="auto" w:fill="FFFFFF"/>
        <w:bidi w:val="0"/>
        <w:spacing w:after="131" w:line="480" w:lineRule="auto"/>
        <w:jc w:val="both"/>
        <w:rPr>
          <w:rFonts w:asciiTheme="minorEastAsia" w:eastAsiaTheme="minorEastAsia" w:hAnsiTheme="minorEastAsia" w:cs="Tahoma"/>
          <w:color w:val="000000" w:themeColor="text1"/>
          <w:sz w:val="36"/>
        </w:rPr>
      </w:pPr>
      <w:r w:rsidRPr="003E3291">
        <w:rPr>
          <w:rFonts w:asciiTheme="minorEastAsia" w:eastAsiaTheme="minorEastAsia" w:hAnsiTheme="minorEastAsia" w:cs="Tahoma"/>
          <w:color w:val="000000" w:themeColor="text1"/>
          <w:sz w:val="36"/>
          <w:lang w:eastAsia="zh-CN"/>
        </w:rPr>
        <w:t> </w:t>
      </w:r>
      <w:proofErr w:type="spellStart"/>
      <w:r w:rsidRPr="003E3291">
        <w:rPr>
          <w:rFonts w:asciiTheme="minorEastAsia" w:eastAsiaTheme="minorEastAsia" w:hAnsiTheme="minorEastAsia" w:cs="Microsoft YaHei" w:hint="eastAsia"/>
          <w:color w:val="000000" w:themeColor="text1"/>
          <w:sz w:val="36"/>
        </w:rPr>
        <w:t>真主至知</w:t>
      </w:r>
      <w:proofErr w:type="spellEnd"/>
      <w:r w:rsidRPr="003E3291">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3C5" w:rsidRDefault="003703C5" w:rsidP="00EB6455">
      <w:r>
        <w:separator/>
      </w:r>
    </w:p>
  </w:endnote>
  <w:endnote w:type="continuationSeparator" w:id="0">
    <w:p w:rsidR="003703C5" w:rsidRDefault="003703C5"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F0439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703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F04392"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165591">
      <w:rPr>
        <w:noProof/>
        <w:sz w:val="28"/>
        <w:szCs w:val="28"/>
      </w:rPr>
      <w:t>11</w:t>
    </w:r>
    <w:r w:rsidRPr="00923817">
      <w:rPr>
        <w:sz w:val="28"/>
        <w:szCs w:val="28"/>
      </w:rPr>
      <w:fldChar w:fldCharType="end"/>
    </w:r>
  </w:p>
  <w:p w:rsidR="005C5331" w:rsidRPr="00156EB3" w:rsidRDefault="003703C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3C5" w:rsidRDefault="003703C5" w:rsidP="00EB6455">
      <w:r>
        <w:separator/>
      </w:r>
    </w:p>
  </w:footnote>
  <w:footnote w:type="continuationSeparator" w:id="0">
    <w:p w:rsidR="003703C5" w:rsidRDefault="003703C5"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65591"/>
    <w:rsid w:val="001743FA"/>
    <w:rsid w:val="0019347C"/>
    <w:rsid w:val="001B6333"/>
    <w:rsid w:val="002350D4"/>
    <w:rsid w:val="00274430"/>
    <w:rsid w:val="002804F9"/>
    <w:rsid w:val="002A30C7"/>
    <w:rsid w:val="0031151D"/>
    <w:rsid w:val="00352158"/>
    <w:rsid w:val="003703C5"/>
    <w:rsid w:val="003B55D3"/>
    <w:rsid w:val="003E3291"/>
    <w:rsid w:val="00442CC2"/>
    <w:rsid w:val="00462A59"/>
    <w:rsid w:val="00482F6F"/>
    <w:rsid w:val="004E1EA8"/>
    <w:rsid w:val="005056E6"/>
    <w:rsid w:val="005C6719"/>
    <w:rsid w:val="005F220A"/>
    <w:rsid w:val="0061619F"/>
    <w:rsid w:val="00616C3E"/>
    <w:rsid w:val="006412A0"/>
    <w:rsid w:val="00657854"/>
    <w:rsid w:val="0066117B"/>
    <w:rsid w:val="006A5C22"/>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04392"/>
    <w:rsid w:val="00F168BF"/>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1681</Words>
  <Characters>1767</Characters>
  <Application>Microsoft Office Word</Application>
  <DocSecurity>0</DocSecurity>
  <Lines>98</Lines>
  <Paragraphs>40</Paragraphs>
  <ScaleCrop>false</ScaleCrop>
  <Manager/>
  <Company>islamhouse.com</Company>
  <LinksUpToDate>false</LinksUpToDate>
  <CharactersWithSpaces>3408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宣教员的妻子抱怨丈夫工作繁忙_x000d_</dc:title>
  <dc:subject>宣教员的妻子抱怨丈夫工作繁忙_x000d_</dc:subject>
  <dc:creator>伊斯兰问答网站_x000d_</dc:creator>
  <cp:keywords>宣教员的妻子抱怨丈夫工作繁忙_x000d_</cp:keywords>
  <dc:description>宣教员的妻子抱怨丈夫工作繁忙_x000d_</dc:description>
  <cp:lastModifiedBy>elhashemy</cp:lastModifiedBy>
  <cp:revision>3</cp:revision>
  <dcterms:created xsi:type="dcterms:W3CDTF">2015-02-04T01:36:00Z</dcterms:created>
  <dcterms:modified xsi:type="dcterms:W3CDTF">2015-02-10T12:43:00Z</dcterms:modified>
  <cp:category/>
</cp:coreProperties>
</file>