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8923E4" w:rsidRPr="009327E8" w:rsidRDefault="00C35369" w:rsidP="00B702E8">
      <w:pPr>
        <w:bidi w:val="0"/>
        <w:spacing w:line="240" w:lineRule="auto"/>
        <w:jc w:val="center"/>
        <w:rPr>
          <w:rFonts w:ascii="SimSun" w:hAnsi="SimSun" w:cs="SimSun"/>
          <w:b/>
          <w:bCs/>
          <w:color w:val="385623" w:themeColor="accent6" w:themeShade="80"/>
          <w:sz w:val="52"/>
          <w:szCs w:val="52"/>
          <w:lang w:eastAsia="zh-CN"/>
        </w:rPr>
      </w:pPr>
      <w:r w:rsidRPr="00C35369">
        <w:rPr>
          <w:rFonts w:ascii="SimSun" w:hAnsi="SimSun" w:cs="SimSun" w:hint="eastAsia"/>
          <w:b/>
          <w:bCs/>
          <w:color w:val="385623" w:themeColor="accent6" w:themeShade="80"/>
          <w:sz w:val="52"/>
          <w:szCs w:val="52"/>
          <w:lang w:eastAsia="zh-CN"/>
        </w:rPr>
        <w:t>他说如果明天是斋月，我就是封斋的人</w:t>
      </w:r>
    </w:p>
    <w:p w:rsidR="00B702E8" w:rsidRDefault="00B702E8" w:rsidP="00B702E8">
      <w:pPr>
        <w:bidi w:val="0"/>
        <w:spacing w:line="240" w:lineRule="auto"/>
        <w:jc w:val="center"/>
        <w:rPr>
          <w:rFonts w:ascii="SimSun" w:hAnsi="SimSun" w:cs="SimSun"/>
          <w:b/>
          <w:bCs/>
          <w:color w:val="385623" w:themeColor="accent6" w:themeShade="80"/>
          <w:sz w:val="44"/>
          <w:szCs w:val="44"/>
          <w:lang w:eastAsia="zh-CN"/>
        </w:rPr>
      </w:pPr>
    </w:p>
    <w:p w:rsidR="00C35369" w:rsidRPr="00C35369" w:rsidRDefault="00C35369" w:rsidP="00C35369">
      <w:pPr>
        <w:spacing w:after="54"/>
        <w:jc w:val="center"/>
        <w:outlineLvl w:val="3"/>
        <w:rPr>
          <w:rFonts w:ascii="Helvetica" w:eastAsia="SimSun" w:hAnsi="Helvetica" w:cs="SimSun"/>
          <w:b/>
          <w:bCs/>
          <w:color w:val="385623" w:themeColor="accent6" w:themeShade="80"/>
          <w:sz w:val="52"/>
          <w:szCs w:val="52"/>
        </w:rPr>
      </w:pPr>
      <w:r w:rsidRPr="00C35369">
        <w:rPr>
          <w:rFonts w:ascii="Helvetica" w:eastAsia="SimSun" w:hAnsi="Helvetica" w:cs="Times New Roman"/>
          <w:b/>
          <w:bCs/>
          <w:color w:val="385623" w:themeColor="accent6" w:themeShade="80"/>
          <w:sz w:val="52"/>
          <w:szCs w:val="52"/>
          <w:rtl/>
        </w:rPr>
        <w:t>قال إن كان غدا من رمضان فأنا صائم</w:t>
      </w:r>
    </w:p>
    <w:p w:rsidR="009003B8" w:rsidRPr="009C34D2" w:rsidRDefault="009003B8" w:rsidP="00C35369">
      <w:pPr>
        <w:spacing w:after="60"/>
        <w:outlineLvl w:val="3"/>
        <w:rPr>
          <w:rFonts w:asciiTheme="minorBidi" w:hAnsiTheme="minorBidi"/>
          <w:b/>
          <w:bCs/>
          <w:color w:val="44546A" w:themeColor="text2"/>
          <w:sz w:val="48"/>
          <w:szCs w:val="48"/>
          <w:rtl/>
          <w:lang w:eastAsia="zh-CN"/>
        </w:rPr>
      </w:pPr>
    </w:p>
    <w:p w:rsidR="008923E4" w:rsidRPr="008923E4" w:rsidRDefault="009003B8" w:rsidP="008923E4">
      <w:pPr>
        <w:bidi w:val="0"/>
        <w:jc w:val="center"/>
        <w:rPr>
          <w:rFonts w:asciiTheme="minorBidi" w:hAnsiTheme="minorBidi"/>
          <w:b/>
          <w:bCs/>
          <w:sz w:val="30"/>
          <w:szCs w:val="30"/>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simplePos x="0" y="0"/>
            <wp:positionH relativeFrom="margin">
              <wp:posOffset>1235445</wp:posOffset>
            </wp:positionH>
            <wp:positionV relativeFrom="paragraph">
              <wp:posOffset>218677</wp:posOffset>
            </wp:positionV>
            <wp:extent cx="3254991" cy="47084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8923E4" w:rsidRPr="008923E4">
        <w:rPr>
          <w:rFonts w:asciiTheme="minorBidi" w:hAnsiTheme="minorBidi"/>
          <w:b/>
          <w:bCs/>
          <w:sz w:val="30"/>
          <w:szCs w:val="30"/>
          <w:rtl/>
          <w:lang w:bidi="ar-EG"/>
        </w:rPr>
        <w:t>[باللغة الصينية ]</w:t>
      </w:r>
    </w:p>
    <w:p w:rsidR="00316388" w:rsidRPr="008923E4" w:rsidRDefault="00316388" w:rsidP="008923E4">
      <w:pPr>
        <w:bidi w:val="0"/>
        <w:spacing w:beforeLines="50" w:before="120"/>
        <w:jc w:val="center"/>
        <w:rPr>
          <w:rFonts w:ascii="Courier New" w:hAnsi="Courier New" w:cs="Courier New"/>
          <w:b/>
          <w:bCs/>
          <w:sz w:val="32"/>
          <w:szCs w:val="32"/>
          <w:lang w:eastAsia="zh-CN"/>
        </w:rPr>
      </w:pPr>
    </w:p>
    <w:p w:rsidR="009003B8" w:rsidRDefault="009003B8" w:rsidP="007D662F">
      <w:pPr>
        <w:bidi w:val="0"/>
        <w:spacing w:after="0" w:line="240" w:lineRule="auto"/>
        <w:ind w:firstLine="113"/>
        <w:jc w:val="center"/>
        <w:rPr>
          <w:rFonts w:ascii="SimSun" w:eastAsia="SimSun" w:hAnsi="SimSun" w:cs="SimSun"/>
          <w:b/>
          <w:bCs/>
          <w:sz w:val="32"/>
          <w:szCs w:val="32"/>
          <w:lang w:eastAsia="zh-CN"/>
        </w:rPr>
      </w:pPr>
    </w:p>
    <w:p w:rsidR="00316388" w:rsidRPr="00CF1F3E" w:rsidRDefault="009003B8" w:rsidP="009003B8">
      <w:pPr>
        <w:bidi w:val="0"/>
        <w:spacing w:after="0" w:line="240" w:lineRule="auto"/>
        <w:ind w:firstLine="113"/>
        <w:jc w:val="center"/>
        <w:rPr>
          <w:rFonts w:ascii="Times New Roman" w:hAnsi="Times New Roman" w:cs="Times New Roman"/>
          <w:color w:val="006666"/>
          <w:sz w:val="32"/>
          <w:szCs w:val="32"/>
          <w:lang w:eastAsia="zh-CN" w:bidi="ar-EG"/>
        </w:rPr>
      </w:pPr>
      <w:r>
        <w:rPr>
          <w:rFonts w:ascii="SimSun" w:eastAsia="SimSun" w:hAnsi="SimSun" w:cs="SimSun" w:hint="eastAsia"/>
          <w:b/>
          <w:bCs/>
          <w:sz w:val="32"/>
          <w:szCs w:val="32"/>
          <w:lang w:eastAsia="zh-CN"/>
        </w:rPr>
        <w:t>来源：</w:t>
      </w:r>
      <w:r w:rsidR="00CF1F3E" w:rsidRPr="00CF1F3E">
        <w:rPr>
          <w:rFonts w:ascii="SimSun" w:eastAsia="SimSun" w:hAnsi="SimSun" w:cs="SimSun" w:hint="eastAsia"/>
          <w:b/>
          <w:bCs/>
          <w:sz w:val="32"/>
          <w:szCs w:val="32"/>
          <w:lang w:eastAsia="zh-CN"/>
        </w:rPr>
        <w:t>伊斯兰问答网站</w:t>
      </w:r>
    </w:p>
    <w:p w:rsidR="007D662F" w:rsidRPr="007D662F" w:rsidRDefault="007D662F" w:rsidP="007D662F">
      <w:pPr>
        <w:bidi w:val="0"/>
        <w:jc w:val="center"/>
        <w:rPr>
          <w:rFonts w:ascii="Times New Roman" w:hAnsi="Times New Roman" w:cs="Times New Roman"/>
          <w:color w:val="205B83"/>
          <w:sz w:val="20"/>
          <w:szCs w:val="20"/>
          <w:lang w:eastAsia="zh-CN" w:bidi="ar-EG"/>
        </w:rPr>
      </w:pPr>
    </w:p>
    <w:p w:rsidR="00316388" w:rsidRPr="008B6D70" w:rsidRDefault="009003B8" w:rsidP="008B6D70">
      <w:pPr>
        <w:bidi w:val="0"/>
        <w:spacing w:before="150" w:after="150" w:line="284" w:lineRule="atLeast"/>
        <w:jc w:val="center"/>
        <w:rPr>
          <w:rFonts w:asciiTheme="minorBidi" w:hAnsiTheme="minorBidi"/>
          <w:b/>
          <w:bCs/>
          <w:sz w:val="32"/>
          <w:szCs w:val="32"/>
          <w:rtl/>
          <w:lang w:eastAsia="zh-CN"/>
        </w:rPr>
      </w:pPr>
      <w:r>
        <w:rPr>
          <w:rFonts w:asciiTheme="minorBidi" w:hAnsiTheme="minorBidi" w:hint="cs"/>
          <w:b/>
          <w:bCs/>
          <w:sz w:val="32"/>
          <w:szCs w:val="32"/>
          <w:rtl/>
          <w:lang w:bidi="ar-EG"/>
        </w:rPr>
        <w:t xml:space="preserve">مصدر : </w:t>
      </w:r>
      <w:r w:rsidR="00CF1F3E" w:rsidRPr="00CF1F3E">
        <w:rPr>
          <w:rFonts w:asciiTheme="minorBidi" w:hAnsiTheme="minorBidi"/>
          <w:b/>
          <w:bCs/>
          <w:sz w:val="32"/>
          <w:szCs w:val="32"/>
          <w:rtl/>
          <w:lang w:bidi="ar-EG"/>
        </w:rPr>
        <w:t>موقع الإسلام سؤال وجواب</w:t>
      </w:r>
    </w:p>
    <w:p w:rsidR="00316388" w:rsidRDefault="00316388" w:rsidP="00316388">
      <w:pPr>
        <w:bidi w:val="0"/>
        <w:jc w:val="center"/>
        <w:rPr>
          <w:rFonts w:ascii="Times New Roman" w:hAnsi="Times New Roman" w:cs="Times New Roman"/>
          <w:color w:val="006666"/>
          <w:sz w:val="6"/>
          <w:szCs w:val="6"/>
          <w:lang w:eastAsia="zh-CN" w:bidi="ar-EG"/>
        </w:rPr>
      </w:pPr>
    </w:p>
    <w:p w:rsidR="009003B8" w:rsidRDefault="009003B8" w:rsidP="00226092">
      <w:pPr>
        <w:bidi w:val="0"/>
        <w:jc w:val="center"/>
        <w:rPr>
          <w:rFonts w:ascii="Times New Roman" w:hAnsi="Times New Roman" w:cs="Times New Roman"/>
          <w:color w:val="7F7F7F" w:themeColor="text1" w:themeTint="80"/>
          <w:sz w:val="52"/>
          <w:szCs w:val="52"/>
          <w:lang w:eastAsia="zh-CN"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226092" w:rsidRPr="00CD0FA1" w:rsidRDefault="009003B8" w:rsidP="009003B8">
      <w:pPr>
        <w:bidi w:val="0"/>
        <w:jc w:val="center"/>
        <w:rPr>
          <w:rFonts w:ascii="Times New Roman" w:hAnsi="Times New Roman" w:cs="Times New Roman"/>
          <w:color w:val="006666"/>
          <w:sz w:val="6"/>
          <w:szCs w:val="6"/>
          <w:lang w:eastAsia="zh-CN"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8B6D70" w:rsidRDefault="008B6D70" w:rsidP="008B6D70">
      <w:pPr>
        <w:bidi w:val="0"/>
        <w:jc w:val="center"/>
        <w:rPr>
          <w:rFonts w:ascii="Times New Roman" w:hAnsi="Times New Roman" w:cs="Times New Roman"/>
          <w:color w:val="7F7F7F" w:themeColor="text1" w:themeTint="80"/>
          <w:sz w:val="52"/>
          <w:szCs w:val="52"/>
          <w:lang w:eastAsia="zh-CN"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8923E4" w:rsidRPr="009003B8" w:rsidRDefault="00CF1F3E" w:rsidP="00CF1F3E">
      <w:pPr>
        <w:bidi w:val="0"/>
        <w:spacing w:before="150" w:after="150" w:line="284" w:lineRule="atLeast"/>
        <w:jc w:val="center"/>
        <w:rPr>
          <w:rFonts w:asciiTheme="minorEastAsia" w:hAnsiTheme="minorEastAsia"/>
          <w:b/>
          <w:bCs/>
          <w:kern w:val="28"/>
          <w:sz w:val="28"/>
          <w:szCs w:val="28"/>
          <w:lang w:eastAsia="zh-CN"/>
        </w:rPr>
      </w:pPr>
      <w:r w:rsidRPr="009003B8">
        <w:rPr>
          <w:rFonts w:ascii="SimSun" w:eastAsia="SimSun" w:hAnsi="SimSun" w:cs="SimSun" w:hint="eastAsia"/>
          <w:b/>
          <w:bCs/>
          <w:sz w:val="28"/>
          <w:szCs w:val="28"/>
          <w:lang w:eastAsia="zh-CN"/>
        </w:rPr>
        <w:t>编审</w:t>
      </w:r>
      <w:r w:rsidRPr="009003B8">
        <w:rPr>
          <w:rFonts w:ascii="STXingkai" w:eastAsia="STXingkai" w:hAnsi="TR Bahamas Light"/>
          <w:b/>
          <w:bCs/>
          <w:sz w:val="28"/>
          <w:szCs w:val="28"/>
          <w:lang w:val="tr-TR" w:eastAsia="zh-CN"/>
        </w:rPr>
        <w:t>:</w:t>
      </w:r>
      <w:r w:rsidRPr="009003B8">
        <w:rPr>
          <w:rFonts w:ascii="TR Bahamas Light" w:hAnsi="TR Bahamas Light" w:cs="mylotus"/>
          <w:b/>
          <w:bCs/>
          <w:sz w:val="28"/>
          <w:szCs w:val="28"/>
          <w:lang w:eastAsia="zh-CN"/>
        </w:rPr>
        <w:t xml:space="preserve"> </w:t>
      </w:r>
      <w:r w:rsidRPr="009003B8">
        <w:rPr>
          <w:rFonts w:asciiTheme="minorEastAsia" w:hAnsiTheme="minorEastAsia" w:hint="eastAsia"/>
          <w:b/>
          <w:bCs/>
          <w:kern w:val="28"/>
          <w:sz w:val="28"/>
          <w:szCs w:val="28"/>
          <w:lang w:eastAsia="zh-CN"/>
        </w:rPr>
        <w:t>伊斯兰之家中文小组</w:t>
      </w:r>
    </w:p>
    <w:p w:rsidR="00316388" w:rsidRPr="009003B8" w:rsidRDefault="00316388" w:rsidP="00A24F12">
      <w:pPr>
        <w:spacing w:after="0" w:line="240" w:lineRule="auto"/>
        <w:ind w:firstLine="113"/>
        <w:jc w:val="center"/>
        <w:rPr>
          <w:rFonts w:asciiTheme="minorBidi" w:hAnsiTheme="minorBidi"/>
          <w:b/>
          <w:bCs/>
          <w:sz w:val="28"/>
          <w:szCs w:val="28"/>
          <w:rtl/>
          <w:lang w:bidi="ar-EG"/>
        </w:rPr>
      </w:pPr>
      <w:r w:rsidRPr="009003B8">
        <w:rPr>
          <w:rFonts w:asciiTheme="minorBidi" w:hAnsiTheme="minorBidi"/>
          <w:b/>
          <w:bCs/>
          <w:sz w:val="28"/>
          <w:szCs w:val="28"/>
          <w:rtl/>
          <w:lang w:bidi="ar-EG"/>
        </w:rPr>
        <w:lastRenderedPageBreak/>
        <w:t>مراجعة:</w:t>
      </w:r>
      <w:r w:rsidR="00693F61" w:rsidRPr="009003B8">
        <w:rPr>
          <w:rFonts w:ascii="Times New Roman" w:hAnsi="Times New Roman" w:cs="KFGQPC Uthman Taha Naskh"/>
          <w:b/>
          <w:bCs/>
          <w:sz w:val="28"/>
          <w:szCs w:val="28"/>
          <w:rtl/>
          <w:lang w:bidi="ar-EG"/>
        </w:rPr>
        <w:t xml:space="preserve"> </w:t>
      </w:r>
      <w:r w:rsidR="008923E4" w:rsidRPr="009003B8">
        <w:rPr>
          <w:rFonts w:asciiTheme="minorBidi" w:hAnsiTheme="minorBidi"/>
          <w:b/>
          <w:bCs/>
          <w:sz w:val="28"/>
          <w:szCs w:val="28"/>
          <w:rtl/>
          <w:lang w:bidi="ar-EG"/>
        </w:rPr>
        <w:t>فريق اللغة الصينية بموقع دار الإسلام</w:t>
      </w:r>
    </w:p>
    <w:p w:rsidR="001B5EF0" w:rsidRPr="00CD0FA1" w:rsidRDefault="001B5EF0" w:rsidP="001B5EF0">
      <w:pPr>
        <w:bidi w:val="0"/>
        <w:jc w:val="center"/>
        <w:rPr>
          <w:rFonts w:ascii="Times New Roman" w:hAnsi="Times New Roman" w:cs="Times New Roman"/>
          <w:color w:val="595959" w:themeColor="text1" w:themeTint="A6"/>
          <w:sz w:val="36"/>
          <w:szCs w:val="36"/>
          <w:rtl/>
          <w:lang w:bidi="ar-EG"/>
        </w:rPr>
      </w:pPr>
    </w:p>
    <w:p w:rsidR="006B7C86" w:rsidRPr="00CD0FA1" w:rsidRDefault="006B7C86" w:rsidP="003764D3">
      <w:pPr>
        <w:tabs>
          <w:tab w:val="left" w:pos="2461"/>
        </w:tabs>
        <w:bidi w:val="0"/>
        <w:jc w:val="center"/>
        <w:rPr>
          <w:rFonts w:ascii="Times New Roman" w:hAnsi="Times New Roman" w:cs="Times New Roman"/>
          <w:color w:val="006666"/>
          <w:sz w:val="32"/>
          <w:szCs w:val="32"/>
          <w:lang w:eastAsia="zh-CN" w:bidi="ar-EG"/>
        </w:rPr>
      </w:pPr>
    </w:p>
    <w:p w:rsidR="006B7C86" w:rsidRPr="009C34D2" w:rsidRDefault="00C35369" w:rsidP="00226092">
      <w:pPr>
        <w:tabs>
          <w:tab w:val="left" w:pos="753"/>
          <w:tab w:val="left" w:pos="3933"/>
          <w:tab w:val="center" w:pos="3968"/>
        </w:tabs>
        <w:bidi w:val="0"/>
        <w:jc w:val="center"/>
        <w:rPr>
          <w:rFonts w:asciiTheme="majorBidi" w:hAnsiTheme="majorBidi" w:cstheme="majorBidi"/>
          <w:b/>
          <w:bCs/>
          <w:color w:val="000000" w:themeColor="text1"/>
          <w:sz w:val="32"/>
          <w:szCs w:val="32"/>
          <w:lang w:eastAsia="zh-CN" w:bidi="ar-EG"/>
        </w:rPr>
      </w:pPr>
      <w:r w:rsidRPr="00C35369">
        <w:rPr>
          <w:rFonts w:asciiTheme="majorBidi" w:hAnsiTheme="majorBidi" w:cstheme="majorBidi" w:hint="eastAsia"/>
          <w:b/>
          <w:bCs/>
          <w:color w:val="000000" w:themeColor="text1"/>
          <w:sz w:val="32"/>
          <w:szCs w:val="32"/>
          <w:lang w:eastAsia="zh-CN" w:bidi="ar-EG"/>
        </w:rPr>
        <w:t>他说如果明天是斋月，我就是封斋的人</w:t>
      </w:r>
      <w:r w:rsidR="009003B8" w:rsidRPr="009C34D2">
        <w:rPr>
          <w:rFonts w:asciiTheme="majorBidi" w:hAnsiTheme="majorBidi" w:cstheme="majorBidi"/>
          <w:b/>
          <w:bCs/>
          <w:noProof/>
          <w:color w:val="000000" w:themeColor="text1"/>
          <w:sz w:val="32"/>
          <w:szCs w:val="32"/>
        </w:rPr>
        <w:drawing>
          <wp:anchor distT="0" distB="0" distL="114300" distR="114300" simplePos="0" relativeHeight="251667456" behindDoc="0" locked="0" layoutInCell="1" allowOverlap="1">
            <wp:simplePos x="0" y="0"/>
            <wp:positionH relativeFrom="margin">
              <wp:posOffset>1283212</wp:posOffset>
            </wp:positionH>
            <wp:positionV relativeFrom="paragraph">
              <wp:posOffset>256871</wp:posOffset>
            </wp:positionV>
            <wp:extent cx="3254991" cy="470848"/>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p>
    <w:p w:rsidR="00226092" w:rsidRDefault="00226092" w:rsidP="00226092">
      <w:pPr>
        <w:tabs>
          <w:tab w:val="left" w:pos="753"/>
          <w:tab w:val="left" w:pos="3933"/>
          <w:tab w:val="center" w:pos="3968"/>
        </w:tabs>
        <w:bidi w:val="0"/>
        <w:jc w:val="center"/>
        <w:rPr>
          <w:rFonts w:asciiTheme="majorBidi" w:hAnsiTheme="majorBidi" w:cstheme="majorBidi"/>
          <w:color w:val="5EA1A5"/>
          <w:sz w:val="32"/>
          <w:szCs w:val="32"/>
          <w:lang w:eastAsia="zh-CN" w:bidi="ar-EG"/>
        </w:rPr>
      </w:pPr>
    </w:p>
    <w:p w:rsidR="00226092" w:rsidRDefault="00226092" w:rsidP="003764D3">
      <w:pPr>
        <w:tabs>
          <w:tab w:val="left" w:pos="753"/>
          <w:tab w:val="left" w:pos="3933"/>
          <w:tab w:val="center" w:pos="3968"/>
        </w:tabs>
        <w:bidi w:val="0"/>
        <w:jc w:val="center"/>
        <w:rPr>
          <w:rFonts w:asciiTheme="majorBidi" w:hAnsiTheme="majorBidi" w:cstheme="majorBidi"/>
          <w:color w:val="5EA1A5"/>
          <w:sz w:val="32"/>
          <w:szCs w:val="32"/>
          <w:lang w:eastAsia="zh-CN" w:bidi="ar-EG"/>
        </w:rPr>
      </w:pPr>
    </w:p>
    <w:p w:rsidR="00C35369" w:rsidRPr="00C35369" w:rsidRDefault="00C35369" w:rsidP="00C35369">
      <w:pPr>
        <w:shd w:val="clear" w:color="auto" w:fill="FFFFFF"/>
        <w:bidi w:val="0"/>
        <w:spacing w:line="480" w:lineRule="auto"/>
        <w:ind w:left="482" w:hangingChars="150" w:hanging="482"/>
        <w:rPr>
          <w:rFonts w:ascii="Tahoma" w:eastAsia="SimSun" w:hAnsi="Tahoma" w:cs="Tahoma"/>
          <w:b/>
          <w:bCs/>
          <w:color w:val="FF0000"/>
          <w:sz w:val="32"/>
          <w:szCs w:val="32"/>
          <w:lang w:eastAsia="zh-CN"/>
        </w:rPr>
      </w:pPr>
      <w:r>
        <w:rPr>
          <w:rFonts w:ascii="Tahoma" w:eastAsia="SimSun" w:hAnsi="Tahoma" w:cs="Tahoma" w:hint="eastAsia"/>
          <w:b/>
          <w:bCs/>
          <w:color w:val="FF0000"/>
          <w:sz w:val="32"/>
          <w:szCs w:val="32"/>
          <w:lang w:eastAsia="zh-CN"/>
        </w:rPr>
        <w:t>问</w:t>
      </w:r>
      <w:r>
        <w:rPr>
          <w:rFonts w:ascii="Tahoma" w:eastAsia="SimSun" w:hAnsi="Tahoma" w:cs="Tahoma" w:hint="eastAsia"/>
          <w:b/>
          <w:bCs/>
          <w:color w:val="FF0000"/>
          <w:sz w:val="32"/>
          <w:szCs w:val="32"/>
          <w:lang w:eastAsia="zh-CN"/>
        </w:rPr>
        <w:t>:</w:t>
      </w:r>
      <w:r w:rsidRPr="00C35369">
        <w:rPr>
          <w:rFonts w:ascii="Tahoma" w:eastAsia="SimSun" w:hAnsi="Tahoma" w:cs="Tahoma"/>
          <w:b/>
          <w:bCs/>
          <w:color w:val="FF0000"/>
          <w:sz w:val="32"/>
          <w:szCs w:val="32"/>
          <w:lang w:eastAsia="zh-CN"/>
        </w:rPr>
        <w:t>如果没有宣布斋月何时开始，一个人早早地睡了，他说如果明天是斋月的第一天，我就是封斋的人，他这样举意可以吗？他的斋戒是正确的吗？</w:t>
      </w:r>
    </w:p>
    <w:p w:rsidR="00C35369" w:rsidRPr="00C35369" w:rsidRDefault="00C35369" w:rsidP="00C35369">
      <w:pPr>
        <w:shd w:val="clear" w:color="auto" w:fill="FFFFFF"/>
        <w:bidi w:val="0"/>
        <w:spacing w:after="107" w:line="480" w:lineRule="auto"/>
        <w:rPr>
          <w:rFonts w:ascii="Tahoma" w:eastAsia="SimSun" w:hAnsi="Tahoma" w:cs="Tahoma"/>
          <w:color w:val="000000" w:themeColor="text1"/>
          <w:sz w:val="32"/>
          <w:szCs w:val="32"/>
          <w:lang w:eastAsia="zh-CN"/>
        </w:rPr>
      </w:pPr>
      <w:r>
        <w:rPr>
          <w:rFonts w:ascii="Tahoma" w:eastAsia="SimSun" w:hAnsi="Tahoma" w:cs="Tahoma" w:hint="eastAsia"/>
          <w:color w:val="000000" w:themeColor="text1"/>
          <w:sz w:val="32"/>
          <w:szCs w:val="32"/>
          <w:lang w:eastAsia="zh-CN"/>
        </w:rPr>
        <w:t>答：</w:t>
      </w:r>
      <w:r w:rsidRPr="00C35369">
        <w:rPr>
          <w:rFonts w:ascii="Tahoma" w:eastAsia="SimSun" w:hAnsi="Tahoma" w:cs="Tahoma"/>
          <w:color w:val="000000" w:themeColor="text1"/>
          <w:sz w:val="32"/>
          <w:szCs w:val="32"/>
          <w:lang w:eastAsia="zh-CN"/>
        </w:rPr>
        <w:t>一切赞颂，全归真主，</w:t>
      </w:r>
    </w:p>
    <w:p w:rsidR="00C35369" w:rsidRPr="00C35369" w:rsidRDefault="00C35369" w:rsidP="00C35369">
      <w:pPr>
        <w:shd w:val="clear" w:color="auto" w:fill="FFFFFF"/>
        <w:bidi w:val="0"/>
        <w:spacing w:after="107" w:line="480" w:lineRule="auto"/>
        <w:rPr>
          <w:rFonts w:ascii="Tahoma" w:eastAsia="SimSun" w:hAnsi="Tahoma" w:cs="Tahoma"/>
          <w:color w:val="000000" w:themeColor="text1"/>
          <w:sz w:val="32"/>
          <w:szCs w:val="32"/>
          <w:lang w:eastAsia="zh-CN"/>
        </w:rPr>
      </w:pPr>
      <w:r w:rsidRPr="00C35369">
        <w:rPr>
          <w:rFonts w:ascii="Tahoma" w:eastAsia="SimSun" w:hAnsi="Tahoma" w:cs="Tahoma"/>
          <w:color w:val="000000" w:themeColor="text1"/>
          <w:sz w:val="32"/>
          <w:szCs w:val="32"/>
          <w:lang w:eastAsia="zh-CN"/>
        </w:rPr>
        <w:t> </w:t>
      </w:r>
      <w:r>
        <w:rPr>
          <w:rFonts w:ascii="Tahoma" w:eastAsia="SimSun" w:hAnsi="Tahoma" w:cs="Tahoma" w:hint="eastAsia"/>
          <w:color w:val="000000" w:themeColor="text1"/>
          <w:sz w:val="32"/>
          <w:szCs w:val="32"/>
          <w:lang w:eastAsia="zh-CN"/>
        </w:rPr>
        <w:t xml:space="preserve">    </w:t>
      </w:r>
      <w:r w:rsidRPr="00C35369">
        <w:rPr>
          <w:rFonts w:ascii="Tahoma" w:eastAsia="SimSun" w:hAnsi="Tahoma" w:cs="Tahoma"/>
          <w:color w:val="000000" w:themeColor="text1"/>
          <w:sz w:val="32"/>
          <w:szCs w:val="32"/>
          <w:lang w:eastAsia="zh-CN"/>
        </w:rPr>
        <w:t>学者们对这个问题有两种主张，那是基于他们对专门举意有所分歧，封斋的人必须要坚决地为斋月而举意封斋吗？或者笼统的举意就可以？无论是主命斋或者副功斋都一样吗？</w:t>
      </w:r>
    </w:p>
    <w:p w:rsidR="00C35369" w:rsidRPr="00C35369" w:rsidRDefault="00C35369" w:rsidP="00C35369">
      <w:pPr>
        <w:shd w:val="clear" w:color="auto" w:fill="FFFFFF"/>
        <w:bidi w:val="0"/>
        <w:spacing w:after="107" w:line="480" w:lineRule="auto"/>
        <w:ind w:firstLineChars="200" w:firstLine="640"/>
        <w:rPr>
          <w:rFonts w:ascii="Tahoma" w:eastAsia="SimSun" w:hAnsi="Tahoma" w:cs="Tahoma"/>
          <w:color w:val="000000" w:themeColor="text1"/>
          <w:sz w:val="32"/>
          <w:szCs w:val="32"/>
          <w:lang w:eastAsia="zh-CN"/>
        </w:rPr>
      </w:pPr>
      <w:r w:rsidRPr="00C35369">
        <w:rPr>
          <w:rFonts w:ascii="Tahoma" w:eastAsia="SimSun" w:hAnsi="Tahoma" w:cs="Tahoma"/>
          <w:color w:val="000000" w:themeColor="text1"/>
          <w:sz w:val="32"/>
          <w:szCs w:val="32"/>
          <w:lang w:eastAsia="zh-CN"/>
        </w:rPr>
        <w:t>马力克学派、沙菲尔学派和罕百里学派当中的大众学者主张必须要为斋月的主命斋专门举意；哈奈非学派主张专门的举意不是必要的条件，这是通过艾哈迈德传述的。根据这个主张，谁说</w:t>
      </w:r>
      <w:r w:rsidRPr="00C35369">
        <w:rPr>
          <w:rFonts w:ascii="Tahoma" w:eastAsia="SimSun" w:hAnsi="Tahoma" w:cs="Tahoma"/>
          <w:color w:val="000000" w:themeColor="text1"/>
          <w:sz w:val="32"/>
          <w:szCs w:val="32"/>
          <w:lang w:eastAsia="zh-CN"/>
        </w:rPr>
        <w:t>“</w:t>
      </w:r>
      <w:r w:rsidRPr="00C35369">
        <w:rPr>
          <w:rFonts w:ascii="Tahoma" w:eastAsia="SimSun" w:hAnsi="Tahoma" w:cs="Tahoma"/>
          <w:color w:val="000000" w:themeColor="text1"/>
          <w:sz w:val="32"/>
          <w:szCs w:val="32"/>
          <w:lang w:eastAsia="zh-CN"/>
        </w:rPr>
        <w:t>如果明天是斋月，那就是我的主命斋</w:t>
      </w:r>
      <w:r w:rsidRPr="00C35369">
        <w:rPr>
          <w:rFonts w:ascii="Tahoma" w:eastAsia="SimSun" w:hAnsi="Tahoma" w:cs="Tahoma"/>
          <w:color w:val="000000" w:themeColor="text1"/>
          <w:sz w:val="32"/>
          <w:szCs w:val="32"/>
          <w:lang w:eastAsia="zh-CN"/>
        </w:rPr>
        <w:t>”</w:t>
      </w:r>
      <w:r w:rsidRPr="00C35369">
        <w:rPr>
          <w:rFonts w:ascii="Tahoma" w:eastAsia="SimSun" w:hAnsi="Tahoma" w:cs="Tahoma"/>
          <w:color w:val="000000" w:themeColor="text1"/>
          <w:sz w:val="32"/>
          <w:szCs w:val="32"/>
          <w:lang w:eastAsia="zh-CN"/>
        </w:rPr>
        <w:t>，他的斋戒是正确。</w:t>
      </w:r>
    </w:p>
    <w:p w:rsidR="00C35369" w:rsidRPr="00C35369" w:rsidRDefault="00C35369" w:rsidP="00C35369">
      <w:pPr>
        <w:shd w:val="clear" w:color="auto" w:fill="FFFFFF"/>
        <w:bidi w:val="0"/>
        <w:spacing w:after="107" w:line="480" w:lineRule="auto"/>
        <w:ind w:firstLineChars="200" w:firstLine="640"/>
        <w:rPr>
          <w:rFonts w:ascii="Tahoma" w:eastAsia="SimSun" w:hAnsi="Tahoma" w:cs="Tahoma"/>
          <w:color w:val="000000" w:themeColor="text1"/>
          <w:sz w:val="32"/>
          <w:szCs w:val="32"/>
          <w:lang w:eastAsia="zh-CN"/>
        </w:rPr>
      </w:pPr>
      <w:r w:rsidRPr="00C35369">
        <w:rPr>
          <w:rFonts w:ascii="Tahoma" w:eastAsia="SimSun" w:hAnsi="Tahoma" w:cs="Tahoma"/>
          <w:color w:val="000000" w:themeColor="text1"/>
          <w:sz w:val="32"/>
          <w:szCs w:val="32"/>
          <w:lang w:eastAsia="zh-CN"/>
        </w:rPr>
        <w:lastRenderedPageBreak/>
        <w:t>在《教法分支》（</w:t>
      </w:r>
      <w:r w:rsidRPr="00C35369">
        <w:rPr>
          <w:rFonts w:ascii="Tahoma" w:eastAsia="SimSun" w:hAnsi="Tahoma" w:cs="Tahoma"/>
          <w:color w:val="000000" w:themeColor="text1"/>
          <w:sz w:val="32"/>
          <w:szCs w:val="32"/>
          <w:lang w:eastAsia="zh-CN"/>
        </w:rPr>
        <w:t>3 / 40</w:t>
      </w:r>
      <w:r w:rsidRPr="00C35369">
        <w:rPr>
          <w:rFonts w:ascii="Tahoma" w:eastAsia="SimSun" w:hAnsi="Tahoma" w:cs="Tahoma"/>
          <w:color w:val="000000" w:themeColor="text1"/>
          <w:sz w:val="32"/>
          <w:szCs w:val="32"/>
          <w:lang w:eastAsia="zh-CN"/>
        </w:rPr>
        <w:t>）中说：</w:t>
      </w:r>
      <w:r w:rsidRPr="00C35369">
        <w:rPr>
          <w:rFonts w:ascii="Tahoma" w:eastAsia="SimSun" w:hAnsi="Tahoma" w:cs="Tahoma"/>
          <w:color w:val="000000" w:themeColor="text1"/>
          <w:sz w:val="32"/>
          <w:szCs w:val="32"/>
          <w:lang w:eastAsia="zh-CN"/>
        </w:rPr>
        <w:t>“</w:t>
      </w:r>
      <w:r w:rsidRPr="00C35369">
        <w:rPr>
          <w:rFonts w:ascii="Tahoma" w:eastAsia="SimSun" w:hAnsi="Tahoma" w:cs="Tahoma"/>
          <w:color w:val="000000" w:themeColor="text1"/>
          <w:sz w:val="32"/>
          <w:szCs w:val="32"/>
          <w:lang w:eastAsia="zh-CN"/>
        </w:rPr>
        <w:t>根据马力克和沙菲尔的主张，在必须的（瓦直布）斋戒中必须要专门举意，就是必须要认为他履行或者还补斋月的主命斋、或者许愿的斋戒、或者罚赎的斋戒，因为先知（愿主福安之）说：</w:t>
      </w:r>
      <w:r w:rsidRPr="00C35369">
        <w:rPr>
          <w:rFonts w:ascii="Tahoma" w:eastAsia="SimSun" w:hAnsi="Tahoma" w:cs="Tahoma"/>
          <w:color w:val="000000" w:themeColor="text1"/>
          <w:sz w:val="32"/>
          <w:szCs w:val="32"/>
          <w:lang w:eastAsia="zh-CN"/>
        </w:rPr>
        <w:t>“</w:t>
      </w:r>
      <w:r w:rsidRPr="00C35369">
        <w:rPr>
          <w:rFonts w:ascii="Tahoma" w:eastAsia="SimSun" w:hAnsi="Tahoma" w:cs="Tahoma"/>
          <w:color w:val="000000" w:themeColor="text1"/>
          <w:sz w:val="32"/>
          <w:szCs w:val="32"/>
          <w:lang w:eastAsia="zh-CN"/>
        </w:rPr>
        <w:t>每个人获得他所举意的报酬。</w:t>
      </w:r>
      <w:r w:rsidRPr="00C35369">
        <w:rPr>
          <w:rFonts w:ascii="Tahoma" w:eastAsia="SimSun" w:hAnsi="Tahoma" w:cs="Tahoma"/>
          <w:color w:val="000000" w:themeColor="text1"/>
          <w:sz w:val="32"/>
          <w:szCs w:val="32"/>
          <w:lang w:eastAsia="zh-CN"/>
        </w:rPr>
        <w:t>”</w:t>
      </w:r>
      <w:r w:rsidRPr="00C35369">
        <w:rPr>
          <w:rFonts w:ascii="Tahoma" w:eastAsia="SimSun" w:hAnsi="Tahoma" w:cs="Tahoma"/>
          <w:color w:val="000000" w:themeColor="text1"/>
          <w:sz w:val="32"/>
          <w:szCs w:val="32"/>
          <w:lang w:eastAsia="zh-CN"/>
        </w:rPr>
        <w:t>伊玛目艾哈迈德还有另一个传述：根据伊玛目艾布</w:t>
      </w:r>
      <w:r w:rsidRPr="00C35369">
        <w:rPr>
          <w:rFonts w:ascii="Tahoma" w:eastAsia="SimSun" w:hAnsi="Tahoma" w:cs="Tahoma"/>
          <w:color w:val="000000" w:themeColor="text1"/>
          <w:sz w:val="32"/>
          <w:szCs w:val="32"/>
          <w:lang w:eastAsia="zh-CN"/>
        </w:rPr>
        <w:t>·</w:t>
      </w:r>
      <w:r w:rsidRPr="00C35369">
        <w:rPr>
          <w:rFonts w:ascii="Tahoma" w:eastAsia="SimSun" w:hAnsi="Tahoma" w:cs="Tahoma"/>
          <w:color w:val="000000" w:themeColor="text1"/>
          <w:sz w:val="32"/>
          <w:szCs w:val="32"/>
          <w:lang w:eastAsia="zh-CN"/>
        </w:rPr>
        <w:t>哈尼法的主张，不必为斋月专门举意，因为专门举意的目的是做出区别，这个时间是专门的，所以笼统的举意是正确的；他们主张：在怀疑之日的夜间举意：如果明天是斋月，这就是我的主命斋；如果明天不是斋月，这就是我的副功斋，这是不可以的；根据第一种主张，必须要坚决地为明天是斋月而封斋；如果根据第二种主张，则是可以的。</w:t>
      </w:r>
      <w:r w:rsidRPr="00C35369">
        <w:rPr>
          <w:rFonts w:ascii="Tahoma" w:eastAsia="SimSun" w:hAnsi="Tahoma" w:cs="Tahoma"/>
          <w:color w:val="000000" w:themeColor="text1"/>
          <w:sz w:val="32"/>
          <w:szCs w:val="32"/>
          <w:lang w:eastAsia="zh-CN"/>
        </w:rPr>
        <w:t>”</w:t>
      </w:r>
    </w:p>
    <w:p w:rsidR="00C35369" w:rsidRPr="00C35369" w:rsidRDefault="00C35369" w:rsidP="00C35369">
      <w:pPr>
        <w:shd w:val="clear" w:color="auto" w:fill="FFFFFF"/>
        <w:bidi w:val="0"/>
        <w:spacing w:after="107" w:line="480" w:lineRule="auto"/>
        <w:ind w:firstLineChars="200" w:firstLine="640"/>
        <w:rPr>
          <w:rFonts w:ascii="Tahoma" w:eastAsia="SimSun" w:hAnsi="Tahoma" w:cs="Tahoma"/>
          <w:color w:val="000000" w:themeColor="text1"/>
          <w:sz w:val="32"/>
          <w:szCs w:val="32"/>
          <w:lang w:eastAsia="zh-CN"/>
        </w:rPr>
      </w:pPr>
      <w:r w:rsidRPr="00C35369">
        <w:rPr>
          <w:rFonts w:ascii="Tahoma" w:eastAsia="SimSun" w:hAnsi="Tahoma" w:cs="Tahoma"/>
          <w:color w:val="000000" w:themeColor="text1"/>
          <w:sz w:val="32"/>
          <w:szCs w:val="32"/>
          <w:lang w:eastAsia="zh-CN"/>
        </w:rPr>
        <w:t>在《公正》</w:t>
      </w:r>
      <w:r w:rsidRPr="00C35369">
        <w:rPr>
          <w:rFonts w:ascii="Tahoma" w:eastAsia="SimSun" w:hAnsi="Tahoma" w:cs="Tahoma"/>
          <w:color w:val="000000" w:themeColor="text1"/>
          <w:sz w:val="32"/>
          <w:szCs w:val="32"/>
          <w:lang w:eastAsia="zh-CN"/>
        </w:rPr>
        <w:t>(3 / 295)</w:t>
      </w:r>
      <w:r w:rsidRPr="00C35369">
        <w:rPr>
          <w:rFonts w:ascii="Tahoma" w:eastAsia="SimSun" w:hAnsi="Tahoma" w:cs="Tahoma"/>
          <w:color w:val="000000" w:themeColor="text1"/>
          <w:sz w:val="32"/>
          <w:szCs w:val="32"/>
          <w:lang w:eastAsia="zh-CN"/>
        </w:rPr>
        <w:t>中说：</w:t>
      </w:r>
      <w:r w:rsidRPr="00C35369">
        <w:rPr>
          <w:rFonts w:ascii="Tahoma" w:eastAsia="SimSun" w:hAnsi="Tahoma" w:cs="Tahoma"/>
          <w:color w:val="000000" w:themeColor="text1"/>
          <w:sz w:val="32"/>
          <w:szCs w:val="32"/>
          <w:lang w:eastAsia="zh-CN"/>
        </w:rPr>
        <w:t>“</w:t>
      </w:r>
      <w:r w:rsidRPr="00C35369">
        <w:rPr>
          <w:rFonts w:ascii="Tahoma" w:eastAsia="SimSun" w:hAnsi="Tahoma" w:cs="Tahoma"/>
          <w:color w:val="000000" w:themeColor="text1"/>
          <w:sz w:val="32"/>
          <w:szCs w:val="32"/>
          <w:lang w:eastAsia="zh-CN"/>
        </w:rPr>
        <w:t>假如这样举意：如果明天是斋月，这是我的主命斋，否则，这是副功斋，这是不可以的，这是我们学派中大部分同人的主张，这是基于专门举意是条件的主张；伊玛目艾哈迈德主张这是可以的，其根据就是不必为斋月专门举意，伊斯兰的谢赫伊本</w:t>
      </w:r>
      <w:r w:rsidRPr="00C35369">
        <w:rPr>
          <w:rFonts w:ascii="Tahoma" w:eastAsia="SimSun" w:hAnsi="Tahoma" w:cs="Tahoma"/>
          <w:color w:val="000000" w:themeColor="text1"/>
          <w:sz w:val="32"/>
          <w:szCs w:val="32"/>
          <w:lang w:eastAsia="zh-CN"/>
        </w:rPr>
        <w:t>·</w:t>
      </w:r>
      <w:r w:rsidRPr="00C35369">
        <w:rPr>
          <w:rFonts w:ascii="Tahoma" w:eastAsia="SimSun" w:hAnsi="Tahoma" w:cs="Tahoma"/>
          <w:color w:val="000000" w:themeColor="text1"/>
          <w:sz w:val="32"/>
          <w:szCs w:val="32"/>
          <w:lang w:eastAsia="zh-CN"/>
        </w:rPr>
        <w:t>泰米叶</w:t>
      </w:r>
      <w:r w:rsidRPr="00C35369">
        <w:rPr>
          <w:rFonts w:ascii="Tahoma" w:eastAsia="SimSun" w:hAnsi="Tahoma" w:cs="Tahoma"/>
          <w:color w:val="000000" w:themeColor="text1"/>
          <w:sz w:val="32"/>
          <w:szCs w:val="32"/>
          <w:lang w:eastAsia="zh-CN"/>
        </w:rPr>
        <w:lastRenderedPageBreak/>
        <w:t>选择这个了传述和主张。</w:t>
      </w:r>
      <w:r w:rsidRPr="00C35369">
        <w:rPr>
          <w:rFonts w:ascii="Tahoma" w:eastAsia="SimSun" w:hAnsi="Tahoma" w:cs="Tahoma"/>
          <w:color w:val="000000" w:themeColor="text1"/>
          <w:sz w:val="32"/>
          <w:szCs w:val="32"/>
          <w:lang w:eastAsia="zh-CN"/>
        </w:rPr>
        <w:t>”</w:t>
      </w:r>
      <w:r w:rsidRPr="00C35369">
        <w:rPr>
          <w:rFonts w:ascii="Tahoma" w:eastAsia="SimSun" w:hAnsi="Tahoma" w:cs="Tahoma"/>
          <w:color w:val="000000" w:themeColor="text1"/>
          <w:sz w:val="32"/>
          <w:szCs w:val="32"/>
          <w:lang w:eastAsia="zh-CN"/>
        </w:rPr>
        <w:t>敬请参阅《清澈的大海》</w:t>
      </w:r>
      <w:r w:rsidRPr="00C35369">
        <w:rPr>
          <w:rFonts w:ascii="Tahoma" w:eastAsia="SimSun" w:hAnsi="Tahoma" w:cs="Tahoma"/>
          <w:color w:val="000000" w:themeColor="text1"/>
          <w:sz w:val="32"/>
          <w:szCs w:val="32"/>
          <w:lang w:eastAsia="zh-CN"/>
        </w:rPr>
        <w:t>(2 / 280)</w:t>
      </w:r>
      <w:r w:rsidRPr="00C35369">
        <w:rPr>
          <w:rFonts w:ascii="Tahoma" w:eastAsia="SimSun" w:hAnsi="Tahoma" w:cs="Tahoma"/>
          <w:color w:val="000000" w:themeColor="text1"/>
          <w:sz w:val="32"/>
          <w:szCs w:val="32"/>
          <w:lang w:eastAsia="zh-CN"/>
        </w:rPr>
        <w:t>、《诸河汇聚之地》</w:t>
      </w:r>
      <w:r w:rsidRPr="00C35369">
        <w:rPr>
          <w:rFonts w:ascii="Tahoma" w:eastAsia="SimSun" w:hAnsi="Tahoma" w:cs="Tahoma"/>
          <w:color w:val="000000" w:themeColor="text1"/>
          <w:sz w:val="32"/>
          <w:szCs w:val="32"/>
          <w:lang w:eastAsia="zh-CN"/>
        </w:rPr>
        <w:t>(1 / 233)</w:t>
      </w:r>
      <w:r w:rsidRPr="00C35369">
        <w:rPr>
          <w:rFonts w:ascii="Tahoma" w:eastAsia="SimSun" w:hAnsi="Tahoma" w:cs="Tahoma"/>
          <w:color w:val="000000" w:themeColor="text1"/>
          <w:sz w:val="32"/>
          <w:szCs w:val="32"/>
          <w:lang w:eastAsia="zh-CN"/>
        </w:rPr>
        <w:t>、《需求者的指南》</w:t>
      </w:r>
      <w:r w:rsidRPr="00C35369">
        <w:rPr>
          <w:rFonts w:ascii="Tahoma" w:eastAsia="SimSun" w:hAnsi="Tahoma" w:cs="Tahoma"/>
          <w:color w:val="000000" w:themeColor="text1"/>
          <w:sz w:val="32"/>
          <w:szCs w:val="32"/>
          <w:lang w:eastAsia="zh-CN"/>
        </w:rPr>
        <w:t>(2 / 150)</w:t>
      </w:r>
      <w:r w:rsidRPr="00C35369">
        <w:rPr>
          <w:rFonts w:ascii="Tahoma" w:eastAsia="SimSun" w:hAnsi="Tahoma" w:cs="Tahoma"/>
          <w:color w:val="000000" w:themeColor="text1"/>
          <w:sz w:val="32"/>
          <w:szCs w:val="32"/>
          <w:lang w:eastAsia="zh-CN"/>
        </w:rPr>
        <w:t>、《教法百科全书》</w:t>
      </w:r>
      <w:r w:rsidRPr="00C35369">
        <w:rPr>
          <w:rFonts w:ascii="Tahoma" w:eastAsia="SimSun" w:hAnsi="Tahoma" w:cs="Tahoma"/>
          <w:color w:val="000000" w:themeColor="text1"/>
          <w:sz w:val="32"/>
          <w:szCs w:val="32"/>
          <w:lang w:eastAsia="zh-CN"/>
        </w:rPr>
        <w:t>(5 / 165)</w:t>
      </w:r>
      <w:r w:rsidRPr="00C35369">
        <w:rPr>
          <w:rFonts w:ascii="Tahoma" w:eastAsia="SimSun" w:hAnsi="Tahoma" w:cs="Tahoma"/>
          <w:color w:val="000000" w:themeColor="text1"/>
          <w:sz w:val="32"/>
          <w:szCs w:val="32"/>
          <w:lang w:eastAsia="zh-CN"/>
        </w:rPr>
        <w:t>、</w:t>
      </w:r>
      <w:r w:rsidRPr="00C35369">
        <w:rPr>
          <w:rFonts w:ascii="Tahoma" w:eastAsia="SimSun" w:hAnsi="Tahoma" w:cs="Tahoma"/>
          <w:color w:val="000000" w:themeColor="text1"/>
          <w:sz w:val="32"/>
          <w:szCs w:val="32"/>
          <w:lang w:eastAsia="zh-CN"/>
        </w:rPr>
        <w:t xml:space="preserve"> (28 / 22 ).</w:t>
      </w:r>
    </w:p>
    <w:p w:rsidR="00C35369" w:rsidRPr="00C35369" w:rsidRDefault="00C35369" w:rsidP="00C35369">
      <w:pPr>
        <w:shd w:val="clear" w:color="auto" w:fill="FFFFFF"/>
        <w:bidi w:val="0"/>
        <w:spacing w:after="107" w:line="480" w:lineRule="auto"/>
        <w:ind w:firstLineChars="200" w:firstLine="640"/>
        <w:rPr>
          <w:rFonts w:ascii="Tahoma" w:eastAsia="SimSun" w:hAnsi="Tahoma" w:cs="Tahoma"/>
          <w:color w:val="000000" w:themeColor="text1"/>
          <w:sz w:val="32"/>
          <w:szCs w:val="32"/>
          <w:lang w:eastAsia="zh-CN"/>
        </w:rPr>
      </w:pPr>
      <w:r w:rsidRPr="00C35369">
        <w:rPr>
          <w:rFonts w:ascii="Tahoma" w:eastAsia="SimSun" w:hAnsi="Tahoma" w:cs="Tahoma"/>
          <w:color w:val="000000" w:themeColor="text1"/>
          <w:sz w:val="32"/>
          <w:szCs w:val="32"/>
          <w:lang w:eastAsia="zh-CN"/>
        </w:rPr>
        <w:t>谢赫伊本</w:t>
      </w:r>
      <w:r w:rsidRPr="00C35369">
        <w:rPr>
          <w:rFonts w:ascii="Tahoma" w:eastAsia="SimSun" w:hAnsi="Tahoma" w:cs="Tahoma"/>
          <w:color w:val="000000" w:themeColor="text1"/>
          <w:sz w:val="32"/>
          <w:szCs w:val="32"/>
          <w:lang w:eastAsia="zh-CN"/>
        </w:rPr>
        <w:t>·</w:t>
      </w:r>
      <w:r w:rsidRPr="00C35369">
        <w:rPr>
          <w:rFonts w:ascii="Tahoma" w:eastAsia="SimSun" w:hAnsi="Tahoma" w:cs="Tahoma"/>
          <w:color w:val="000000" w:themeColor="text1"/>
          <w:sz w:val="32"/>
          <w:szCs w:val="32"/>
          <w:lang w:eastAsia="zh-CN"/>
        </w:rPr>
        <w:t>欧赛米尼（愿主怜悯之）解释</w:t>
      </w:r>
      <w:r w:rsidRPr="00C35369">
        <w:rPr>
          <w:rFonts w:ascii="Tahoma" w:eastAsia="SimSun" w:hAnsi="Tahoma" w:cs="Tahoma"/>
          <w:color w:val="000000" w:themeColor="text1"/>
          <w:sz w:val="32"/>
          <w:szCs w:val="32"/>
          <w:lang w:eastAsia="zh-CN"/>
        </w:rPr>
        <w:t>“</w:t>
      </w:r>
      <w:r w:rsidRPr="00C35369">
        <w:rPr>
          <w:rFonts w:ascii="Tahoma" w:eastAsia="SimSun" w:hAnsi="Tahoma" w:cs="Tahoma"/>
          <w:color w:val="000000" w:themeColor="text1"/>
          <w:sz w:val="32"/>
          <w:szCs w:val="32"/>
          <w:lang w:eastAsia="zh-CN"/>
        </w:rPr>
        <w:t>如果明天是斋月，这是我的主命斋，这种举意是不可以的</w:t>
      </w:r>
      <w:r w:rsidRPr="00C35369">
        <w:rPr>
          <w:rFonts w:ascii="Tahoma" w:eastAsia="SimSun" w:hAnsi="Tahoma" w:cs="Tahoma"/>
          <w:color w:val="000000" w:themeColor="text1"/>
          <w:sz w:val="32"/>
          <w:szCs w:val="32"/>
          <w:lang w:eastAsia="zh-CN"/>
        </w:rPr>
        <w:t>”</w:t>
      </w:r>
      <w:r w:rsidRPr="00C35369">
        <w:rPr>
          <w:rFonts w:ascii="Tahoma" w:eastAsia="SimSun" w:hAnsi="Tahoma" w:cs="Tahoma"/>
          <w:color w:val="000000" w:themeColor="text1"/>
          <w:sz w:val="32"/>
          <w:szCs w:val="32"/>
          <w:lang w:eastAsia="zh-CN"/>
        </w:rPr>
        <w:t>而说：</w:t>
      </w:r>
      <w:r w:rsidRPr="00C35369">
        <w:rPr>
          <w:rFonts w:ascii="Tahoma" w:eastAsia="SimSun" w:hAnsi="Tahoma" w:cs="Tahoma"/>
          <w:color w:val="000000" w:themeColor="text1"/>
          <w:sz w:val="32"/>
          <w:szCs w:val="32"/>
          <w:lang w:eastAsia="zh-CN"/>
        </w:rPr>
        <w:t xml:space="preserve">“ </w:t>
      </w:r>
      <w:r w:rsidRPr="00C35369">
        <w:rPr>
          <w:rFonts w:ascii="Tahoma" w:eastAsia="SimSun" w:hAnsi="Tahoma" w:cs="Tahoma"/>
          <w:color w:val="000000" w:themeColor="text1"/>
          <w:sz w:val="32"/>
          <w:szCs w:val="32"/>
          <w:lang w:eastAsia="zh-CN"/>
        </w:rPr>
        <w:t>这是一个常见的极其重要的问题，比如一个人在伊斯兰历八月（舍尔巴尼）第三十日的夜间早早地睡觉，这一夜有可能是斋月（伊斯兰历九月）的第一天，所以他说：如果明天是斋月，这是我的主命斋；或者说：如果明天是斋月，我就是封斋的人；或者说：如果明天是斋月，这是我的主命斋，否则，这是我的罚赎的斋戒等诸如此类的话，我们的学派主张这是不正确的，因为他说如果明天是斋月，这是我的主命斋，这是犹豫不决的话，举意必须要坚决；假如他在黎明出现之后醒来，然后确知这一天是斋月，那么，根据作者的主张，他必须要还补这一天的斋戒。</w:t>
      </w:r>
    </w:p>
    <w:p w:rsidR="00C35369" w:rsidRPr="00C35369" w:rsidRDefault="00C35369" w:rsidP="00C35369">
      <w:pPr>
        <w:shd w:val="clear" w:color="auto" w:fill="FFFFFF"/>
        <w:bidi w:val="0"/>
        <w:spacing w:after="107" w:line="480" w:lineRule="auto"/>
        <w:ind w:firstLineChars="200" w:firstLine="640"/>
        <w:rPr>
          <w:rFonts w:ascii="Tahoma" w:eastAsia="SimSun" w:hAnsi="Tahoma" w:cs="Tahoma"/>
          <w:color w:val="000000" w:themeColor="text1"/>
          <w:sz w:val="32"/>
          <w:szCs w:val="32"/>
          <w:lang w:eastAsia="zh-CN"/>
        </w:rPr>
      </w:pPr>
      <w:r w:rsidRPr="00C35369">
        <w:rPr>
          <w:rFonts w:ascii="Tahoma" w:eastAsia="SimSun" w:hAnsi="Tahoma" w:cs="Tahoma"/>
          <w:color w:val="000000" w:themeColor="text1"/>
          <w:sz w:val="32"/>
          <w:szCs w:val="32"/>
          <w:lang w:eastAsia="zh-CN"/>
        </w:rPr>
        <w:t>伊玛目艾哈迈德的第二种传述：如果确定这是斋月，他的斋戒是正确的，伊斯兰的谢赫伊本</w:t>
      </w:r>
      <w:r w:rsidRPr="00C35369">
        <w:rPr>
          <w:rFonts w:ascii="Tahoma" w:eastAsia="SimSun" w:hAnsi="Tahoma" w:cs="Tahoma"/>
          <w:color w:val="000000" w:themeColor="text1"/>
          <w:sz w:val="32"/>
          <w:szCs w:val="32"/>
          <w:lang w:eastAsia="zh-CN"/>
        </w:rPr>
        <w:t>·</w:t>
      </w:r>
      <w:r w:rsidRPr="00C35369">
        <w:rPr>
          <w:rFonts w:ascii="Tahoma" w:eastAsia="SimSun" w:hAnsi="Tahoma" w:cs="Tahoma"/>
          <w:color w:val="000000" w:themeColor="text1"/>
          <w:sz w:val="32"/>
          <w:szCs w:val="32"/>
          <w:lang w:eastAsia="zh-CN"/>
        </w:rPr>
        <w:t>泰米叶（愿主怜悯</w:t>
      </w:r>
      <w:r w:rsidRPr="00C35369">
        <w:rPr>
          <w:rFonts w:ascii="Tahoma" w:eastAsia="SimSun" w:hAnsi="Tahoma" w:cs="Tahoma"/>
          <w:color w:val="000000" w:themeColor="text1"/>
          <w:sz w:val="32"/>
          <w:szCs w:val="32"/>
          <w:lang w:eastAsia="zh-CN"/>
        </w:rPr>
        <w:lastRenderedPageBreak/>
        <w:t>之）选择了这个主张，因其犹豫不决是无法肯定斋月，而不是举意，不是封斋或者不封斋的问题。</w:t>
      </w:r>
    </w:p>
    <w:p w:rsidR="00C35369" w:rsidRPr="00C35369" w:rsidRDefault="00C35369" w:rsidP="00C35369">
      <w:pPr>
        <w:shd w:val="clear" w:color="auto" w:fill="FFFFFF"/>
        <w:bidi w:val="0"/>
        <w:spacing w:after="107" w:line="480" w:lineRule="auto"/>
        <w:ind w:firstLineChars="200" w:firstLine="640"/>
        <w:rPr>
          <w:rFonts w:ascii="Tahoma" w:eastAsia="SimSun" w:hAnsi="Tahoma" w:cs="Tahoma"/>
          <w:color w:val="000000" w:themeColor="text1"/>
          <w:sz w:val="32"/>
          <w:szCs w:val="32"/>
        </w:rPr>
      </w:pPr>
      <w:r w:rsidRPr="00C35369">
        <w:rPr>
          <w:rFonts w:ascii="Tahoma" w:eastAsia="SimSun" w:hAnsi="Tahoma" w:cs="Tahoma"/>
          <w:color w:val="000000" w:themeColor="text1"/>
          <w:sz w:val="32"/>
          <w:szCs w:val="32"/>
          <w:lang w:eastAsia="zh-CN"/>
        </w:rPr>
        <w:t>所以，假如他在斋月的某一夜中说：我明天可能封斋，也有可能不封斋，我们主张这是不正确的，因为他犹豫不决；综上所述，如果我们在伊斯兰历八月（舍尔巴尼）第三十日的夜间，没有得知确切的消息而早早地睡觉时，我们应该这样举意：如果明天是斋月，我们都是封斋的人。</w:t>
      </w:r>
      <w:r w:rsidRPr="00C35369">
        <w:rPr>
          <w:rFonts w:ascii="Tahoma" w:eastAsia="SimSun" w:hAnsi="Tahoma" w:cs="Tahoma"/>
          <w:color w:val="000000" w:themeColor="text1"/>
          <w:sz w:val="32"/>
          <w:szCs w:val="32"/>
        </w:rPr>
        <w:t>”</w:t>
      </w:r>
      <w:r w:rsidRPr="00C35369">
        <w:rPr>
          <w:rFonts w:ascii="Tahoma" w:eastAsia="SimSun" w:hAnsi="Tahoma" w:cs="Tahoma"/>
          <w:color w:val="000000" w:themeColor="text1"/>
          <w:sz w:val="32"/>
          <w:szCs w:val="32"/>
        </w:rPr>
        <w:t>《</w:t>
      </w:r>
      <w:proofErr w:type="spellStart"/>
      <w:r w:rsidRPr="00C35369">
        <w:rPr>
          <w:rFonts w:ascii="Tahoma" w:eastAsia="SimSun" w:hAnsi="Tahoma" w:cs="Tahoma"/>
          <w:color w:val="000000" w:themeColor="text1"/>
          <w:sz w:val="32"/>
          <w:szCs w:val="32"/>
        </w:rPr>
        <w:t>津津有味的解释</w:t>
      </w:r>
      <w:proofErr w:type="spellEnd"/>
      <w:proofErr w:type="gramStart"/>
      <w:r w:rsidRPr="00C35369">
        <w:rPr>
          <w:rFonts w:ascii="Tahoma" w:eastAsia="SimSun" w:hAnsi="Tahoma" w:cs="Tahoma"/>
          <w:color w:val="000000" w:themeColor="text1"/>
          <w:sz w:val="32"/>
          <w:szCs w:val="32"/>
        </w:rPr>
        <w:t>》</w:t>
      </w:r>
      <w:r w:rsidRPr="00C35369">
        <w:rPr>
          <w:rFonts w:ascii="Tahoma" w:eastAsia="SimSun" w:hAnsi="Tahoma" w:cs="Tahoma"/>
          <w:color w:val="000000" w:themeColor="text1"/>
          <w:sz w:val="32"/>
          <w:szCs w:val="32"/>
        </w:rPr>
        <w:t>(</w:t>
      </w:r>
      <w:proofErr w:type="gramEnd"/>
      <w:r w:rsidRPr="00C35369">
        <w:rPr>
          <w:rFonts w:ascii="Tahoma" w:eastAsia="SimSun" w:hAnsi="Tahoma" w:cs="Tahoma"/>
          <w:color w:val="000000" w:themeColor="text1"/>
          <w:sz w:val="32"/>
          <w:szCs w:val="32"/>
        </w:rPr>
        <w:t>6 / 375)</w:t>
      </w:r>
      <w:r w:rsidRPr="00C35369">
        <w:rPr>
          <w:rFonts w:ascii="Tahoma" w:eastAsia="SimSun" w:hAnsi="Tahoma" w:cs="Tahoma"/>
          <w:color w:val="000000" w:themeColor="text1"/>
          <w:sz w:val="32"/>
          <w:szCs w:val="32"/>
        </w:rPr>
        <w:t>。</w:t>
      </w:r>
    </w:p>
    <w:p w:rsidR="00C35369" w:rsidRPr="00C35369" w:rsidRDefault="00C35369" w:rsidP="00C35369">
      <w:pPr>
        <w:shd w:val="clear" w:color="auto" w:fill="FFFFFF"/>
        <w:bidi w:val="0"/>
        <w:spacing w:after="107" w:line="480" w:lineRule="auto"/>
        <w:rPr>
          <w:rFonts w:ascii="Tahoma" w:eastAsia="SimSun" w:hAnsi="Tahoma" w:cs="Tahoma"/>
          <w:color w:val="000000" w:themeColor="text1"/>
          <w:sz w:val="32"/>
          <w:szCs w:val="32"/>
        </w:rPr>
      </w:pPr>
      <w:proofErr w:type="spellStart"/>
      <w:r w:rsidRPr="00C35369">
        <w:rPr>
          <w:rFonts w:ascii="Tahoma" w:eastAsia="SimSun" w:hAnsi="Tahoma" w:cs="Tahoma"/>
          <w:color w:val="000000" w:themeColor="text1"/>
          <w:sz w:val="32"/>
          <w:szCs w:val="32"/>
        </w:rPr>
        <w:t>真主至知</w:t>
      </w:r>
      <w:proofErr w:type="spellEnd"/>
      <w:r w:rsidRPr="00C35369">
        <w:rPr>
          <w:rFonts w:ascii="Tahoma" w:eastAsia="SimSun" w:hAnsi="Tahoma" w:cs="Tahoma"/>
          <w:color w:val="000000" w:themeColor="text1"/>
          <w:sz w:val="32"/>
          <w:szCs w:val="32"/>
        </w:rPr>
        <w:t>！</w:t>
      </w:r>
    </w:p>
    <w:p w:rsidR="00226092" w:rsidRDefault="00226092"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P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D32F3E" w:rsidRPr="00286D8E" w:rsidRDefault="00D32F3E" w:rsidP="00FE46F9">
      <w:pPr>
        <w:spacing w:after="0" w:line="240" w:lineRule="auto"/>
        <w:ind w:firstLine="340"/>
        <w:jc w:val="both"/>
        <w:rPr>
          <w:rFonts w:asciiTheme="majorBidi" w:hAnsiTheme="majorBidi" w:cs="KFGQPC Uthman Taha Naskh"/>
          <w:sz w:val="96"/>
          <w:szCs w:val="96"/>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F2420A" w:rsidRPr="00CD0FA1" w:rsidRDefault="00DC6A8E" w:rsidP="00CD0FA1">
      <w:pPr>
        <w:tabs>
          <w:tab w:val="left" w:pos="2676"/>
          <w:tab w:val="left" w:pos="2730"/>
        </w:tabs>
        <w:bidi w:val="0"/>
        <w:jc w:val="both"/>
        <w:rPr>
          <w:rFonts w:ascii="Times New Roman" w:hAnsi="Times New Roman" w:cs="Times New Roman"/>
          <w:color w:val="006666"/>
          <w:sz w:val="36"/>
          <w:szCs w:val="36"/>
          <w:lang w:eastAsia="zh-CN" w:bidi="ar-EG"/>
        </w:rPr>
      </w:pPr>
      <w:bookmarkStart w:id="0" w:name="_GoBack"/>
      <w:bookmarkEnd w:id="0"/>
      <w:r w:rsidRPr="00CD0FA1">
        <w:rPr>
          <w:rFonts w:ascii="Times New Roman" w:hAnsi="Times New Roman" w:cs="Times New Roman"/>
          <w:noProof/>
          <w:color w:val="006666"/>
          <w:sz w:val="36"/>
          <w:szCs w:val="36"/>
        </w:rPr>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r w:rsidR="00D40688" w:rsidRPr="00CD0FA1">
        <w:rPr>
          <w:rFonts w:ascii="Times New Roman" w:hAnsi="Times New Roman" w:cs="Times New Roman"/>
          <w:color w:val="006666"/>
          <w:sz w:val="36"/>
          <w:szCs w:val="36"/>
          <w:lang w:eastAsia="zh-CN" w:bidi="ar-EG"/>
        </w:rPr>
        <w:tab/>
      </w:r>
      <w:r w:rsidR="00CD0FA1" w:rsidRPr="00CD0FA1">
        <w:rPr>
          <w:rFonts w:ascii="Times New Roman" w:hAnsi="Times New Roman" w:cs="Times New Roman"/>
          <w:color w:val="006666"/>
          <w:sz w:val="36"/>
          <w:szCs w:val="36"/>
          <w:lang w:eastAsia="zh-CN" w:bidi="ar-EG"/>
        </w:rPr>
        <w:tab/>
      </w:r>
    </w:p>
    <w:p w:rsidR="00F2420A" w:rsidRPr="00CD0FA1" w:rsidRDefault="00D40688" w:rsidP="00D40688">
      <w:pPr>
        <w:tabs>
          <w:tab w:val="left" w:pos="2730"/>
        </w:tabs>
        <w:bidi w:val="0"/>
        <w:jc w:val="both"/>
        <w:rPr>
          <w:rFonts w:ascii="Times New Roman" w:hAnsi="Times New Roman" w:cs="Times New Roman"/>
          <w:color w:val="006666"/>
          <w:sz w:val="36"/>
          <w:szCs w:val="36"/>
          <w:lang w:eastAsia="zh-CN" w:bidi="ar-EG"/>
        </w:rPr>
      </w:pPr>
      <w:r w:rsidRPr="00CD0FA1">
        <w:rPr>
          <w:rFonts w:ascii="Times New Roman" w:hAnsi="Times New Roman" w:cs="Times New Roman"/>
          <w:color w:val="006666"/>
          <w:sz w:val="36"/>
          <w:szCs w:val="36"/>
          <w:lang w:eastAsia="zh-CN" w:bidi="ar-EG"/>
        </w:rPr>
        <w:tab/>
      </w:r>
    </w:p>
    <w:p w:rsidR="005666DC" w:rsidRPr="00CD0FA1" w:rsidRDefault="005666DC" w:rsidP="00D40688">
      <w:pPr>
        <w:bidi w:val="0"/>
        <w:jc w:val="center"/>
        <w:rPr>
          <w:rFonts w:ascii="Times New Roman" w:hAnsi="Times New Roman" w:cs="Times New Roman"/>
          <w:color w:val="006666"/>
          <w:sz w:val="40"/>
          <w:szCs w:val="40"/>
          <w:lang w:eastAsia="zh-CN" w:bidi="ar-EG"/>
        </w:rPr>
      </w:pPr>
    </w:p>
    <w:sectPr w:rsidR="005666DC" w:rsidRPr="00CD0FA1" w:rsidSect="00631E7F">
      <w:headerReference w:type="first" r:id="rId9"/>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3094" w:rsidRDefault="00743094" w:rsidP="00E32771">
      <w:pPr>
        <w:spacing w:after="0" w:line="240" w:lineRule="auto"/>
      </w:pPr>
      <w:r>
        <w:separator/>
      </w:r>
    </w:p>
  </w:endnote>
  <w:endnote w:type="continuationSeparator" w:id="0">
    <w:p w:rsidR="00743094" w:rsidRDefault="00743094"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57516311-343E-4F80-9EAC-3B36F0126785}"/>
  </w:font>
  <w:font w:name="SimSun">
    <w:altName w:val="宋体"/>
    <w:panose1 w:val="02010600030101010101"/>
    <w:charset w:val="86"/>
    <w:family w:val="auto"/>
    <w:pitch w:val="variable"/>
    <w:sig w:usb0="00000003" w:usb1="288F0000" w:usb2="00000016" w:usb3="00000000" w:csb0="00040001" w:csb1="00000000"/>
    <w:embedRegular r:id="rId2" w:subsetted="1" w:fontKey="{8D09DE25-ECE1-4A51-A1BD-8C796C5CFA0F}"/>
    <w:embedBold r:id="rId3" w:subsetted="1" w:fontKey="{896F763B-1C37-42EB-95B0-0F5BE29CC3B6}"/>
  </w:font>
  <w:font w:name="Arial">
    <w:panose1 w:val="020B0604020202020204"/>
    <w:charset w:val="00"/>
    <w:family w:val="swiss"/>
    <w:pitch w:val="variable"/>
    <w:sig w:usb0="E0002AFF" w:usb1="C0007843" w:usb2="00000009" w:usb3="00000000" w:csb0="000001FF" w:csb1="00000000"/>
    <w:embedRegular r:id="rId4" w:fontKey="{FC89B1D8-37C9-42FE-A12F-79BF51B10104}"/>
    <w:embedBold r:id="rId5" w:fontKey="{BC094DE3-E7A2-41E7-AD24-102E41259BBC}"/>
  </w:font>
  <w:font w:name="Times New Roman">
    <w:panose1 w:val="02020603050405020304"/>
    <w:charset w:val="00"/>
    <w:family w:val="roman"/>
    <w:pitch w:val="variable"/>
    <w:sig w:usb0="E0002AFF" w:usb1="C0007841" w:usb2="00000009" w:usb3="00000000" w:csb0="000001FF" w:csb1="00000000"/>
    <w:embedRegular r:id="rId6" w:fontKey="{9F080FBD-DF87-4EC8-86E9-427C8E30BC54}"/>
    <w:embedBold r:id="rId7" w:fontKey="{179A810E-874B-41CE-9F9F-EB8A7D18A44D}"/>
  </w:font>
  <w:font w:name="Helvetica">
    <w:panose1 w:val="020B0604020202020204"/>
    <w:charset w:val="00"/>
    <w:family w:val="swiss"/>
    <w:pitch w:val="variable"/>
    <w:sig w:usb0="E0002AFF" w:usb1="C0007843" w:usb2="00000009" w:usb3="00000000" w:csb0="000001FF" w:csb1="00000000"/>
    <w:embedBold r:id="rId8" w:fontKey="{B524B8C6-990F-4C60-A953-929267A42612}"/>
  </w:font>
  <w:font w:name="Courier New">
    <w:panose1 w:val="02070309020205020404"/>
    <w:charset w:val="00"/>
    <w:family w:val="modern"/>
    <w:pitch w:val="fixed"/>
    <w:sig w:usb0="E0002AFF" w:usb1="C0007843" w:usb2="00000009" w:usb3="00000000" w:csb0="000001FF" w:csb1="00000000"/>
    <w:embedBold r:id="rId9" w:fontKey="{7D8012AA-D96B-4AD5-BA10-A2E3F1EE187C}"/>
  </w:font>
  <w:font w:name="Wingdings">
    <w:panose1 w:val="05000000000000000000"/>
    <w:charset w:val="02"/>
    <w:family w:val="auto"/>
    <w:pitch w:val="variable"/>
    <w:sig w:usb0="00000000" w:usb1="10000000" w:usb2="00000000" w:usb3="00000000" w:csb0="80000000" w:csb1="00000000"/>
    <w:embedRegular r:id="rId10" w:fontKey="{2489B45D-63EC-4569-961E-27E3EF376F00}"/>
  </w:font>
  <w:font w:name="STXingkai">
    <w:altName w:val="Times New Roman"/>
    <w:panose1 w:val="02010800040101010101"/>
    <w:charset w:val="86"/>
    <w:family w:val="auto"/>
    <w:pitch w:val="variable"/>
    <w:sig w:usb0="00000001" w:usb1="080F0000" w:usb2="00000010" w:usb3="00000000" w:csb0="00040000" w:csb1="00000000"/>
    <w:embedBold r:id="rId11" w:subsetted="1" w:fontKey="{07B2045B-8B30-4C8A-B719-CB423E197C48}"/>
  </w:font>
  <w:font w:name="TR Bahamas Light">
    <w:altName w:val="Arial"/>
    <w:panose1 w:val="020B0500000000000000"/>
    <w:charset w:val="00"/>
    <w:family w:val="swiss"/>
    <w:pitch w:val="variable"/>
    <w:sig w:usb0="00000005" w:usb1="00000000" w:usb2="00000000" w:usb3="00000000" w:csb0="00000011" w:csb1="00000000"/>
    <w:embedBold r:id="rId12" w:fontKey="{FB8D13D9-A036-46A3-9AB4-665FA0911FAE}"/>
  </w:font>
  <w:font w:name="mylotus">
    <w:altName w:val="Times New Roman"/>
    <w:panose1 w:val="02000000000000000000"/>
    <w:charset w:val="00"/>
    <w:family w:val="auto"/>
    <w:pitch w:val="variable"/>
    <w:sig w:usb0="00002007" w:usb1="80000000" w:usb2="00000008" w:usb3="00000000" w:csb0="00000043" w:csb1="00000000"/>
    <w:embedBold r:id="rId13" w:fontKey="{77F8DBE2-58AA-4C69-9DD0-70A805B3C5FB}"/>
  </w:font>
  <w:font w:name="KFGQPC Uthman Taha Naskh">
    <w:altName w:val="Times New Roman"/>
    <w:panose1 w:val="02000000000000000000"/>
    <w:charset w:val="B2"/>
    <w:family w:val="auto"/>
    <w:pitch w:val="variable"/>
    <w:sig w:usb0="80002001" w:usb1="90000000" w:usb2="00000008" w:usb3="00000000" w:csb0="00000040" w:csb1="00000000"/>
    <w:embedRegular r:id="rId14" w:fontKey="{9E2BD301-8CF6-4C73-8396-E0E1CFF1CE55}"/>
    <w:embedBold r:id="rId15" w:fontKey="{E6213845-E0A9-4F84-93E2-F883B630D4B6}"/>
  </w:font>
  <w:font w:name="Tahoma">
    <w:panose1 w:val="020B0604030504040204"/>
    <w:charset w:val="00"/>
    <w:family w:val="swiss"/>
    <w:pitch w:val="variable"/>
    <w:sig w:usb0="E1002EFF" w:usb1="C000605B" w:usb2="00000029" w:usb3="00000000" w:csb0="000101FF" w:csb1="00000000"/>
    <w:embedRegular r:id="rId16" w:fontKey="{EB435F42-FDE6-4EBC-8326-88A9B8D46009}"/>
    <w:embedBold r:id="rId17" w:fontKey="{EF2DD8AA-84B4-41E9-A1DB-F665B3CDD595}"/>
  </w:font>
  <w:font w:name="Calibri Light">
    <w:panose1 w:val="020F0302020204030204"/>
    <w:charset w:val="00"/>
    <w:family w:val="swiss"/>
    <w:pitch w:val="variable"/>
    <w:sig w:usb0="A00002EF" w:usb1="4000207B" w:usb2="00000000" w:usb3="00000000" w:csb0="0000019F" w:csb1="00000000"/>
    <w:embedRegular r:id="rId18" w:fontKey="{6EAAD36B-484F-4F3E-B6F4-6CCCD72166C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3094" w:rsidRDefault="00743094" w:rsidP="00E32771">
      <w:pPr>
        <w:spacing w:after="0" w:line="240" w:lineRule="auto"/>
      </w:pPr>
      <w:r>
        <w:separator/>
      </w:r>
    </w:p>
  </w:footnote>
  <w:footnote w:type="continuationSeparator" w:id="0">
    <w:p w:rsidR="00743094" w:rsidRDefault="00743094"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743094">
    <w:pPr>
      <w:pStyle w:val="Header"/>
      <w:rPr>
        <w:lang w:bidi="ar-EG"/>
      </w:rPr>
    </w:pPr>
    <w:r>
      <w:rPr>
        <w:noProof/>
        <w:lang w:eastAsia="zh-CN"/>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bordersDoNotSurroundHeader/>
  <w:bordersDoNotSurroundFooter/>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58544F"/>
    <w:rsid w:val="00006EDD"/>
    <w:rsid w:val="000217BA"/>
    <w:rsid w:val="000319A6"/>
    <w:rsid w:val="000757ED"/>
    <w:rsid w:val="000839E3"/>
    <w:rsid w:val="000A53B5"/>
    <w:rsid w:val="000A6307"/>
    <w:rsid w:val="000C2B16"/>
    <w:rsid w:val="000D5816"/>
    <w:rsid w:val="00112BCF"/>
    <w:rsid w:val="00127393"/>
    <w:rsid w:val="0013579E"/>
    <w:rsid w:val="00136DED"/>
    <w:rsid w:val="00150A9E"/>
    <w:rsid w:val="00171C08"/>
    <w:rsid w:val="00177C64"/>
    <w:rsid w:val="00187D3B"/>
    <w:rsid w:val="001A0D79"/>
    <w:rsid w:val="001A178A"/>
    <w:rsid w:val="001B5EF0"/>
    <w:rsid w:val="001E59E7"/>
    <w:rsid w:val="001F4E86"/>
    <w:rsid w:val="00210602"/>
    <w:rsid w:val="002219E3"/>
    <w:rsid w:val="00226092"/>
    <w:rsid w:val="0023307B"/>
    <w:rsid w:val="00243B61"/>
    <w:rsid w:val="00267C61"/>
    <w:rsid w:val="00270AE8"/>
    <w:rsid w:val="00286D8E"/>
    <w:rsid w:val="002A3916"/>
    <w:rsid w:val="002B2FF1"/>
    <w:rsid w:val="002B662B"/>
    <w:rsid w:val="002C4329"/>
    <w:rsid w:val="003011B2"/>
    <w:rsid w:val="003064F5"/>
    <w:rsid w:val="003072B2"/>
    <w:rsid w:val="00316388"/>
    <w:rsid w:val="00317B3C"/>
    <w:rsid w:val="003238D3"/>
    <w:rsid w:val="00341C5F"/>
    <w:rsid w:val="00347608"/>
    <w:rsid w:val="003764D3"/>
    <w:rsid w:val="003831F3"/>
    <w:rsid w:val="003A526E"/>
    <w:rsid w:val="003E1AC6"/>
    <w:rsid w:val="003E25F0"/>
    <w:rsid w:val="003F2533"/>
    <w:rsid w:val="004029D8"/>
    <w:rsid w:val="0044043D"/>
    <w:rsid w:val="00447B55"/>
    <w:rsid w:val="00465C01"/>
    <w:rsid w:val="004C1156"/>
    <w:rsid w:val="004E2AD6"/>
    <w:rsid w:val="004E38A0"/>
    <w:rsid w:val="004E78EF"/>
    <w:rsid w:val="004F23D1"/>
    <w:rsid w:val="004F7ABF"/>
    <w:rsid w:val="00501B65"/>
    <w:rsid w:val="00520A9D"/>
    <w:rsid w:val="00536D3B"/>
    <w:rsid w:val="005666DC"/>
    <w:rsid w:val="00575281"/>
    <w:rsid w:val="00577E09"/>
    <w:rsid w:val="0058544F"/>
    <w:rsid w:val="005A2707"/>
    <w:rsid w:val="005B2F9C"/>
    <w:rsid w:val="005D1E2D"/>
    <w:rsid w:val="005D7B02"/>
    <w:rsid w:val="005E1A2C"/>
    <w:rsid w:val="00611298"/>
    <w:rsid w:val="0061181D"/>
    <w:rsid w:val="00631E7F"/>
    <w:rsid w:val="006448DE"/>
    <w:rsid w:val="00662A2B"/>
    <w:rsid w:val="00672146"/>
    <w:rsid w:val="00676E18"/>
    <w:rsid w:val="00682293"/>
    <w:rsid w:val="00693F61"/>
    <w:rsid w:val="0069533C"/>
    <w:rsid w:val="006B50C7"/>
    <w:rsid w:val="006B61A6"/>
    <w:rsid w:val="006B7C86"/>
    <w:rsid w:val="006C4EB7"/>
    <w:rsid w:val="006C72C9"/>
    <w:rsid w:val="006D2BF7"/>
    <w:rsid w:val="00717FAE"/>
    <w:rsid w:val="0072208F"/>
    <w:rsid w:val="0073613D"/>
    <w:rsid w:val="00743094"/>
    <w:rsid w:val="00743188"/>
    <w:rsid w:val="00746F5F"/>
    <w:rsid w:val="00770B0C"/>
    <w:rsid w:val="0077162A"/>
    <w:rsid w:val="007D1B14"/>
    <w:rsid w:val="007D662F"/>
    <w:rsid w:val="007E5889"/>
    <w:rsid w:val="007E70EB"/>
    <w:rsid w:val="007F2650"/>
    <w:rsid w:val="00814452"/>
    <w:rsid w:val="008210B3"/>
    <w:rsid w:val="00825CB7"/>
    <w:rsid w:val="00853076"/>
    <w:rsid w:val="00853B24"/>
    <w:rsid w:val="00855E30"/>
    <w:rsid w:val="008923E4"/>
    <w:rsid w:val="0089515E"/>
    <w:rsid w:val="008A5781"/>
    <w:rsid w:val="008B030B"/>
    <w:rsid w:val="008B3703"/>
    <w:rsid w:val="008B668D"/>
    <w:rsid w:val="008B6D70"/>
    <w:rsid w:val="008B7CC3"/>
    <w:rsid w:val="008D70C8"/>
    <w:rsid w:val="008E2038"/>
    <w:rsid w:val="008F3093"/>
    <w:rsid w:val="009003B8"/>
    <w:rsid w:val="009327E8"/>
    <w:rsid w:val="00944C90"/>
    <w:rsid w:val="0094547A"/>
    <w:rsid w:val="00957097"/>
    <w:rsid w:val="009967F9"/>
    <w:rsid w:val="009C34D2"/>
    <w:rsid w:val="009C7996"/>
    <w:rsid w:val="00A052E1"/>
    <w:rsid w:val="00A24F12"/>
    <w:rsid w:val="00A61E5C"/>
    <w:rsid w:val="00A65935"/>
    <w:rsid w:val="00A70B46"/>
    <w:rsid w:val="00AB5D73"/>
    <w:rsid w:val="00AF172E"/>
    <w:rsid w:val="00B3510F"/>
    <w:rsid w:val="00B37131"/>
    <w:rsid w:val="00B50A3A"/>
    <w:rsid w:val="00B5185A"/>
    <w:rsid w:val="00B6338B"/>
    <w:rsid w:val="00B702E8"/>
    <w:rsid w:val="00B766D0"/>
    <w:rsid w:val="00B820AA"/>
    <w:rsid w:val="00B86DD2"/>
    <w:rsid w:val="00BA456F"/>
    <w:rsid w:val="00BA4A63"/>
    <w:rsid w:val="00BD190F"/>
    <w:rsid w:val="00BF04A9"/>
    <w:rsid w:val="00C03201"/>
    <w:rsid w:val="00C141D6"/>
    <w:rsid w:val="00C35369"/>
    <w:rsid w:val="00C36BA4"/>
    <w:rsid w:val="00C37C22"/>
    <w:rsid w:val="00C45A48"/>
    <w:rsid w:val="00C72BD4"/>
    <w:rsid w:val="00CD0FA1"/>
    <w:rsid w:val="00CD4735"/>
    <w:rsid w:val="00CD58ED"/>
    <w:rsid w:val="00CF1F3E"/>
    <w:rsid w:val="00D1542E"/>
    <w:rsid w:val="00D200D7"/>
    <w:rsid w:val="00D26E72"/>
    <w:rsid w:val="00D32407"/>
    <w:rsid w:val="00D32F3E"/>
    <w:rsid w:val="00D40688"/>
    <w:rsid w:val="00D46176"/>
    <w:rsid w:val="00D53839"/>
    <w:rsid w:val="00D85A5F"/>
    <w:rsid w:val="00DA0ECC"/>
    <w:rsid w:val="00DC324D"/>
    <w:rsid w:val="00DC6A8E"/>
    <w:rsid w:val="00DD187B"/>
    <w:rsid w:val="00DE01FF"/>
    <w:rsid w:val="00E0449C"/>
    <w:rsid w:val="00E131AE"/>
    <w:rsid w:val="00E25D4B"/>
    <w:rsid w:val="00E32771"/>
    <w:rsid w:val="00E460C2"/>
    <w:rsid w:val="00E903FC"/>
    <w:rsid w:val="00EB6A67"/>
    <w:rsid w:val="00F11B8A"/>
    <w:rsid w:val="00F14B1B"/>
    <w:rsid w:val="00F17D13"/>
    <w:rsid w:val="00F2420A"/>
    <w:rsid w:val="00F3173B"/>
    <w:rsid w:val="00F4624C"/>
    <w:rsid w:val="00F720DF"/>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2794845E-D9CF-48DB-9B98-F46FFC0E8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24D"/>
    <w:pPr>
      <w:bidi/>
    </w:pPr>
  </w:style>
  <w:style w:type="paragraph" w:styleId="Heading4">
    <w:name w:val="heading 4"/>
    <w:basedOn w:val="Normal"/>
    <w:link w:val="Heading4Char"/>
    <w:uiPriority w:val="9"/>
    <w:qFormat/>
    <w:rsid w:val="00226092"/>
    <w:pPr>
      <w:bidi w:val="0"/>
      <w:spacing w:before="100" w:beforeAutospacing="1" w:after="100" w:afterAutospacing="1" w:line="240" w:lineRule="auto"/>
      <w:outlineLvl w:val="3"/>
    </w:pPr>
    <w:rPr>
      <w:rFonts w:ascii="SimSun" w:eastAsia="SimSun" w:hAnsi="SimSun" w:cs="SimSun"/>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4Char">
    <w:name w:val="Heading 4 Char"/>
    <w:basedOn w:val="DefaultParagraphFont"/>
    <w:link w:val="Heading4"/>
    <w:uiPriority w:val="9"/>
    <w:rsid w:val="00226092"/>
    <w:rPr>
      <w:rFonts w:ascii="SimSun" w:eastAsia="SimSun" w:hAnsi="SimSun" w:cs="SimSun"/>
      <w:b/>
      <w:bCs/>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CA13A8-00A4-464B-AF6A-CBFA3820F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755</Words>
  <Characters>816</Characters>
  <Application>Microsoft Office Word</Application>
  <DocSecurity>0</DocSecurity>
  <Lines>58</Lines>
  <Paragraphs>20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1551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他说如果明天是斋月，我就是封斋的人_x000d_</dc:title>
  <dc:subject>他说如果明天是斋月，我就是封斋的人_x000d_</dc:subject>
  <dc:creator>伊斯兰问答网站</dc:creator>
  <cp:keywords>他说如果明天是斋月，我就是封斋的人_x000d_</cp:keywords>
  <dc:description>他说如果明天是斋月，我就是封斋的人_x000d_</dc:description>
  <cp:lastModifiedBy>elhashemy</cp:lastModifiedBy>
  <cp:revision>3</cp:revision>
  <cp:lastPrinted>2015-03-07T18:49:00Z</cp:lastPrinted>
  <dcterms:created xsi:type="dcterms:W3CDTF">2015-05-12T08:41:00Z</dcterms:created>
  <dcterms:modified xsi:type="dcterms:W3CDTF">2015-06-03T15:24:00Z</dcterms:modified>
  <cp:category/>
</cp:coreProperties>
</file>