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8B4A56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B4A5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多次朝觐好，还是一次就够了？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E9652C" w:rsidRDefault="008B4A56" w:rsidP="008B4A56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E9652C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يكثر من الحج أم يكتفي بمرة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854E3" w:rsidRPr="007854E3" w:rsidRDefault="007854E3" w:rsidP="007854E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34290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854E3" w:rsidRDefault="007854E3" w:rsidP="007854E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854E3" w:rsidRDefault="007854E3" w:rsidP="007854E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854E3" w:rsidRDefault="007854E3" w:rsidP="007854E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854E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854E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854E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854E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854E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9652C" w:rsidRPr="00CD0FA1" w:rsidRDefault="00E9652C" w:rsidP="00E9652C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226092" w:rsidRPr="008B4A56" w:rsidRDefault="007854E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042B922" wp14:editId="1AC4F0A5">
            <wp:simplePos x="0" y="0"/>
            <wp:positionH relativeFrom="margin">
              <wp:posOffset>826770</wp:posOffset>
            </wp:positionH>
            <wp:positionV relativeFrom="paragraph">
              <wp:posOffset>97155</wp:posOffset>
            </wp:positionV>
            <wp:extent cx="41973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4A56" w:rsidRPr="008B4A5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多次朝觐好，还是一次就够了？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8B4A56" w:rsidRDefault="00226092" w:rsidP="008B4A5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8B4A56" w:rsidRPr="008B4A56" w:rsidRDefault="008B4A56" w:rsidP="007854E3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8B4A5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多次朝觐最好，还是一次</w:t>
      </w:r>
      <w:bookmarkStart w:id="0" w:name="_GoBack"/>
      <w:bookmarkEnd w:id="0"/>
      <w:r w:rsidRPr="008B4A5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最好？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主命朝觐是一生朝一次觐。据艾布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胡莱伊勒（愿真主喜悦他）传述：主的使者（求真主赐福他，并使他平安）给我们演讲说：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真主确给你们制定了朝觐，去朝觐吧！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有一男子说：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主的使者呀，每年都要朝觐吗？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使者（求真主赐福他，并使他平安）沉默了，没有回答，以至于他问了三遍，主的使者（求真主赐福他，并使他平安）才说：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如果我说了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是的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，就让每年朝觐成了主命，你们不可能做的到。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之后他又说：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我没说的，不要追问。的确，你们的前人就是问的过多，违背了他们的先知才被毁灭的。我命令你们什么事，尽力去完成；我禁止你们做什么事，就当放弃它，不要做。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《穆斯林圣训集》第（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1337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据伊本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阿巴斯（愿真主喜悦他）传述：艾格勒阿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哈比斯问主的使者（祈求真主赐福他，并使他平安）：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主的使者呀，每年朝觐还是一生一次就够了？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使者（求主赐福他，并使他平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lastRenderedPageBreak/>
        <w:t>安）说：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一次就够了，多的是副功。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《艾布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达吾徳圣训集》第（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1721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）段，艾日巴尼核实了这段圣训的传述为优秀。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至于最好的，当然是作为一个穆斯林多多朝觐更好。只要有能力，年年朝觐都可以。确有很多圣训鼓励多多朝觐，其中有：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1.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据艾布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胡莱伊勒（愿真主喜悦他）传述：有人问主的使者（求真主赐福他，并使他平安）：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什么工作最好？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回答：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信仰真主，归信他的使者。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又问：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然后呢？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回答说：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为真主出征。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又问：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然后呢？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回答说：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完美的朝觐。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《布哈里圣训集》第（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26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）段、《穆斯林圣训集》第（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83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）段。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2.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据艾布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胡莱伊勒（愿真主喜悦他）传述：我听先知（求真主赐福他，并使他平安）说：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谁为真主而朝觐，期间没有淫词秽语，朝觐归来时如初生的婴儿，纯洁无暇。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《布哈里圣训集》第（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1449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）段，《穆斯林圣训集》第（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1350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</w:t>
      </w:r>
    </w:p>
    <w:p w:rsidR="008B4A56" w:rsidRPr="008B4A56" w:rsidRDefault="008B4A56" w:rsidP="007854E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A56">
        <w:rPr>
          <w:rFonts w:ascii="Tahoma" w:eastAsia="SimSun" w:hAnsi="Tahoma" w:cs="Tahoma"/>
          <w:sz w:val="32"/>
          <w:szCs w:val="32"/>
          <w:lang w:eastAsia="zh-CN"/>
        </w:rPr>
        <w:t>3.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据阿卜杜拉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麦斯欧徳（愿真主喜悦他）传述：主的使者（求真主赐福他，并使他平安）说：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你们做完副朝做正朝，因为正朝和副朝能消除贫穷和罪恶，正如火炉能熔化钢铁和金银的残渣。完美的朝觐，能获得乐园的报酬。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《替勒密兹圣训集》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lastRenderedPageBreak/>
        <w:t>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810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）段、《乃莎伊圣训集》第（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2631</w:t>
      </w:r>
      <w:r w:rsidRPr="008B4A56">
        <w:rPr>
          <w:rFonts w:ascii="Tahoma" w:eastAsia="SimSun" w:hAnsi="Tahoma" w:cs="Tahoma"/>
          <w:sz w:val="32"/>
          <w:szCs w:val="32"/>
          <w:lang w:eastAsia="zh-CN"/>
        </w:rPr>
        <w:t>）段。学者艾日巴尼在《优秀的传述系统一书》中核实了这段圣训的传述为优秀的。</w:t>
      </w:r>
    </w:p>
    <w:p w:rsidR="003764D3" w:rsidRPr="008B4A56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854E3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42" w:rsidRDefault="00425E42" w:rsidP="00E32771">
      <w:pPr>
        <w:spacing w:after="0" w:line="240" w:lineRule="auto"/>
      </w:pPr>
      <w:r>
        <w:separator/>
      </w:r>
    </w:p>
  </w:endnote>
  <w:endnote w:type="continuationSeparator" w:id="0">
    <w:p w:rsidR="00425E42" w:rsidRDefault="00425E4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630D90C-3B7A-400A-9FDB-6AAE1531B21A}"/>
    <w:embedBold r:id="rId2" w:subsetted="1" w:fontKey="{D7B35854-30C1-45A7-9505-521A58649AF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046F023C-C6D7-44FB-B8E8-4309C866A1E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D1701A46-4586-45EA-97F5-4CAF0921909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CD80450-C0FC-42AD-A018-41960A51CD1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3CB4517B-1F2D-4D2F-BF7A-A7BE6068EFD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277465D-5A73-454F-B79F-B36FB0B64E1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42" w:rsidRDefault="00425E42" w:rsidP="00E32771">
      <w:pPr>
        <w:spacing w:after="0" w:line="240" w:lineRule="auto"/>
      </w:pPr>
      <w:r>
        <w:separator/>
      </w:r>
    </w:p>
  </w:footnote>
  <w:footnote w:type="continuationSeparator" w:id="0">
    <w:p w:rsidR="00425E42" w:rsidRDefault="00425E4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425E4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E9652C" w:rsidRDefault="00E9652C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18"/>
                      <w:szCs w:val="18"/>
                      <w:lang w:bidi="ar-EG"/>
                    </w:rPr>
                  </w:pPr>
                  <w:r w:rsidRPr="00E9652C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18"/>
                      <w:szCs w:val="18"/>
                      <w:lang w:eastAsia="zh-CN"/>
                    </w:rPr>
                    <w:t>多次朝觐好，还是一次就够了</w:t>
                  </w: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D31D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D31D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9652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4D31D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425E4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425E4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661A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25E42"/>
    <w:rsid w:val="00432809"/>
    <w:rsid w:val="0044043D"/>
    <w:rsid w:val="00447B55"/>
    <w:rsid w:val="00465C01"/>
    <w:rsid w:val="004C1156"/>
    <w:rsid w:val="004D31D8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854E3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4A56"/>
    <w:rsid w:val="008B668D"/>
    <w:rsid w:val="008B6D70"/>
    <w:rsid w:val="008B7CC3"/>
    <w:rsid w:val="008D70C8"/>
    <w:rsid w:val="008E2038"/>
    <w:rsid w:val="008F3093"/>
    <w:rsid w:val="009003B8"/>
    <w:rsid w:val="009327E8"/>
    <w:rsid w:val="00934461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652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009397F-7784-4D11-AD4F-D2334873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A069-9796-4CA0-962E-56F0C4D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611</Characters>
  <Application>Microsoft Office Word</Application>
  <DocSecurity>0</DocSecurity>
  <Lines>47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多次朝觐好，还是一次就够了</dc:title>
  <dc:subject>多次朝觐好，还是一次就够了</dc:subject>
  <dc:creator>伊斯兰问答网站</dc:creator>
  <cp:keywords>多次朝觐好，还是一次就够了</cp:keywords>
  <dc:description>多次朝觐好，还是一次就够了</dc:description>
  <cp:lastModifiedBy>elhashemy</cp:lastModifiedBy>
  <cp:revision>3</cp:revision>
  <cp:lastPrinted>2015-03-07T18:49:00Z</cp:lastPrinted>
  <dcterms:created xsi:type="dcterms:W3CDTF">2015-08-22T20:15:00Z</dcterms:created>
  <dcterms:modified xsi:type="dcterms:W3CDTF">2015-08-26T11:12:00Z</dcterms:modified>
  <cp:category/>
</cp:coreProperties>
</file>